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Pr="0028200A" w:rsidRDefault="008D0B82" w:rsidP="004B579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A83A5B">
        <w:rPr>
          <w:sz w:val="28"/>
          <w:szCs w:val="28"/>
        </w:rPr>
        <w:t>«</w:t>
      </w:r>
      <w:bookmarkStart w:id="0" w:name="_Hlk737067933"/>
      <w:bookmarkEnd w:id="0"/>
      <w:r w:rsidR="004B579F" w:rsidRPr="004B579F">
        <w:rPr>
          <w:rFonts w:eastAsia="Times New Roman"/>
          <w:color w:val="00000A"/>
          <w:sz w:val="28"/>
          <w:szCs w:val="28"/>
          <w:shd w:val="clear" w:color="auto" w:fill="FFFFFF"/>
          <w:lang w:eastAsia="ru-RU"/>
        </w:rPr>
        <w:t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A83A5B">
        <w:rPr>
          <w:sz w:val="28"/>
          <w:szCs w:val="28"/>
        </w:rPr>
        <w:t>».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8200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30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.11.2023 по </w:t>
      </w:r>
      <w:r w:rsidR="00297B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28200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7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8200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19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28200A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82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82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100F27">
        <w:rPr>
          <w:sz w:val="28"/>
          <w:szCs w:val="28"/>
          <w:shd w:val="clear" w:color="auto" w:fill="FFFFFF"/>
          <w:lang w:eastAsia="ru-RU"/>
        </w:rPr>
        <w:t>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1961C7" w:rsidRPr="00282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4B579F" w:rsidRDefault="002D5FAE" w:rsidP="004B579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297BEE">
        <w:rPr>
          <w:sz w:val="28"/>
          <w:szCs w:val="28"/>
        </w:rPr>
        <w:t>«</w:t>
      </w:r>
      <w:r w:rsidR="004B579F" w:rsidRPr="004B579F">
        <w:rPr>
          <w:rFonts w:eastAsia="Times New Roman"/>
          <w:color w:val="00000A"/>
          <w:sz w:val="28"/>
          <w:szCs w:val="28"/>
          <w:shd w:val="clear" w:color="auto" w:fill="FFFFFF"/>
          <w:lang w:eastAsia="ru-RU"/>
        </w:rPr>
        <w:t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</w:p>
    <w:p w:rsidR="00BF6EC6" w:rsidRDefault="00F536FD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  <w:r w:rsidR="00B12886">
        <w:rPr>
          <w:sz w:val="28"/>
          <w:szCs w:val="28"/>
          <w:lang w:eastAsia="ru-RU"/>
        </w:rPr>
        <w:t xml:space="preserve"> </w:t>
      </w:r>
    </w:p>
    <w:p w:rsidR="00B12886" w:rsidRPr="00B12886" w:rsidRDefault="00B1288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886">
        <w:rPr>
          <w:rFonts w:ascii="Times New Roman" w:hAnsi="Times New Roman" w:cs="Times New Roman"/>
          <w:sz w:val="28"/>
          <w:szCs w:val="28"/>
        </w:rPr>
        <w:t>- Федеральный закон от 31.07.2020  № 248-ФЗ «О государственном контроле (надзоре) и муниципальном контроле в Российской Федерации»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F" w:rsidRPr="00E5337B" w:rsidRDefault="003C02DF" w:rsidP="00E5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E53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</w:t>
      </w: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BEE" w:rsidRPr="00E5337B" w:rsidRDefault="00E20CBE" w:rsidP="00E5337B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проекту  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E5337B" w:rsidRPr="00E5337B">
        <w:rPr>
          <w:rFonts w:eastAsia="Times New Roman"/>
          <w:color w:val="00000A"/>
          <w:sz w:val="28"/>
          <w:szCs w:val="28"/>
          <w:shd w:val="clear" w:color="auto" w:fill="FFFFFF"/>
          <w:lang w:eastAsia="ru-RU"/>
        </w:rPr>
        <w:t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</w:p>
    <w:p w:rsidR="009F418F" w:rsidRDefault="009F418F" w:rsidP="009F418F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FF" w:rsidRDefault="00100F27" w:rsidP="00100F27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F418F" w:rsidRPr="00E5337B" w:rsidRDefault="009B53C8" w:rsidP="00E5337B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E5337B" w:rsidRPr="00E5337B">
        <w:rPr>
          <w:rFonts w:eastAsia="Times New Roman"/>
          <w:color w:val="00000A"/>
          <w:sz w:val="28"/>
          <w:szCs w:val="28"/>
          <w:shd w:val="clear" w:color="auto" w:fill="FFFFFF"/>
          <w:lang w:eastAsia="ru-RU"/>
        </w:rPr>
        <w:t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  <w:r w:rsidR="003D0269" w:rsidRPr="001C7042">
        <w:rPr>
          <w:bCs/>
          <w:sz w:val="28"/>
          <w:szCs w:val="28"/>
        </w:rPr>
        <w:t xml:space="preserve">  </w:t>
      </w:r>
    </w:p>
    <w:p w:rsidR="00E20CBE" w:rsidRPr="009F418F" w:rsidRDefault="003D0269" w:rsidP="009F418F">
      <w:pPr>
        <w:pStyle w:val="11"/>
        <w:spacing w:after="0" w:line="240" w:lineRule="auto"/>
        <w:jc w:val="center"/>
        <w:rPr>
          <w:sz w:val="28"/>
          <w:szCs w:val="28"/>
        </w:rPr>
      </w:pPr>
      <w:r w:rsidRPr="001C7042">
        <w:rPr>
          <w:bCs/>
          <w:sz w:val="28"/>
          <w:szCs w:val="28"/>
        </w:rPr>
        <w:t xml:space="preserve">  </w:t>
      </w:r>
    </w:p>
    <w:p w:rsidR="003D0269" w:rsidRPr="00E5337B" w:rsidRDefault="009F418F" w:rsidP="003900B8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681E3C">
        <w:rPr>
          <w:sz w:val="28"/>
          <w:szCs w:val="28"/>
        </w:rPr>
        <w:t>«</w:t>
      </w:r>
      <w:r w:rsidR="003900B8" w:rsidRPr="003900B8">
        <w:rPr>
          <w:rFonts w:eastAsia="Times New Roman"/>
          <w:color w:val="00000A"/>
          <w:sz w:val="28"/>
          <w:szCs w:val="28"/>
          <w:shd w:val="clear" w:color="auto" w:fill="FFFFFF"/>
          <w:lang w:eastAsia="ru-RU"/>
        </w:rPr>
        <w:t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E5337B" w:rsidRDefault="003D0269" w:rsidP="00E5337B">
      <w:pPr>
        <w:pStyle w:val="a7"/>
        <w:spacing w:after="0" w:line="240" w:lineRule="auto"/>
        <w:jc w:val="both"/>
      </w:pPr>
      <w:r w:rsidRPr="00E20CBE">
        <w:rPr>
          <w:sz w:val="28"/>
          <w:szCs w:val="28"/>
          <w:lang w:eastAsia="ru-RU"/>
        </w:rPr>
        <w:t xml:space="preserve">       </w:t>
      </w:r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3900B8">
        <w:rPr>
          <w:sz w:val="28"/>
          <w:szCs w:val="28"/>
        </w:rPr>
        <w:t>«</w:t>
      </w:r>
      <w:r w:rsidR="00E5337B">
        <w:rPr>
          <w:color w:val="00000A"/>
          <w:sz w:val="28"/>
          <w:szCs w:val="28"/>
          <w:shd w:val="clear" w:color="auto" w:fill="FFFFFF"/>
        </w:rPr>
        <w:t>Об утверждении ключевого показателя и его целевого значения, индикативных показателей для муниципального контроля в сфере благоустройства на территории Токарёвского муниципального округа Тамбовской области</w:t>
      </w:r>
      <w:r w:rsidR="003900B8">
        <w:rPr>
          <w:color w:val="00000A"/>
          <w:sz w:val="28"/>
          <w:szCs w:val="28"/>
          <w:shd w:val="clear" w:color="auto" w:fill="FFFFFF"/>
        </w:rPr>
        <w:t>»</w:t>
      </w:r>
      <w:r w:rsidR="00E5337B">
        <w:rPr>
          <w:color w:val="00000A"/>
          <w:sz w:val="28"/>
          <w:szCs w:val="28"/>
          <w:shd w:val="clear" w:color="auto" w:fill="FFFFFF"/>
        </w:rPr>
        <w:t xml:space="preserve">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1D" w:rsidRDefault="00BB611D" w:rsidP="004B579F">
      <w:pPr>
        <w:spacing w:after="0" w:line="240" w:lineRule="auto"/>
      </w:pPr>
      <w:r>
        <w:separator/>
      </w:r>
    </w:p>
  </w:endnote>
  <w:endnote w:type="continuationSeparator" w:id="1">
    <w:p w:rsidR="00BB611D" w:rsidRDefault="00BB611D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1D" w:rsidRDefault="00BB611D" w:rsidP="004B579F">
      <w:pPr>
        <w:spacing w:after="0" w:line="240" w:lineRule="auto"/>
      </w:pPr>
      <w:r>
        <w:separator/>
      </w:r>
    </w:p>
  </w:footnote>
  <w:footnote w:type="continuationSeparator" w:id="1">
    <w:p w:rsidR="00BB611D" w:rsidRDefault="00BB611D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DCE"/>
    <w:rsid w:val="00070603"/>
    <w:rsid w:val="00070833"/>
    <w:rsid w:val="00070C17"/>
    <w:rsid w:val="00071C2B"/>
    <w:rsid w:val="000732F4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0F27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00A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1A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886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11D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920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135</cp:revision>
  <cp:lastPrinted>2023-11-27T10:42:00Z</cp:lastPrinted>
  <dcterms:created xsi:type="dcterms:W3CDTF">2019-05-20T18:31:00Z</dcterms:created>
  <dcterms:modified xsi:type="dcterms:W3CDTF">2023-11-30T13:16:00Z</dcterms:modified>
</cp:coreProperties>
</file>