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Pr="0028200A" w:rsidRDefault="008D0B82" w:rsidP="003F46CF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      </w:t>
      </w:r>
      <w:r w:rsidR="003C02DF" w:rsidRPr="007C25BE">
        <w:rPr>
          <w:sz w:val="28"/>
          <w:szCs w:val="28"/>
        </w:rPr>
        <w:t>Публичные консультации проводятся по проекту</w:t>
      </w:r>
      <w:r w:rsidR="00F92CF3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 xml:space="preserve"> Решения Совета</w:t>
      </w:r>
      <w:r w:rsidR="00054AF8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>депутатов Токарё</w:t>
      </w:r>
      <w:r w:rsidR="00054AF8" w:rsidRPr="007C25BE">
        <w:rPr>
          <w:sz w:val="28"/>
          <w:szCs w:val="28"/>
        </w:rPr>
        <w:t xml:space="preserve">вского </w:t>
      </w:r>
      <w:r w:rsidR="007C25BE" w:rsidRPr="007C25BE">
        <w:rPr>
          <w:sz w:val="28"/>
          <w:szCs w:val="28"/>
        </w:rPr>
        <w:t>муниципального округа</w:t>
      </w:r>
      <w:r w:rsidR="00054AF8" w:rsidRPr="007C25BE">
        <w:rPr>
          <w:sz w:val="28"/>
          <w:szCs w:val="28"/>
        </w:rPr>
        <w:t xml:space="preserve"> Тамбовской </w:t>
      </w:r>
      <w:r w:rsidR="0034604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</w:t>
      </w:r>
      <w:r w:rsidR="00AF40AF">
        <w:rPr>
          <w:sz w:val="28"/>
          <w:szCs w:val="28"/>
        </w:rPr>
        <w:t>«</w:t>
      </w:r>
      <w:r w:rsidR="00722F92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цены земельных участков, находящихся в муниципальной собственности Токарёвского муниципального округа Тамбовской области, предоставляемых без проведения торгов</w:t>
      </w:r>
      <w:r w:rsidR="00597FC6">
        <w:rPr>
          <w:sz w:val="28"/>
          <w:szCs w:val="28"/>
        </w:rPr>
        <w:t>»</w:t>
      </w:r>
      <w:r w:rsidR="00A83A5B">
        <w:rPr>
          <w:sz w:val="28"/>
          <w:szCs w:val="28"/>
        </w:rPr>
        <w:t>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29.12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.2023 по 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06626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01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26.01.2024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4D6A63" w:rsidRDefault="006F7797" w:rsidP="000A11B7">
      <w:pPr>
        <w:pStyle w:val="a7"/>
        <w:spacing w:after="0"/>
        <w:jc w:val="both"/>
        <w:rPr>
          <w:rFonts w:eastAsia="Times New Roman"/>
          <w:lang w:eastAsia="ru-RU"/>
        </w:rPr>
      </w:pPr>
      <w:r w:rsidRPr="002D5FA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28200A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28200A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8200A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4D6A63">
        <w:rPr>
          <w:rFonts w:eastAsia="Times New Roman"/>
          <w:color w:val="000000"/>
          <w:sz w:val="28"/>
          <w:szCs w:val="28"/>
          <w:lang w:eastAsia="ru-RU"/>
        </w:rPr>
        <w:t>утверждение</w:t>
      </w:r>
      <w:r w:rsidR="004D6A63" w:rsidRPr="004D6A6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22F92">
        <w:rPr>
          <w:rFonts w:eastAsia="Times New Roman"/>
          <w:color w:val="000000"/>
          <w:sz w:val="28"/>
          <w:szCs w:val="28"/>
          <w:lang w:eastAsia="ru-RU"/>
        </w:rPr>
        <w:t>Порядка определения цены земельных участков, находящихся в муниципальной собственности Токарёвского муниципального округа Тамбовской области, предоставляемых без проведения торгов</w:t>
      </w:r>
      <w:r w:rsidR="001961C7" w:rsidRPr="0028200A">
        <w:rPr>
          <w:color w:val="000000"/>
          <w:sz w:val="28"/>
          <w:szCs w:val="28"/>
        </w:rPr>
        <w:t>.</w:t>
      </w:r>
    </w:p>
    <w:p w:rsidR="009642E7" w:rsidRPr="004B579F" w:rsidRDefault="002D5FAE" w:rsidP="000A11B7">
      <w:pPr>
        <w:pStyle w:val="a7"/>
        <w:spacing w:after="0"/>
        <w:jc w:val="both"/>
        <w:rPr>
          <w:rFonts w:eastAsia="Times New Roman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Решения Совета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>депутатов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4A15F1">
        <w:rPr>
          <w:sz w:val="28"/>
          <w:szCs w:val="28"/>
        </w:rPr>
        <w:t>«</w:t>
      </w:r>
      <w:r w:rsidR="00722F92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цены земельных участков, находящихся в муниципальной собственности Токарёвского муниципального округа Тамбовской области, предоставляемых без проведения торгов</w:t>
      </w:r>
      <w:r w:rsidR="004A15F1">
        <w:rPr>
          <w:sz w:val="28"/>
          <w:szCs w:val="28"/>
        </w:rPr>
        <w:t>»</w:t>
      </w:r>
      <w:r w:rsidR="009B4ED5" w:rsidRPr="00C63851">
        <w:rPr>
          <w:color w:val="000000"/>
          <w:sz w:val="28"/>
          <w:szCs w:val="28"/>
        </w:rPr>
        <w:t>,</w:t>
      </w:r>
      <w:r w:rsidR="009B4ED5" w:rsidRPr="002D5FAE">
        <w:rPr>
          <w:color w:val="000000"/>
          <w:sz w:val="28"/>
          <w:szCs w:val="28"/>
        </w:rPr>
        <w:t xml:space="preserve"> </w:t>
      </w:r>
      <w:r w:rsidR="00F536FD" w:rsidRPr="002D5FAE">
        <w:rPr>
          <w:sz w:val="28"/>
          <w:szCs w:val="28"/>
          <w:lang w:eastAsia="ar-SA"/>
        </w:rPr>
        <w:t>требований</w:t>
      </w:r>
      <w:r w:rsidR="009642E7" w:rsidRPr="002D5FAE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sz w:val="28"/>
          <w:szCs w:val="28"/>
          <w:lang w:eastAsia="ru-RU"/>
        </w:rPr>
        <w:t>.</w:t>
      </w:r>
    </w:p>
    <w:p w:rsidR="006D57BA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A2544F" w:rsidRPr="00A2544F" w:rsidRDefault="00A2544F" w:rsidP="00A2544F">
      <w:pPr>
        <w:pStyle w:val="1"/>
        <w:spacing w:before="0" w:after="119"/>
      </w:pPr>
      <w:r w:rsidRPr="00A254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- </w:t>
      </w:r>
      <w:r w:rsidRPr="00A2544F">
        <w:rPr>
          <w:bCs/>
          <w:color w:val="000000"/>
          <w:sz w:val="28"/>
          <w:szCs w:val="28"/>
        </w:rPr>
        <w:t xml:space="preserve"> подпункт </w:t>
      </w:r>
      <w:r w:rsidR="00063CE8" w:rsidRPr="00063CE8">
        <w:rPr>
          <w:bCs/>
          <w:color w:val="000000"/>
          <w:sz w:val="28"/>
          <w:szCs w:val="28"/>
        </w:rPr>
        <w:t>3 пункта 2 статьи 39.4 Земельного кодекса Российской Федерации</w:t>
      </w:r>
      <w:r w:rsidR="00063CE8">
        <w:rPr>
          <w:bCs/>
          <w:color w:val="000000"/>
          <w:sz w:val="28"/>
          <w:szCs w:val="28"/>
        </w:rPr>
        <w:t>;</w:t>
      </w:r>
    </w:p>
    <w:p w:rsidR="002051E4" w:rsidRPr="00BF6EC6" w:rsidRDefault="0004122A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январь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F" w:rsidRPr="00E5337B" w:rsidRDefault="003C02DF" w:rsidP="00E5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E53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CE8" w:rsidRDefault="00063CE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CE8" w:rsidRDefault="00063CE8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18F" w:rsidRDefault="00E20CBE" w:rsidP="00A2544F">
      <w:pPr>
        <w:pStyle w:val="a7"/>
        <w:spacing w:after="0" w:line="240" w:lineRule="auto"/>
        <w:jc w:val="both"/>
        <w:rPr>
          <w:sz w:val="28"/>
          <w:szCs w:val="28"/>
        </w:rPr>
      </w:pPr>
      <w:r w:rsidRPr="001C7042">
        <w:rPr>
          <w:sz w:val="28"/>
          <w:szCs w:val="28"/>
        </w:rPr>
        <w:t xml:space="preserve">по проекту  </w:t>
      </w:r>
      <w:r w:rsidR="00A2544F">
        <w:rPr>
          <w:sz w:val="28"/>
          <w:szCs w:val="28"/>
        </w:rPr>
        <w:t>Решения Совета</w:t>
      </w:r>
      <w:r w:rsidR="00A2544F" w:rsidRPr="007C25BE">
        <w:rPr>
          <w:sz w:val="28"/>
          <w:szCs w:val="28"/>
        </w:rPr>
        <w:t xml:space="preserve"> </w:t>
      </w:r>
      <w:r w:rsidR="00A2544F">
        <w:rPr>
          <w:sz w:val="28"/>
          <w:szCs w:val="28"/>
        </w:rPr>
        <w:t>депутатов Токарё</w:t>
      </w:r>
      <w:r w:rsidR="00A2544F" w:rsidRPr="007C25BE">
        <w:rPr>
          <w:sz w:val="28"/>
          <w:szCs w:val="28"/>
        </w:rPr>
        <w:t xml:space="preserve">вского муниципального округа Тамбовской </w:t>
      </w:r>
      <w:r w:rsidR="00A2544F">
        <w:rPr>
          <w:sz w:val="28"/>
          <w:szCs w:val="28"/>
        </w:rPr>
        <w:t>«</w:t>
      </w:r>
      <w:r w:rsidR="00722F92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цены земельных участков, находящихся в муниципальной собственности Токарёвского муниципального округа Тамбовской области, предоставляемых без проведения торгов</w:t>
      </w:r>
      <w:r w:rsidR="00A2544F">
        <w:rPr>
          <w:sz w:val="28"/>
          <w:szCs w:val="28"/>
        </w:rPr>
        <w:t>»</w:t>
      </w:r>
    </w:p>
    <w:p w:rsidR="00A2544F" w:rsidRDefault="00A2544F" w:rsidP="00A2544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20CBE" w:rsidRDefault="009B53C8" w:rsidP="00A2544F">
      <w:pPr>
        <w:pStyle w:val="a7"/>
        <w:spacing w:after="0" w:line="240" w:lineRule="auto"/>
        <w:jc w:val="both"/>
        <w:rPr>
          <w:bCs/>
          <w:sz w:val="28"/>
          <w:szCs w:val="28"/>
        </w:rPr>
      </w:pPr>
      <w:r w:rsidRPr="001C7042">
        <w:rPr>
          <w:sz w:val="28"/>
          <w:szCs w:val="28"/>
        </w:rPr>
        <w:t xml:space="preserve">По </w:t>
      </w:r>
      <w:r w:rsidR="00354734" w:rsidRPr="001C7042">
        <w:rPr>
          <w:sz w:val="28"/>
          <w:szCs w:val="28"/>
        </w:rPr>
        <w:t xml:space="preserve">проекту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722F92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цены земельных участков, находящихся в муниципальной собственности Токарёвского муниципального округа Тамбовской области, предоставляемых без проведения торгов</w:t>
      </w:r>
      <w:r w:rsidR="00A2544F">
        <w:rPr>
          <w:sz w:val="28"/>
          <w:szCs w:val="28"/>
        </w:rPr>
        <w:t>»</w:t>
      </w:r>
      <w:r w:rsidR="003D0269" w:rsidRPr="001C7042">
        <w:rPr>
          <w:bCs/>
          <w:sz w:val="28"/>
          <w:szCs w:val="28"/>
        </w:rPr>
        <w:t xml:space="preserve">  </w:t>
      </w:r>
    </w:p>
    <w:p w:rsidR="00A2544F" w:rsidRPr="009F418F" w:rsidRDefault="00A2544F" w:rsidP="00A2544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3D0269" w:rsidRPr="00A2544F" w:rsidRDefault="009F418F" w:rsidP="003900B8">
      <w:pPr>
        <w:pStyle w:val="a7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E20CBE" w:rsidRPr="001C7042">
        <w:rPr>
          <w:bCs/>
          <w:sz w:val="28"/>
          <w:szCs w:val="28"/>
        </w:rPr>
        <w:t xml:space="preserve">Проект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722F92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цены земельных участков, находящихся в муниципальной собственности Токарёвского муниципального округа Тамбовской области, предоставляемых без проведения торгов</w:t>
      </w:r>
      <w:r w:rsidR="00A2544F">
        <w:rPr>
          <w:sz w:val="28"/>
          <w:szCs w:val="28"/>
        </w:rPr>
        <w:t>»</w:t>
      </w:r>
      <w:r w:rsidR="003D0269" w:rsidRPr="001C7042">
        <w:rPr>
          <w:sz w:val="28"/>
          <w:szCs w:val="28"/>
        </w:rPr>
        <w:t>.</w:t>
      </w:r>
      <w:r w:rsidR="00513DBE" w:rsidRPr="001C7042">
        <w:rPr>
          <w:sz w:val="28"/>
          <w:szCs w:val="28"/>
          <w:lang w:eastAsia="ru-RU"/>
        </w:rPr>
        <w:t xml:space="preserve"> </w:t>
      </w:r>
      <w:r w:rsidR="003D0269" w:rsidRPr="001C7042">
        <w:rPr>
          <w:sz w:val="28"/>
          <w:szCs w:val="28"/>
          <w:lang w:eastAsia="ru-RU"/>
        </w:rPr>
        <w:t xml:space="preserve">                            </w:t>
      </w:r>
    </w:p>
    <w:p w:rsidR="00DC7782" w:rsidRPr="00A2544F" w:rsidRDefault="003D0269" w:rsidP="00E5337B">
      <w:pPr>
        <w:pStyle w:val="a7"/>
        <w:spacing w:after="0" w:line="240" w:lineRule="auto"/>
        <w:jc w:val="both"/>
        <w:rPr>
          <w:bCs/>
          <w:sz w:val="28"/>
          <w:szCs w:val="28"/>
        </w:rPr>
      </w:pPr>
      <w:r w:rsidRPr="00E20CBE">
        <w:rPr>
          <w:sz w:val="28"/>
          <w:szCs w:val="28"/>
          <w:lang w:eastAsia="ru-RU"/>
        </w:rPr>
        <w:t xml:space="preserve">       </w:t>
      </w:r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E20CBE" w:rsidRPr="00E20CBE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722F92">
        <w:rPr>
          <w:rFonts w:eastAsia="Times New Roman"/>
          <w:color w:val="000000"/>
          <w:sz w:val="28"/>
          <w:szCs w:val="28"/>
          <w:lang w:eastAsia="ru-RU"/>
        </w:rPr>
        <w:t>Об утверждении Порядка определения цены земельных участков, находящихся в муниципальной собственности Токарёвского муниципального округа Тамбовской области, предоставляемых без проведения торгов</w:t>
      </w:r>
      <w:r w:rsidR="00A2544F">
        <w:rPr>
          <w:sz w:val="28"/>
          <w:szCs w:val="28"/>
        </w:rPr>
        <w:t>»</w:t>
      </w:r>
      <w:r w:rsidR="00E5337B">
        <w:rPr>
          <w:color w:val="00000A"/>
          <w:sz w:val="28"/>
          <w:szCs w:val="28"/>
          <w:shd w:val="clear" w:color="auto" w:fill="FFFFFF"/>
        </w:rPr>
        <w:t xml:space="preserve">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9A" w:rsidRDefault="00F66A9A" w:rsidP="004B579F">
      <w:pPr>
        <w:spacing w:after="0" w:line="240" w:lineRule="auto"/>
      </w:pPr>
      <w:r>
        <w:separator/>
      </w:r>
    </w:p>
  </w:endnote>
  <w:endnote w:type="continuationSeparator" w:id="1">
    <w:p w:rsidR="00F66A9A" w:rsidRDefault="00F66A9A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9A" w:rsidRDefault="00F66A9A" w:rsidP="004B579F">
      <w:pPr>
        <w:spacing w:after="0" w:line="240" w:lineRule="auto"/>
      </w:pPr>
      <w:r>
        <w:separator/>
      </w:r>
    </w:p>
  </w:footnote>
  <w:footnote w:type="continuationSeparator" w:id="1">
    <w:p w:rsidR="00F66A9A" w:rsidRDefault="00F66A9A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DC0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147</cp:revision>
  <cp:lastPrinted>2023-12-29T08:13:00Z</cp:lastPrinted>
  <dcterms:created xsi:type="dcterms:W3CDTF">2019-05-20T18:31:00Z</dcterms:created>
  <dcterms:modified xsi:type="dcterms:W3CDTF">2023-12-29T10:56:00Z</dcterms:modified>
</cp:coreProperties>
</file>