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28200A" w:rsidRDefault="008D0B82" w:rsidP="00BF636F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B91ABD">
        <w:rPr>
          <w:sz w:val="28"/>
          <w:szCs w:val="28"/>
        </w:rPr>
        <w:t>«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  <w:r w:rsidR="00A83A5B">
        <w:rPr>
          <w:sz w:val="28"/>
          <w:szCs w:val="28"/>
        </w:rPr>
        <w:t>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29.12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.2023 по 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6626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01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26.01.2024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4D6A63" w:rsidRDefault="006F7797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2D5FA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1961C7" w:rsidRPr="0028200A">
        <w:rPr>
          <w:color w:val="000000"/>
          <w:sz w:val="28"/>
          <w:szCs w:val="28"/>
        </w:rPr>
        <w:t>.</w:t>
      </w:r>
    </w:p>
    <w:p w:rsidR="009642E7" w:rsidRPr="004B579F" w:rsidRDefault="002D5FAE" w:rsidP="00BF636F">
      <w:pPr>
        <w:pStyle w:val="a7"/>
        <w:spacing w:after="0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B91ABD">
        <w:rPr>
          <w:sz w:val="28"/>
          <w:szCs w:val="28"/>
        </w:rPr>
        <w:t>«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6D57BA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2051E4" w:rsidRPr="00BF6EC6" w:rsidRDefault="0004122A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CE8" w:rsidRPr="00BF636F" w:rsidRDefault="003C02DF" w:rsidP="00BF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A2544F" w:rsidRDefault="00A2544F" w:rsidP="00B91A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ABD" w:rsidRPr="00B91ABD" w:rsidRDefault="00E20CBE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проекту  </w:t>
      </w:r>
      <w:r w:rsidR="00A2544F">
        <w:rPr>
          <w:sz w:val="28"/>
          <w:szCs w:val="28"/>
        </w:rPr>
        <w:t>Решения Совета</w:t>
      </w:r>
      <w:r w:rsidR="00A2544F" w:rsidRPr="007C25BE">
        <w:rPr>
          <w:sz w:val="28"/>
          <w:szCs w:val="28"/>
        </w:rPr>
        <w:t xml:space="preserve"> </w:t>
      </w:r>
      <w:r w:rsidR="00A2544F">
        <w:rPr>
          <w:sz w:val="28"/>
          <w:szCs w:val="28"/>
        </w:rPr>
        <w:t>депутатов Токарё</w:t>
      </w:r>
      <w:r w:rsidR="00A2544F" w:rsidRPr="007C25BE">
        <w:rPr>
          <w:sz w:val="28"/>
          <w:szCs w:val="28"/>
        </w:rPr>
        <w:t>вского муниципального округа Тамбовской</w:t>
      </w:r>
      <w:r w:rsidR="00B91ABD">
        <w:rPr>
          <w:sz w:val="28"/>
          <w:szCs w:val="28"/>
        </w:rPr>
        <w:t xml:space="preserve"> «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A2544F" w:rsidRDefault="00A2544F" w:rsidP="00A2544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C433FF" w:rsidRPr="00B91ABD" w:rsidRDefault="003C02DF" w:rsidP="00B91A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B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BF636F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B91ABD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91ABD" w:rsidRPr="00B91ABD" w:rsidRDefault="009B53C8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B91ABD">
        <w:rPr>
          <w:sz w:val="28"/>
          <w:szCs w:val="28"/>
        </w:rPr>
        <w:t>«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B91ABD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E20CBE" w:rsidRDefault="00E20CBE" w:rsidP="00A2544F">
      <w:pPr>
        <w:pStyle w:val="a7"/>
        <w:spacing w:after="0" w:line="240" w:lineRule="auto"/>
        <w:jc w:val="both"/>
        <w:rPr>
          <w:bCs/>
          <w:sz w:val="28"/>
          <w:szCs w:val="28"/>
        </w:rPr>
      </w:pPr>
    </w:p>
    <w:p w:rsidR="00A2544F" w:rsidRPr="009F418F" w:rsidRDefault="00A2544F" w:rsidP="00B91ABD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3D0269" w:rsidRPr="00B91ABD" w:rsidRDefault="009F418F" w:rsidP="00BF636F">
      <w:pPr>
        <w:pStyle w:val="a7"/>
        <w:spacing w:after="0"/>
        <w:jc w:val="both"/>
        <w:rPr>
          <w:rFonts w:eastAsia="Times New Roman"/>
          <w:lang w:eastAsia="ru-RU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A2544F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B91ABD" w:rsidRDefault="003D0269" w:rsidP="00BF636F">
      <w:pPr>
        <w:pStyle w:val="a7"/>
        <w:spacing w:after="0"/>
        <w:jc w:val="both"/>
        <w:rPr>
          <w:rFonts w:eastAsia="Times New Roman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A2544F">
        <w:rPr>
          <w:sz w:val="28"/>
          <w:szCs w:val="28"/>
        </w:rPr>
        <w:t>«</w:t>
      </w:r>
      <w:r w:rsidR="00BF636F" w:rsidRPr="00BF636F">
        <w:rPr>
          <w:rFonts w:eastAsia="Times New Roman"/>
          <w:color w:val="000000"/>
          <w:sz w:val="28"/>
          <w:szCs w:val="28"/>
          <w:lang w:eastAsia="ru-RU"/>
        </w:rPr>
        <w:t>О признании утратившими силу отдельных решений Токарёвского районного Совета народных депутатов Тамбовской области</w:t>
      </w:r>
      <w:r w:rsidR="00A2544F">
        <w:rPr>
          <w:sz w:val="28"/>
          <w:szCs w:val="28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3D" w:rsidRDefault="0089053D" w:rsidP="004B579F">
      <w:pPr>
        <w:spacing w:after="0" w:line="240" w:lineRule="auto"/>
      </w:pPr>
      <w:r>
        <w:separator/>
      </w:r>
    </w:p>
  </w:endnote>
  <w:endnote w:type="continuationSeparator" w:id="1">
    <w:p w:rsidR="0089053D" w:rsidRDefault="0089053D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3D" w:rsidRDefault="0089053D" w:rsidP="004B579F">
      <w:pPr>
        <w:spacing w:after="0" w:line="240" w:lineRule="auto"/>
      </w:pPr>
      <w:r>
        <w:separator/>
      </w:r>
    </w:p>
  </w:footnote>
  <w:footnote w:type="continuationSeparator" w:id="1">
    <w:p w:rsidR="0089053D" w:rsidRDefault="0089053D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DC0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149</cp:revision>
  <cp:lastPrinted>2023-12-29T08:13:00Z</cp:lastPrinted>
  <dcterms:created xsi:type="dcterms:W3CDTF">2019-05-20T18:31:00Z</dcterms:created>
  <dcterms:modified xsi:type="dcterms:W3CDTF">2023-12-29T12:53:00Z</dcterms:modified>
</cp:coreProperties>
</file>