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82" w:rsidRPr="00D12B18" w:rsidRDefault="008D0B82" w:rsidP="00125524">
      <w:pPr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1255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02DF" w:rsidRPr="00125524">
        <w:rPr>
          <w:rFonts w:ascii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F92CF3" w:rsidRPr="00125524">
        <w:rPr>
          <w:rFonts w:ascii="Times New Roman" w:hAnsi="Times New Roman" w:cs="Times New Roman"/>
          <w:sz w:val="28"/>
          <w:szCs w:val="28"/>
        </w:rPr>
        <w:t xml:space="preserve"> </w:t>
      </w:r>
      <w:r w:rsidR="00D019D0" w:rsidRPr="00125524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054AF8" w:rsidRPr="00125524">
        <w:rPr>
          <w:rFonts w:ascii="Times New Roman" w:hAnsi="Times New Roman" w:cs="Times New Roman"/>
          <w:sz w:val="28"/>
          <w:szCs w:val="28"/>
        </w:rPr>
        <w:t xml:space="preserve"> </w:t>
      </w:r>
      <w:r w:rsidR="00D019D0" w:rsidRPr="00125524">
        <w:rPr>
          <w:rFonts w:ascii="Times New Roman" w:hAnsi="Times New Roman" w:cs="Times New Roman"/>
          <w:sz w:val="28"/>
          <w:szCs w:val="28"/>
        </w:rPr>
        <w:t>депутатов Токарё</w:t>
      </w:r>
      <w:r w:rsidR="00054AF8" w:rsidRPr="00125524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7C25BE" w:rsidRPr="0012552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4AF8" w:rsidRPr="00125524">
        <w:rPr>
          <w:rFonts w:ascii="Times New Roman" w:hAnsi="Times New Roman" w:cs="Times New Roman"/>
          <w:sz w:val="28"/>
          <w:szCs w:val="28"/>
        </w:rPr>
        <w:t xml:space="preserve"> Тамбовской </w:t>
      </w:r>
      <w:r w:rsidR="00125524" w:rsidRPr="00D12B1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91ABD" w:rsidRPr="00D12B18">
        <w:rPr>
          <w:rFonts w:ascii="Times New Roman" w:hAnsi="Times New Roman" w:cs="Times New Roman"/>
          <w:sz w:val="28"/>
          <w:szCs w:val="28"/>
        </w:rPr>
        <w:t>«</w:t>
      </w:r>
      <w:r w:rsidR="00D12B18" w:rsidRPr="00D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Порядка определения размера  арендной платы за использование земельных участков, находящихся в муниципальной собственности </w:t>
      </w:r>
      <w:r w:rsidR="00D12B18" w:rsidRPr="00D12B18">
        <w:rPr>
          <w:rFonts w:ascii="Times New Roman" w:hAnsi="Times New Roman" w:cs="Times New Roman"/>
          <w:sz w:val="28"/>
          <w:szCs w:val="28"/>
        </w:rPr>
        <w:t xml:space="preserve"> Токарёвского муниципального округа Тамбовской области, предоставленных в аренду без торгов</w:t>
      </w:r>
      <w:r w:rsidR="00B91ABD" w:rsidRPr="00D1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83A5B" w:rsidRPr="00D12B18">
        <w:rPr>
          <w:rFonts w:ascii="Times New Roman" w:hAnsi="Times New Roman" w:cs="Times New Roman"/>
          <w:sz w:val="28"/>
          <w:szCs w:val="28"/>
        </w:rPr>
        <w:t>.</w:t>
      </w:r>
    </w:p>
    <w:p w:rsidR="00676DE2" w:rsidRPr="008D0B82" w:rsidRDefault="008D0B82" w:rsidP="008D0B82">
      <w:pPr>
        <w:pStyle w:val="1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A5B">
        <w:rPr>
          <w:sz w:val="28"/>
          <w:szCs w:val="28"/>
        </w:rPr>
        <w:t xml:space="preserve">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9642E7" w:rsidRPr="004F085E">
        <w:rPr>
          <w:sz w:val="28"/>
          <w:szCs w:val="28"/>
          <w:lang w:eastAsia="ru-RU"/>
        </w:rPr>
        <w:t>ь, Токаревский район, р.п.Токаревка,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29.12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.2023 по 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12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06626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01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26.01.2024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D12B18" w:rsidRDefault="006F7797" w:rsidP="00BF636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D12B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019D0" w:rsidRPr="00D12B18">
        <w:rPr>
          <w:rFonts w:eastAsia="Times New Roman"/>
          <w:color w:val="000000"/>
          <w:sz w:val="28"/>
          <w:szCs w:val="28"/>
          <w:lang w:eastAsia="ru-RU"/>
        </w:rPr>
        <w:t xml:space="preserve">        1</w:t>
      </w:r>
      <w:r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  <w:r w:rsidR="003C02DF" w:rsidRPr="00D12B18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D12B18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125524" w:rsidRPr="00D12B18">
        <w:rPr>
          <w:rFonts w:eastAsia="Times New Roman"/>
          <w:sz w:val="28"/>
          <w:szCs w:val="28"/>
          <w:lang w:eastAsia="ru-RU"/>
        </w:rPr>
        <w:t xml:space="preserve">утверждение  </w:t>
      </w:r>
      <w:r w:rsidR="00D12B18" w:rsidRPr="00D12B18">
        <w:rPr>
          <w:rFonts w:eastAsia="Times New Roman"/>
          <w:sz w:val="28"/>
          <w:szCs w:val="28"/>
          <w:lang w:eastAsia="ru-RU"/>
        </w:rPr>
        <w:t xml:space="preserve">Порядка определения размера  арендной платы за использование земельных участков, находящихся в муниципальной собственности </w:t>
      </w:r>
      <w:r w:rsidR="00D12B18" w:rsidRPr="00D12B18">
        <w:rPr>
          <w:sz w:val="28"/>
          <w:szCs w:val="28"/>
        </w:rPr>
        <w:t xml:space="preserve"> Токарёвского муниципального округа Тамбовской области, предоставленных в аренду без торгов</w:t>
      </w:r>
      <w:r w:rsidR="00125524"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9642E7" w:rsidRPr="00D12B18" w:rsidRDefault="002D5FAE" w:rsidP="00125524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3C02DF" w:rsidRPr="002D5FAE">
        <w:rPr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eastAsia="Calibri"/>
          <w:sz w:val="28"/>
          <w:szCs w:val="28"/>
        </w:rPr>
        <w:t xml:space="preserve">в </w:t>
      </w:r>
      <w:r w:rsidR="00E20CBE">
        <w:rPr>
          <w:sz w:val="28"/>
          <w:szCs w:val="28"/>
        </w:rPr>
        <w:t xml:space="preserve"> проекте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 xml:space="preserve"> Решения Совета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>депутатов Токарё</w:t>
      </w:r>
      <w:r w:rsidR="00E20CBE" w:rsidRPr="007C25BE">
        <w:rPr>
          <w:sz w:val="28"/>
          <w:szCs w:val="28"/>
        </w:rPr>
        <w:t xml:space="preserve">вского муниципального округа Тамбовской </w:t>
      </w:r>
      <w:r w:rsidR="00B91ABD" w:rsidRPr="00D12B18">
        <w:rPr>
          <w:sz w:val="28"/>
          <w:szCs w:val="28"/>
        </w:rPr>
        <w:t>«</w:t>
      </w:r>
      <w:r w:rsidR="00D12B18" w:rsidRPr="00D12B18">
        <w:rPr>
          <w:rFonts w:eastAsia="Times New Roman"/>
          <w:sz w:val="28"/>
          <w:szCs w:val="28"/>
          <w:lang w:eastAsia="ru-RU"/>
        </w:rPr>
        <w:t xml:space="preserve">Об утверждении  Порядка определения размера  арендной платы за использование земельных участков, находящихся в муниципальной собственности </w:t>
      </w:r>
      <w:r w:rsidR="00D12B18" w:rsidRPr="00D12B18">
        <w:rPr>
          <w:sz w:val="28"/>
          <w:szCs w:val="28"/>
        </w:rPr>
        <w:t xml:space="preserve"> Токарёвского муниципального округа Тамбовской области, предоставленных в аренду без торгов</w:t>
      </w:r>
      <w:r w:rsidR="00B91ABD" w:rsidRPr="00D12B18">
        <w:rPr>
          <w:rFonts w:eastAsia="Times New Roman"/>
          <w:color w:val="000000"/>
          <w:sz w:val="28"/>
          <w:szCs w:val="28"/>
          <w:lang w:eastAsia="ru-RU"/>
        </w:rPr>
        <w:t>»</w:t>
      </w:r>
      <w:r w:rsidR="009B4ED5" w:rsidRPr="00D12B18">
        <w:rPr>
          <w:color w:val="000000"/>
          <w:sz w:val="28"/>
          <w:szCs w:val="28"/>
        </w:rPr>
        <w:t xml:space="preserve">, </w:t>
      </w:r>
      <w:r w:rsidR="00F536FD" w:rsidRPr="00D12B18">
        <w:rPr>
          <w:sz w:val="28"/>
          <w:szCs w:val="28"/>
          <w:lang w:eastAsia="ar-SA"/>
        </w:rPr>
        <w:t>требований</w:t>
      </w:r>
      <w:r w:rsidR="009642E7" w:rsidRPr="00D12B18">
        <w:rPr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D12B18">
        <w:rPr>
          <w:sz w:val="28"/>
          <w:szCs w:val="28"/>
          <w:lang w:eastAsia="ru-RU"/>
        </w:rPr>
        <w:t>.</w:t>
      </w:r>
    </w:p>
    <w:p w:rsidR="00D12B18" w:rsidRDefault="00F536FD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6D57BA" w:rsidRPr="00D12B18" w:rsidRDefault="00D12B18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D12B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39.7 Земельного кодекса Российской Федерации</w:t>
      </w:r>
      <w:r w:rsidR="00497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051E4" w:rsidRPr="00BF6EC6" w:rsidRDefault="0004122A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D0269">
        <w:rPr>
          <w:rFonts w:ascii="Times New Roman" w:hAnsi="Times New Roman" w:cs="Times New Roman"/>
          <w:sz w:val="28"/>
          <w:szCs w:val="28"/>
        </w:rPr>
        <w:t>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A2544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январь 2024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CE8" w:rsidRPr="00BF636F" w:rsidRDefault="003C02DF" w:rsidP="00BF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E53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Нет.</w:t>
      </w:r>
    </w:p>
    <w:p w:rsidR="00A2544F" w:rsidRDefault="00A2544F" w:rsidP="00B91A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B18" w:rsidRDefault="00D12B1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BD" w:rsidRPr="00B91ABD" w:rsidRDefault="00E20CBE" w:rsidP="00BF636F">
      <w:pPr>
        <w:pStyle w:val="a7"/>
        <w:spacing w:after="0"/>
        <w:jc w:val="both"/>
        <w:rPr>
          <w:rFonts w:eastAsia="Times New Roman"/>
          <w:lang w:eastAsia="ru-RU"/>
        </w:rPr>
      </w:pPr>
      <w:r w:rsidRPr="001C7042">
        <w:rPr>
          <w:sz w:val="28"/>
          <w:szCs w:val="28"/>
        </w:rPr>
        <w:t xml:space="preserve">по проекту  </w:t>
      </w:r>
      <w:r w:rsidR="00A2544F">
        <w:rPr>
          <w:sz w:val="28"/>
          <w:szCs w:val="28"/>
        </w:rPr>
        <w:t>Решения Совета</w:t>
      </w:r>
      <w:r w:rsidR="00A2544F" w:rsidRPr="007C25BE">
        <w:rPr>
          <w:sz w:val="28"/>
          <w:szCs w:val="28"/>
        </w:rPr>
        <w:t xml:space="preserve"> </w:t>
      </w:r>
      <w:r w:rsidR="00A2544F">
        <w:rPr>
          <w:sz w:val="28"/>
          <w:szCs w:val="28"/>
        </w:rPr>
        <w:t>депутатов Токарё</w:t>
      </w:r>
      <w:r w:rsidR="00A2544F" w:rsidRPr="007C25BE">
        <w:rPr>
          <w:sz w:val="28"/>
          <w:szCs w:val="28"/>
        </w:rPr>
        <w:t>вского муниципального округа Тамбовской</w:t>
      </w:r>
      <w:r w:rsidR="00B91ABD">
        <w:rPr>
          <w:sz w:val="28"/>
          <w:szCs w:val="28"/>
        </w:rPr>
        <w:t xml:space="preserve"> «</w:t>
      </w:r>
      <w:r w:rsidR="00D12B18" w:rsidRPr="00D12B18">
        <w:rPr>
          <w:rFonts w:eastAsia="Times New Roman"/>
          <w:sz w:val="28"/>
          <w:szCs w:val="28"/>
          <w:lang w:eastAsia="ru-RU"/>
        </w:rPr>
        <w:t xml:space="preserve">Об утверждении  Порядка определения размера  арендной платы за использование земельных участков, находящихся в муниципальной собственности </w:t>
      </w:r>
      <w:r w:rsidR="00D12B18" w:rsidRPr="00D12B18">
        <w:rPr>
          <w:sz w:val="28"/>
          <w:szCs w:val="28"/>
        </w:rPr>
        <w:t xml:space="preserve"> Токарёвского муниципального округа Тамбовской области, предоставленных в аренду без торгов</w:t>
      </w:r>
      <w:r w:rsidR="00B91ABD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A2544F" w:rsidRDefault="00A2544F" w:rsidP="00A2544F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7605AC" w:rsidRPr="00285EE4" w:rsidRDefault="005C0DC6" w:rsidP="00297BEE">
      <w:pPr>
        <w:spacing w:after="0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C433FF" w:rsidRPr="00B91ABD" w:rsidRDefault="003C02DF" w:rsidP="00B91A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B91A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BF636F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B91ABD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91ABD" w:rsidRPr="00B91ABD" w:rsidRDefault="009B53C8" w:rsidP="00BF636F">
      <w:pPr>
        <w:pStyle w:val="a7"/>
        <w:spacing w:after="0"/>
        <w:jc w:val="both"/>
        <w:rPr>
          <w:rFonts w:eastAsia="Times New Roman"/>
          <w:lang w:eastAsia="ru-RU"/>
        </w:rPr>
      </w:pPr>
      <w:r w:rsidRPr="001C7042">
        <w:rPr>
          <w:sz w:val="28"/>
          <w:szCs w:val="28"/>
        </w:rPr>
        <w:t xml:space="preserve">По </w:t>
      </w:r>
      <w:r w:rsidR="00354734" w:rsidRPr="001C7042">
        <w:rPr>
          <w:sz w:val="28"/>
          <w:szCs w:val="28"/>
        </w:rPr>
        <w:t xml:space="preserve">проекту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B91ABD">
        <w:rPr>
          <w:sz w:val="28"/>
          <w:szCs w:val="28"/>
        </w:rPr>
        <w:t>«</w:t>
      </w:r>
      <w:r w:rsidR="00D12B18" w:rsidRPr="00D12B18">
        <w:rPr>
          <w:rFonts w:eastAsia="Times New Roman"/>
          <w:sz w:val="28"/>
          <w:szCs w:val="28"/>
          <w:lang w:eastAsia="ru-RU"/>
        </w:rPr>
        <w:t xml:space="preserve">Об утверждении  Порядка определения размера  арендной платы за использование земельных участков, находящихся в муниципальной собственности </w:t>
      </w:r>
      <w:r w:rsidR="00D12B18" w:rsidRPr="00D12B18">
        <w:rPr>
          <w:sz w:val="28"/>
          <w:szCs w:val="28"/>
        </w:rPr>
        <w:t xml:space="preserve"> Токарёвского муниципального округа Тамбовской области, предоставленных в аренду без торгов</w:t>
      </w:r>
      <w:r w:rsidR="00B91ABD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E20CBE" w:rsidRDefault="00E20CBE" w:rsidP="00C77FD6">
      <w:pPr>
        <w:pStyle w:val="a7"/>
        <w:spacing w:after="0" w:line="240" w:lineRule="auto"/>
        <w:jc w:val="center"/>
        <w:rPr>
          <w:bCs/>
          <w:sz w:val="28"/>
          <w:szCs w:val="28"/>
        </w:rPr>
      </w:pPr>
    </w:p>
    <w:p w:rsidR="00A2544F" w:rsidRPr="009F418F" w:rsidRDefault="00A2544F" w:rsidP="00B91ABD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3D0269" w:rsidRPr="00D12B18" w:rsidRDefault="009F418F" w:rsidP="00BF636F">
      <w:pPr>
        <w:pStyle w:val="a7"/>
        <w:spacing w:after="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  </w:t>
      </w:r>
      <w:r w:rsidR="003C02DF" w:rsidRPr="001C7042">
        <w:rPr>
          <w:bCs/>
          <w:sz w:val="28"/>
          <w:szCs w:val="28"/>
        </w:rPr>
        <w:t>1.Общая информация.</w:t>
      </w:r>
      <w:r w:rsidR="009D61E6" w:rsidRPr="001C7042">
        <w:rPr>
          <w:bCs/>
          <w:sz w:val="28"/>
          <w:szCs w:val="28"/>
        </w:rPr>
        <w:t xml:space="preserve"> </w:t>
      </w:r>
      <w:r w:rsidR="00E20CBE" w:rsidRPr="001C7042">
        <w:rPr>
          <w:bCs/>
          <w:sz w:val="28"/>
          <w:szCs w:val="28"/>
        </w:rPr>
        <w:t xml:space="preserve">Проект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A2544F">
        <w:rPr>
          <w:sz w:val="28"/>
          <w:szCs w:val="28"/>
        </w:rPr>
        <w:t>«</w:t>
      </w:r>
      <w:r w:rsidR="00D12B18" w:rsidRPr="00D12B18">
        <w:rPr>
          <w:rFonts w:eastAsia="Times New Roman"/>
          <w:sz w:val="28"/>
          <w:szCs w:val="28"/>
          <w:lang w:eastAsia="ru-RU"/>
        </w:rPr>
        <w:t xml:space="preserve">Об утверждении  Порядка определения размера  арендной платы за использование земельных участков, находящихся в муниципальной собственности </w:t>
      </w:r>
      <w:r w:rsidR="00D12B18" w:rsidRPr="00D12B18">
        <w:rPr>
          <w:sz w:val="28"/>
          <w:szCs w:val="28"/>
        </w:rPr>
        <w:t xml:space="preserve"> Токарёвского муниципального округа Тамбовской области, предоставленных в аренду без торгов</w:t>
      </w:r>
      <w:r w:rsidR="00A2544F">
        <w:rPr>
          <w:sz w:val="28"/>
          <w:szCs w:val="28"/>
        </w:rPr>
        <w:t>»</w:t>
      </w:r>
      <w:r w:rsidR="003D0269" w:rsidRPr="001C7042">
        <w:rPr>
          <w:sz w:val="28"/>
          <w:szCs w:val="28"/>
        </w:rPr>
        <w:t>.</w:t>
      </w:r>
      <w:r w:rsidR="00513DBE" w:rsidRPr="001C7042">
        <w:rPr>
          <w:sz w:val="28"/>
          <w:szCs w:val="28"/>
          <w:lang w:eastAsia="ru-RU"/>
        </w:rPr>
        <w:t xml:space="preserve"> </w:t>
      </w:r>
      <w:r w:rsidR="003D0269" w:rsidRPr="001C7042">
        <w:rPr>
          <w:sz w:val="28"/>
          <w:szCs w:val="28"/>
          <w:lang w:eastAsia="ru-RU"/>
        </w:rPr>
        <w:t xml:space="preserve">                            </w:t>
      </w:r>
    </w:p>
    <w:p w:rsidR="00DC7782" w:rsidRPr="00B91ABD" w:rsidRDefault="003D0269" w:rsidP="00BF636F">
      <w:pPr>
        <w:pStyle w:val="a7"/>
        <w:spacing w:after="0"/>
        <w:jc w:val="both"/>
        <w:rPr>
          <w:rFonts w:eastAsia="Times New Roman"/>
          <w:lang w:eastAsia="ru-RU"/>
        </w:rPr>
      </w:pPr>
      <w:r w:rsidRPr="00E20CBE">
        <w:rPr>
          <w:sz w:val="28"/>
          <w:szCs w:val="28"/>
          <w:lang w:eastAsia="ru-RU"/>
        </w:rPr>
        <w:t xml:space="preserve">       </w:t>
      </w:r>
      <w:r w:rsidR="003C02DF" w:rsidRPr="00E20CBE">
        <w:rPr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E20CBE">
        <w:rPr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E20CBE">
        <w:rPr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E20CBE">
        <w:rPr>
          <w:sz w:val="28"/>
          <w:szCs w:val="28"/>
        </w:rPr>
        <w:t>проекте</w:t>
      </w:r>
      <w:r w:rsidR="000E4EE6" w:rsidRPr="00E20CBE">
        <w:rPr>
          <w:sz w:val="28"/>
          <w:szCs w:val="28"/>
        </w:rPr>
        <w:t xml:space="preserve"> </w:t>
      </w:r>
      <w:r w:rsidR="00E20CBE" w:rsidRPr="00E20CBE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A2544F">
        <w:rPr>
          <w:sz w:val="28"/>
          <w:szCs w:val="28"/>
        </w:rPr>
        <w:t>«</w:t>
      </w:r>
      <w:r w:rsidR="00D12B18" w:rsidRPr="00D12B18">
        <w:rPr>
          <w:rFonts w:eastAsia="Times New Roman"/>
          <w:sz w:val="28"/>
          <w:szCs w:val="28"/>
          <w:lang w:eastAsia="ru-RU"/>
        </w:rPr>
        <w:t xml:space="preserve">Об утверждении  Порядка определения размера  арендной платы за использование земельных участков, находящихся в муниципальной собственности </w:t>
      </w:r>
      <w:r w:rsidR="00D12B18" w:rsidRPr="00D12B18">
        <w:rPr>
          <w:sz w:val="28"/>
          <w:szCs w:val="28"/>
        </w:rPr>
        <w:t xml:space="preserve"> Токарёвского муниципального округа Тамбовской области, предоставленных в аренду без торгов</w:t>
      </w:r>
      <w:r w:rsidR="00A2544F">
        <w:rPr>
          <w:sz w:val="28"/>
          <w:szCs w:val="28"/>
        </w:rPr>
        <w:t>»</w:t>
      </w:r>
      <w:r w:rsidR="00E5337B">
        <w:rPr>
          <w:color w:val="00000A"/>
          <w:sz w:val="28"/>
          <w:szCs w:val="28"/>
          <w:shd w:val="clear" w:color="auto" w:fill="FFFFFF"/>
        </w:rPr>
        <w:t xml:space="preserve"> </w:t>
      </w:r>
      <w:r w:rsidR="00DC7782" w:rsidRPr="00E20CBE">
        <w:rPr>
          <w:sz w:val="28"/>
          <w:szCs w:val="28"/>
          <w:lang w:eastAsia="ru-RU"/>
        </w:rPr>
        <w:t>требований</w:t>
      </w:r>
      <w:r w:rsidR="00DC7782" w:rsidRPr="00E20CBE">
        <w:rPr>
          <w:sz w:val="28"/>
          <w:szCs w:val="28"/>
          <w:shd w:val="clear" w:color="auto" w:fill="FFFFFF"/>
          <w:lang w:eastAsia="ru-RU"/>
        </w:rPr>
        <w:t>, необоснованно затрудняющих</w:t>
      </w:r>
      <w:r w:rsidR="00DC7782" w:rsidRPr="00513DBE">
        <w:rPr>
          <w:sz w:val="28"/>
          <w:szCs w:val="28"/>
          <w:shd w:val="clear" w:color="auto" w:fill="FFFFFF"/>
          <w:lang w:eastAsia="ru-RU"/>
        </w:rPr>
        <w:t xml:space="preserve"> ведение предпринимательской и инвестиционной деятельности</w:t>
      </w:r>
      <w:r w:rsidR="00DC7782" w:rsidRPr="00513DBE">
        <w:rPr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5A2" w:rsidRDefault="00CF75A2" w:rsidP="004B579F">
      <w:pPr>
        <w:spacing w:after="0" w:line="240" w:lineRule="auto"/>
      </w:pPr>
      <w:r>
        <w:separator/>
      </w:r>
    </w:p>
  </w:endnote>
  <w:endnote w:type="continuationSeparator" w:id="1">
    <w:p w:rsidR="00CF75A2" w:rsidRDefault="00CF75A2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5A2" w:rsidRDefault="00CF75A2" w:rsidP="004B579F">
      <w:pPr>
        <w:spacing w:after="0" w:line="240" w:lineRule="auto"/>
      </w:pPr>
      <w:r>
        <w:separator/>
      </w:r>
    </w:p>
  </w:footnote>
  <w:footnote w:type="continuationSeparator" w:id="1">
    <w:p w:rsidR="00CF75A2" w:rsidRDefault="00CF75A2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22A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3CE8"/>
    <w:rsid w:val="00064BA9"/>
    <w:rsid w:val="00065BAB"/>
    <w:rsid w:val="00066265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1B7"/>
    <w:rsid w:val="000A1F96"/>
    <w:rsid w:val="000A2ACD"/>
    <w:rsid w:val="000A2E51"/>
    <w:rsid w:val="000A2FE6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0C06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524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2AB8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68C8"/>
    <w:rsid w:val="00277F6D"/>
    <w:rsid w:val="00280AE7"/>
    <w:rsid w:val="002817BB"/>
    <w:rsid w:val="0028200A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10E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4AA4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46CF"/>
    <w:rsid w:val="003F5A74"/>
    <w:rsid w:val="003F5DB7"/>
    <w:rsid w:val="003F6A1F"/>
    <w:rsid w:val="003F71F4"/>
    <w:rsid w:val="003F7DAB"/>
    <w:rsid w:val="00400992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472"/>
    <w:rsid w:val="00497DA3"/>
    <w:rsid w:val="00497EB9"/>
    <w:rsid w:val="004A0A27"/>
    <w:rsid w:val="004A15F1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A63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8AB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97FC6"/>
    <w:rsid w:val="005A0567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18A2"/>
    <w:rsid w:val="00601DC0"/>
    <w:rsid w:val="00602B8D"/>
    <w:rsid w:val="00603564"/>
    <w:rsid w:val="006036E2"/>
    <w:rsid w:val="00603D03"/>
    <w:rsid w:val="00604160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18E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7BA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2F92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749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17C4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11F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053D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9FE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2BB9"/>
    <w:rsid w:val="0092357E"/>
    <w:rsid w:val="009240A6"/>
    <w:rsid w:val="00925BD8"/>
    <w:rsid w:val="00925F99"/>
    <w:rsid w:val="00930F60"/>
    <w:rsid w:val="00931C58"/>
    <w:rsid w:val="00932F6B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0F7A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597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44F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6DAB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40AF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6B3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ABD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649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36F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77FD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5A2"/>
    <w:rsid w:val="00CF78B8"/>
    <w:rsid w:val="00D002B5"/>
    <w:rsid w:val="00D00CEF"/>
    <w:rsid w:val="00D0148A"/>
    <w:rsid w:val="00D019D0"/>
    <w:rsid w:val="00D01BA0"/>
    <w:rsid w:val="00D02224"/>
    <w:rsid w:val="00D03FB9"/>
    <w:rsid w:val="00D0495F"/>
    <w:rsid w:val="00D05815"/>
    <w:rsid w:val="00D05873"/>
    <w:rsid w:val="00D06D10"/>
    <w:rsid w:val="00D07D25"/>
    <w:rsid w:val="00D11339"/>
    <w:rsid w:val="00D11E8A"/>
    <w:rsid w:val="00D12B18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14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207E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117A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3ABA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37B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4FB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2D8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E81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A9A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767D2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156</cp:revision>
  <cp:lastPrinted>2023-12-29T13:54:00Z</cp:lastPrinted>
  <dcterms:created xsi:type="dcterms:W3CDTF">2019-05-20T18:31:00Z</dcterms:created>
  <dcterms:modified xsi:type="dcterms:W3CDTF">2023-12-29T14:22:00Z</dcterms:modified>
</cp:coreProperties>
</file>