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F5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субъектов </w:t>
      </w:r>
      <w:proofErr w:type="spellStart"/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F536FD" w:rsidRDefault="003C02DF" w:rsidP="00F536F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02DF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проводятся по проекту п</w:t>
      </w:r>
      <w:r w:rsidRPr="003C0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остановления администрации </w:t>
      </w:r>
      <w:r w:rsidR="009642E7">
        <w:rPr>
          <w:rFonts w:ascii="Times New Roman" w:eastAsia="Times New Roman" w:hAnsi="Times New Roman" w:cs="Times New Roman"/>
          <w:color w:val="000000"/>
          <w:sz w:val="28"/>
          <w:szCs w:val="28"/>
        </w:rPr>
        <w:t>Токарё</w:t>
      </w:r>
      <w:r w:rsidRPr="003C0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вского района </w:t>
      </w:r>
      <w:r w:rsidR="00F536F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536FD" w:rsidRP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Административного регламента исполнения муниципальной </w:t>
      </w:r>
      <w:proofErr w:type="gramStart"/>
      <w:r w:rsidR="00F536FD" w:rsidRP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>функции  «</w:t>
      </w:r>
      <w:proofErr w:type="gramEnd"/>
      <w:r w:rsidR="00F536FD" w:rsidRP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Осуществление контроля за соблюдением законодательства в области розничной продажи алкогольной и спиртосодержащей  продукции»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9642E7" w:rsidRPr="005D42EE" w:rsidRDefault="009642E7" w:rsidP="00F536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принимаются по адресу Тамбовская область, </w:t>
      </w:r>
      <w:r w:rsidRPr="00C31E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Токаревский район, р.п.Токаревка, 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Маяковского, дом 3, 2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-й этаж (</w:t>
      </w:r>
      <w:r w:rsidRPr="00C31E16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C31E16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C31E1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4" w:history="1"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2E7" w:rsidRPr="00C64389" w:rsidRDefault="009642E7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B931B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2.02.2018 по 19.02.2018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5D42EE" w:rsidRDefault="009642E7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F536FD" w:rsidRDefault="009642E7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28F"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B0228F"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28</w:t>
      </w:r>
      <w:r w:rsidR="00F536FD"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.02.2018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3C02DF" w:rsidRDefault="003C02DF" w:rsidP="009642E7">
      <w:pPr>
        <w:autoSpaceDE w:val="0"/>
        <w:autoSpaceDN w:val="0"/>
        <w:adjustRightInd w:val="0"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Описание проблемы, на решение которой направлено предлагаемое правовое регулирование: </w:t>
      </w:r>
    </w:p>
    <w:p w:rsidR="003C02DF" w:rsidRPr="003C02DF" w:rsidRDefault="00F536FD" w:rsidP="009642E7">
      <w:pPr>
        <w:widowControl w:val="0"/>
        <w:spacing w:after="0" w:line="307" w:lineRule="exact"/>
        <w:ind w:left="4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административный регламент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исполнения муниципальной </w:t>
      </w:r>
      <w:proofErr w:type="gramStart"/>
      <w:r w:rsidRP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>функции  «</w:t>
      </w:r>
      <w:proofErr w:type="gramEnd"/>
      <w:r w:rsidRP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Осуществление контроля за соблюдением законодательства в области розничной продажи алкогольной и спиртосодержащей  продукции»</w:t>
      </w:r>
      <w:r w:rsid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2DF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</w:p>
    <w:p w:rsidR="009642E7" w:rsidRPr="00F45B86" w:rsidRDefault="009642E7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целях выявления в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административном регламенте</w:t>
      </w:r>
      <w:r w:rsidR="00F536FD" w:rsidRP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исполнения муниципальной </w:t>
      </w:r>
      <w:proofErr w:type="gramStart"/>
      <w:r w:rsidR="00F536FD" w:rsidRP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>функции  «</w:t>
      </w:r>
      <w:proofErr w:type="gramEnd"/>
      <w:r w:rsidR="00F536FD" w:rsidRP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Осуществление контроля за соблюдением законодательства в области розничной продажи алкогольной и спиртосодержащей  продукции»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требований</w:t>
      </w:r>
      <w:r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боснованно затрудняющих ведение </w:t>
      </w:r>
      <w:r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предпринимательской и инвестиционной деятельности</w:t>
      </w:r>
      <w:r w:rsidRPr="00F45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Default="00F536FD" w:rsidP="009642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C02DF" w:rsidRPr="002927CC" w:rsidRDefault="009642E7" w:rsidP="009642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27CC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Бюджетный кодекс Российской Федерации;</w:t>
      </w:r>
    </w:p>
    <w:p w:rsidR="003C02DF" w:rsidRPr="002927CC" w:rsidRDefault="009642E7" w:rsidP="009642E7">
      <w:pPr>
        <w:widowControl w:val="0"/>
        <w:tabs>
          <w:tab w:val="left" w:pos="1121"/>
        </w:tabs>
        <w:spacing w:after="0" w:line="30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C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C02DF" w:rsidRPr="002927CC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</w:t>
      </w:r>
      <w:r w:rsidRPr="002927CC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от 06.10.2003   № 131-ФЗ «Об общих принципах организации местного самоуправления в Российской Федерации»</w:t>
      </w:r>
      <w:r w:rsidR="003C02DF" w:rsidRPr="002927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36FD" w:rsidRPr="002927CC" w:rsidRDefault="00F536FD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CC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</w:t>
      </w:r>
      <w:r w:rsidRPr="002927C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 w:rsidRPr="002927CC">
        <w:rPr>
          <w:rFonts w:ascii="Times New Roman" w:eastAsia="Calibri" w:hAnsi="Times New Roman" w:cs="Times New Roman"/>
          <w:sz w:val="28"/>
          <w:szCs w:val="28"/>
        </w:rPr>
        <w:t>26.12.2008  №</w:t>
      </w:r>
      <w:proofErr w:type="gramEnd"/>
      <w:r w:rsidRPr="002927CC">
        <w:rPr>
          <w:rFonts w:ascii="Times New Roman" w:eastAsia="Calibri" w:hAnsi="Times New Roman" w:cs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</w:t>
      </w:r>
      <w:r w:rsidR="00921CE2">
        <w:rPr>
          <w:rFonts w:ascii="Times New Roman" w:eastAsia="Calibri" w:hAnsi="Times New Roman" w:cs="Times New Roman"/>
          <w:sz w:val="28"/>
          <w:szCs w:val="28"/>
        </w:rPr>
        <w:t>а и муниципального контроля»;</w:t>
      </w:r>
      <w:r w:rsidRPr="002927C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921CE2" w:rsidRDefault="00F536FD" w:rsidP="009642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7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Федеральный закон от </w:t>
      </w:r>
      <w:proofErr w:type="gramStart"/>
      <w:r w:rsidRPr="002927CC">
        <w:rPr>
          <w:rFonts w:ascii="Times New Roman" w:eastAsia="Calibri" w:hAnsi="Times New Roman" w:cs="Times New Roman"/>
          <w:sz w:val="28"/>
          <w:szCs w:val="28"/>
        </w:rPr>
        <w:t>22.11.1995  №</w:t>
      </w:r>
      <w:proofErr w:type="gramEnd"/>
      <w:r w:rsidRPr="002927CC">
        <w:rPr>
          <w:rFonts w:ascii="Times New Roman" w:eastAsia="Calibri" w:hAnsi="Times New Roman" w:cs="Times New Roman"/>
          <w:sz w:val="28"/>
          <w:szCs w:val="28"/>
        </w:rPr>
        <w:t>171-ФЗ «О государственном регулировании производства и оборота этилового спирта, спиртосодержащей продукции об ограничении потребления (распития) спиртосодер</w:t>
      </w:r>
      <w:r w:rsidR="00921CE2">
        <w:rPr>
          <w:rFonts w:ascii="Times New Roman" w:eastAsia="Calibri" w:hAnsi="Times New Roman" w:cs="Times New Roman"/>
          <w:sz w:val="28"/>
          <w:szCs w:val="28"/>
        </w:rPr>
        <w:t>жащей продукции;</w:t>
      </w:r>
    </w:p>
    <w:p w:rsidR="00F536FD" w:rsidRPr="002927CC" w:rsidRDefault="00921CE2" w:rsidP="009642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F536FD" w:rsidRPr="002927CC">
        <w:rPr>
          <w:rFonts w:ascii="Times New Roman" w:eastAsia="Calibri" w:hAnsi="Times New Roman" w:cs="Times New Roman"/>
          <w:sz w:val="28"/>
          <w:szCs w:val="28"/>
        </w:rPr>
        <w:t xml:space="preserve">Правительства Российской Федерации от 16 мая 2011 </w:t>
      </w:r>
      <w:proofErr w:type="gramStart"/>
      <w:r w:rsidR="00F536FD" w:rsidRPr="002927CC">
        <w:rPr>
          <w:rFonts w:ascii="Times New Roman" w:eastAsia="Calibri" w:hAnsi="Times New Roman" w:cs="Times New Roman"/>
          <w:sz w:val="28"/>
          <w:szCs w:val="28"/>
        </w:rPr>
        <w:t>года  №</w:t>
      </w:r>
      <w:proofErr w:type="gramEnd"/>
      <w:r w:rsidR="00F536FD" w:rsidRPr="002927CC">
        <w:rPr>
          <w:rFonts w:ascii="Times New Roman" w:eastAsia="Calibri" w:hAnsi="Times New Roman" w:cs="Times New Roman"/>
          <w:sz w:val="28"/>
          <w:szCs w:val="28"/>
        </w:rPr>
        <w:t>373  «О разработке и утверждении административных регламентов предоставления государственной услуги»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02DF" w:rsidRPr="002927CC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C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Планируемый срок вступления в силу</w:t>
      </w:r>
      <w:r w:rsidR="00F536FD" w:rsidRPr="00292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март 2018 года</w:t>
      </w:r>
      <w:r w:rsidRPr="0029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C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переходного периода: Нет.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3C02D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C02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3C02D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B1101F" w:rsidRDefault="003C02DF" w:rsidP="007605AC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9456C0" w:rsidP="009456C0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9456C0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для участников публичных консультаций </w:t>
      </w:r>
    </w:p>
    <w:p w:rsidR="009456C0" w:rsidRPr="00F536FD" w:rsidRDefault="003C02DF" w:rsidP="00F536F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05AC">
        <w:rPr>
          <w:rFonts w:ascii="Times New Roman" w:eastAsia="Times New Roman" w:hAnsi="Times New Roman" w:cs="Times New Roman"/>
          <w:sz w:val="28"/>
          <w:szCs w:val="28"/>
        </w:rPr>
        <w:t xml:space="preserve">по проекту </w:t>
      </w:r>
      <w:r w:rsidR="007605AC" w:rsidRPr="007605AC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Токарёвского района</w:t>
      </w:r>
      <w:r w:rsidR="00F536FD">
        <w:rPr>
          <w:rFonts w:ascii="Times New Roman" w:eastAsia="Times New Roman" w:hAnsi="Times New Roman" w:cs="Times New Roman"/>
          <w:sz w:val="28"/>
          <w:szCs w:val="28"/>
        </w:rPr>
        <w:t xml:space="preserve"> Тамбовской области</w:t>
      </w:r>
      <w:r w:rsidR="007605AC" w:rsidRPr="00760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6F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536FD" w:rsidRP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Административного регламента исполнения муниципальной </w:t>
      </w:r>
      <w:proofErr w:type="gramStart"/>
      <w:r w:rsidR="00F536FD" w:rsidRP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>функции  «</w:t>
      </w:r>
      <w:proofErr w:type="gramEnd"/>
      <w:r w:rsidR="00F536FD" w:rsidRP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Осуществление контроля за соблюдением законодательства в области розничной продажи алкогольной и спиртосодержащей  продукции»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7605AC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решение какой проблемы, на Ваш взгляд, направлено предлагаемое</w:t>
      </w:r>
      <w:r w:rsid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регулирование? Актуальна ли данная проблема сегодня?</w:t>
      </w:r>
    </w:p>
    <w:p w:rsidR="003C02DF" w:rsidRPr="007605AC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ли выбранный вариант решения оптимальным? Существуют</w:t>
      </w:r>
    </w:p>
    <w:p w:rsidR="007605AC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затратны</w:t>
      </w:r>
      <w:proofErr w:type="spellEnd"/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(или) более эффективны.</w:t>
      </w:r>
    </w:p>
    <w:p w:rsid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К каким последствиям может привести не достижение целей правового</w:t>
      </w:r>
    </w:p>
    <w:p w:rsidR="009456C0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регулирования?</w:t>
      </w:r>
    </w:p>
    <w:p w:rsidR="009456C0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Требуется ли переходный период для вступления в силу предлагаемого</w:t>
      </w:r>
    </w:p>
    <w:p w:rsidR="003C02DF" w:rsidRPr="007605AC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регулирования (если да, какова его продолжительность), какие ограничения по</w:t>
      </w:r>
    </w:p>
    <w:p w:rsidR="009456C0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срокам введения нового регулирования необходимо учесть? </w:t>
      </w: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9456C0" w:rsidRDefault="009456C0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3C02DF" w:rsidRPr="007605AC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2DF" w:rsidRDefault="003C02DF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21CE2" w:rsidRDefault="00921CE2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bookmarkStart w:id="0" w:name="_GoBack"/>
      <w:bookmarkEnd w:id="0"/>
    </w:p>
    <w:p w:rsidR="00F536FD" w:rsidRPr="00B1101F" w:rsidRDefault="00F536FD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3C02DF" w:rsidRPr="00B1101F" w:rsidRDefault="003C02DF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3C02DF" w:rsidRPr="00CE15B9" w:rsidRDefault="003C02DF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ПОЯСНИТЕЛЬНАЯ ЗАПИСКА</w:t>
      </w:r>
    </w:p>
    <w:p w:rsidR="00F536FD" w:rsidRDefault="009456C0" w:rsidP="00F536F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5B9">
        <w:rPr>
          <w:rFonts w:ascii="Times New Roman" w:eastAsia="Times New Roman" w:hAnsi="Times New Roman" w:cs="Times New Roman"/>
          <w:sz w:val="28"/>
          <w:szCs w:val="28"/>
        </w:rPr>
        <w:t xml:space="preserve">к проекту постановления администрации Токарёвского </w:t>
      </w:r>
      <w:r w:rsidRPr="007605A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F536FD">
        <w:rPr>
          <w:rFonts w:ascii="Times New Roman" w:eastAsia="Times New Roman" w:hAnsi="Times New Roman" w:cs="Times New Roman"/>
          <w:sz w:val="28"/>
          <w:szCs w:val="28"/>
        </w:rPr>
        <w:t xml:space="preserve"> Тамбовской области</w:t>
      </w:r>
      <w:r w:rsidR="00F53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F536FD" w:rsidRP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Административного регламента исполнения муниципальной </w:t>
      </w:r>
      <w:proofErr w:type="gramStart"/>
      <w:r w:rsidR="00F536FD" w:rsidRP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>функции  «</w:t>
      </w:r>
      <w:proofErr w:type="gramEnd"/>
      <w:r w:rsidR="00F536FD" w:rsidRP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Осуществление контроля за соблюдением законодательства в области розничной продажи алкогольной и спиртосодержащей  продукции»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3C02DF" w:rsidRPr="005C7774" w:rsidRDefault="003C02DF" w:rsidP="006D47E4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C77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1.Общая информация.</w:t>
      </w:r>
    </w:p>
    <w:p w:rsidR="003C02DF" w:rsidRPr="005C7774" w:rsidRDefault="003C02DF" w:rsidP="00F536F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77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Проект </w:t>
      </w:r>
      <w:r w:rsidR="009456C0" w:rsidRPr="005C7774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Токарёвского района</w:t>
      </w:r>
      <w:r w:rsidR="00F536FD">
        <w:rPr>
          <w:rFonts w:ascii="Times New Roman" w:eastAsia="Times New Roman" w:hAnsi="Times New Roman" w:cs="Times New Roman"/>
          <w:sz w:val="28"/>
          <w:szCs w:val="28"/>
        </w:rPr>
        <w:t xml:space="preserve"> Тамбовской области </w:t>
      </w:r>
      <w:r w:rsidR="00F536F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536FD" w:rsidRP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Административного регламента исполнения муниципальной </w:t>
      </w:r>
      <w:proofErr w:type="gramStart"/>
      <w:r w:rsidR="00F536FD" w:rsidRP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>функции  «</w:t>
      </w:r>
      <w:proofErr w:type="gramEnd"/>
      <w:r w:rsidR="00F536FD" w:rsidRP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Осуществление контроля за соблюдением законодательства в области розничной продажи алкогольной и спиртосодержащей  продукции»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BC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подготовлен отделом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экономике</w:t>
      </w:r>
      <w:r w:rsidR="009456C0"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</w:t>
      </w:r>
      <w:r w:rsidR="009456C0"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>Токарё</w:t>
      </w:r>
      <w:r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>вского района</w:t>
      </w:r>
      <w:r w:rsid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Тамбовской области</w:t>
      </w:r>
      <w:r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C02DF" w:rsidRPr="005C7774" w:rsidRDefault="003C02DF" w:rsidP="003C02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</w:p>
    <w:p w:rsidR="005C7774" w:rsidRPr="00CE15B9" w:rsidRDefault="006D47E4" w:rsidP="00CE1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административном регламенте</w:t>
      </w:r>
      <w:r w:rsidR="00F536FD" w:rsidRP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исполнения муниципальной </w:t>
      </w:r>
      <w:proofErr w:type="gramStart"/>
      <w:r w:rsidR="00F536FD" w:rsidRP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>функции  «</w:t>
      </w:r>
      <w:proofErr w:type="gramEnd"/>
      <w:r w:rsidR="00F536FD" w:rsidRP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Осуществление контроля за соблюдением законодательства в области розничной продажи алкогольно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>й и спиртосодержащей  продукции»</w:t>
      </w:r>
      <w:r w:rsidR="005C7774" w:rsidRPr="00CE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</w:t>
      </w:r>
      <w:r w:rsidR="005C7774" w:rsidRPr="00CE1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5C7774" w:rsidRPr="00CE1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CE15B9" w:rsidRDefault="003C02DF" w:rsidP="00CE1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Определение целей предлагаемого правового регулирования: </w:t>
      </w:r>
    </w:p>
    <w:p w:rsidR="003C02DF" w:rsidRPr="00CE15B9" w:rsidRDefault="003C02DF" w:rsidP="00CE15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 Проверка  соблюдения требований законодательства в области </w:t>
      </w:r>
      <w:r w:rsidR="00CE15B9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3C02DF" w:rsidRPr="00CE15B9" w:rsidRDefault="003C02DF" w:rsidP="00CE15B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4. К</w:t>
      </w:r>
      <w:r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</w:p>
    <w:p w:rsidR="00CE15B9" w:rsidRPr="00CE15B9" w:rsidRDefault="003C02DF" w:rsidP="00CE15B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Предполагаемый проект затрагивает интересы юридических лиц и индивидуальных предпринимателей, осуществляющих </w:t>
      </w:r>
      <w:r w:rsidR="00CE15B9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предпринимательскую  и инвестиционную деятельность.</w:t>
      </w:r>
    </w:p>
    <w:p w:rsidR="003C02DF" w:rsidRPr="00CE15B9" w:rsidRDefault="00CE15B9" w:rsidP="006D47E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="003C02DF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Нет.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Субъекты малого и среднего предпринимательства не понесут дополнительных расходов.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. Нет.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принятых решений. </w:t>
      </w: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Нет.</w:t>
      </w:r>
    </w:p>
    <w:p w:rsidR="0073503C" w:rsidRPr="00B1101F" w:rsidRDefault="0073503C">
      <w:pPr>
        <w:rPr>
          <w:color w:val="FF0000"/>
        </w:rPr>
      </w:pPr>
    </w:p>
    <w:sectPr w:rsidR="0073503C" w:rsidRPr="00B1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FB4"/>
    <w:rsid w:val="00161B38"/>
    <w:rsid w:val="001628D2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F6C"/>
    <w:rsid w:val="00256F1A"/>
    <w:rsid w:val="0025752C"/>
    <w:rsid w:val="00260965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1061"/>
    <w:rsid w:val="0036151B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7254"/>
    <w:rsid w:val="004E7A03"/>
    <w:rsid w:val="004F0A91"/>
    <w:rsid w:val="004F101D"/>
    <w:rsid w:val="004F1156"/>
    <w:rsid w:val="004F1C1B"/>
    <w:rsid w:val="004F24A5"/>
    <w:rsid w:val="004F24C1"/>
    <w:rsid w:val="004F345E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2AFE"/>
    <w:rsid w:val="00673866"/>
    <w:rsid w:val="00674FD5"/>
    <w:rsid w:val="00675251"/>
    <w:rsid w:val="00675F89"/>
    <w:rsid w:val="00676A3A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253"/>
    <w:rsid w:val="00A456DD"/>
    <w:rsid w:val="00A456DF"/>
    <w:rsid w:val="00A474DF"/>
    <w:rsid w:val="00A47575"/>
    <w:rsid w:val="00A47D6D"/>
    <w:rsid w:val="00A50D96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8F1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02170-01B0-44BD-8FEA-AF51F874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r57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2018-02-05T06:26:00Z</dcterms:created>
  <dcterms:modified xsi:type="dcterms:W3CDTF">2018-02-05T06:32:00Z</dcterms:modified>
</cp:coreProperties>
</file>