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7F" w:rsidRDefault="005D687F" w:rsidP="00B11A1D">
      <w:pPr>
        <w:suppressAutoHyphens/>
        <w:autoSpaceDE w:val="0"/>
        <w:autoSpaceDN w:val="0"/>
        <w:adjustRightInd w:val="0"/>
        <w:spacing w:after="160" w:line="256" w:lineRule="auto"/>
        <w:rPr>
          <w:rFonts w:ascii="Times New Roman" w:eastAsia="Times New Roman" w:hAnsi="Times New Roman" w:cs="Times New Roman"/>
          <w:b/>
          <w:i/>
          <w:kern w:val="1"/>
          <w:sz w:val="56"/>
          <w:szCs w:val="24"/>
          <w:lang w:eastAsia="ru-RU"/>
        </w:rPr>
      </w:pPr>
    </w:p>
    <w:p w:rsidR="00151498" w:rsidRPr="005B355B" w:rsidRDefault="00151498" w:rsidP="005B355B">
      <w:pPr>
        <w:suppressAutoHyphens/>
        <w:autoSpaceDE w:val="0"/>
        <w:autoSpaceDN w:val="0"/>
        <w:adjustRightInd w:val="0"/>
        <w:spacing w:after="160" w:line="256" w:lineRule="auto"/>
        <w:jc w:val="center"/>
        <w:rPr>
          <w:rFonts w:ascii="Calibri" w:eastAsia="Times New Roman" w:hAnsi="Liberation Serif" w:cs="Times New Roman"/>
          <w:kern w:val="1"/>
          <w:sz w:val="96"/>
          <w:szCs w:val="96"/>
          <w:lang w:eastAsia="ru-RU"/>
        </w:rPr>
      </w:pPr>
      <w:r w:rsidRPr="005D687F">
        <w:rPr>
          <w:rFonts w:ascii="Times New Roman" w:eastAsia="Times New Roman" w:hAnsi="Times New Roman" w:cs="Times New Roman"/>
          <w:b/>
          <w:i/>
          <w:kern w:val="1"/>
          <w:sz w:val="96"/>
          <w:szCs w:val="96"/>
          <w:lang w:eastAsia="ru-RU"/>
        </w:rPr>
        <w:t>Инициативный проект</w:t>
      </w:r>
    </w:p>
    <w:p w:rsidR="001D0112" w:rsidRDefault="00151498" w:rsidP="00295B9D">
      <w:pPr>
        <w:pStyle w:val="western"/>
        <w:tabs>
          <w:tab w:val="center" w:pos="5199"/>
          <w:tab w:val="left" w:pos="8160"/>
        </w:tabs>
        <w:spacing w:beforeAutospacing="0" w:after="0" w:line="240" w:lineRule="auto"/>
        <w:ind w:firstLine="709"/>
        <w:jc w:val="center"/>
        <w:rPr>
          <w:rFonts w:hAnsi="Times New Roman"/>
          <w:i/>
          <w:sz w:val="52"/>
        </w:rPr>
      </w:pPr>
      <w:r w:rsidRPr="00F860E4">
        <w:rPr>
          <w:rFonts w:hAnsi="Times New Roman"/>
          <w:i/>
          <w:sz w:val="52"/>
        </w:rPr>
        <w:t>«</w:t>
      </w:r>
      <w:r w:rsidR="00B11A1D">
        <w:rPr>
          <w:rFonts w:hAnsi="Times New Roman"/>
          <w:i/>
          <w:sz w:val="52"/>
        </w:rPr>
        <w:t xml:space="preserve">Устройство щебеночного покрытия </w:t>
      </w:r>
      <w:r w:rsidRPr="00F860E4">
        <w:rPr>
          <w:rFonts w:hAnsi="Times New Roman"/>
          <w:i/>
          <w:sz w:val="52"/>
        </w:rPr>
        <w:t xml:space="preserve"> автомобильных </w:t>
      </w:r>
      <w:r w:rsidR="00C41F2F" w:rsidRPr="00F860E4">
        <w:rPr>
          <w:rFonts w:hAnsi="Times New Roman"/>
          <w:i/>
          <w:sz w:val="52"/>
        </w:rPr>
        <w:t xml:space="preserve">дорог </w:t>
      </w:r>
      <w:r w:rsidR="00C41F2F">
        <w:rPr>
          <w:rFonts w:hAnsi="Times New Roman"/>
          <w:i/>
          <w:sz w:val="52"/>
        </w:rPr>
        <w:t>в деревне</w:t>
      </w:r>
    </w:p>
    <w:p w:rsidR="00F61D61" w:rsidRDefault="00C41F2F" w:rsidP="00295B9D">
      <w:pPr>
        <w:pStyle w:val="western"/>
        <w:tabs>
          <w:tab w:val="center" w:pos="5199"/>
          <w:tab w:val="left" w:pos="8160"/>
        </w:tabs>
        <w:spacing w:beforeAutospacing="0" w:after="0" w:line="240" w:lineRule="auto"/>
        <w:ind w:firstLine="709"/>
        <w:jc w:val="center"/>
        <w:rPr>
          <w:rFonts w:hAnsi="Times New Roman"/>
          <w:i/>
          <w:sz w:val="52"/>
        </w:rPr>
      </w:pPr>
      <w:proofErr w:type="spellStart"/>
      <w:r>
        <w:rPr>
          <w:rFonts w:hAnsi="Times New Roman"/>
          <w:i/>
          <w:sz w:val="52"/>
        </w:rPr>
        <w:t>Абакумовка</w:t>
      </w:r>
      <w:proofErr w:type="spellEnd"/>
      <w:r>
        <w:rPr>
          <w:rFonts w:hAnsi="Times New Roman"/>
          <w:i/>
          <w:sz w:val="52"/>
        </w:rPr>
        <w:t xml:space="preserve"> по  улицам: </w:t>
      </w:r>
      <w:r w:rsidRPr="00F860E4">
        <w:rPr>
          <w:rFonts w:hAnsi="Times New Roman"/>
          <w:i/>
          <w:sz w:val="52"/>
        </w:rPr>
        <w:t xml:space="preserve"> Молодежная</w:t>
      </w:r>
      <w:r w:rsidR="00C017A3">
        <w:rPr>
          <w:rFonts w:hAnsi="Times New Roman"/>
          <w:i/>
          <w:sz w:val="52"/>
        </w:rPr>
        <w:t>,</w:t>
      </w:r>
      <w:r w:rsidRPr="00F860E4">
        <w:rPr>
          <w:rFonts w:hAnsi="Times New Roman"/>
          <w:i/>
          <w:sz w:val="52"/>
        </w:rPr>
        <w:t xml:space="preserve">  </w:t>
      </w:r>
      <w:r>
        <w:rPr>
          <w:rFonts w:hAnsi="Times New Roman"/>
          <w:i/>
          <w:sz w:val="52"/>
        </w:rPr>
        <w:t>им</w:t>
      </w:r>
      <w:proofErr w:type="gramStart"/>
      <w:r w:rsidR="00C017A3">
        <w:rPr>
          <w:rFonts w:hAnsi="Times New Roman"/>
          <w:i/>
          <w:sz w:val="52"/>
        </w:rPr>
        <w:t xml:space="preserve"> </w:t>
      </w:r>
      <w:r>
        <w:rPr>
          <w:rFonts w:hAnsi="Times New Roman"/>
          <w:i/>
          <w:sz w:val="52"/>
        </w:rPr>
        <w:t>.</w:t>
      </w:r>
      <w:proofErr w:type="gramEnd"/>
      <w:r>
        <w:rPr>
          <w:rFonts w:hAnsi="Times New Roman"/>
          <w:i/>
          <w:sz w:val="52"/>
        </w:rPr>
        <w:t>Крупской</w:t>
      </w:r>
      <w:r w:rsidR="001D0112">
        <w:rPr>
          <w:rFonts w:hAnsi="Times New Roman"/>
          <w:i/>
          <w:sz w:val="52"/>
        </w:rPr>
        <w:t xml:space="preserve"> </w:t>
      </w:r>
      <w:r w:rsidRPr="00F860E4">
        <w:rPr>
          <w:rFonts w:hAnsi="Times New Roman"/>
          <w:i/>
          <w:sz w:val="52"/>
        </w:rPr>
        <w:t xml:space="preserve">Токарёвского </w:t>
      </w:r>
    </w:p>
    <w:p w:rsidR="005B355B" w:rsidRDefault="00C41F2F" w:rsidP="00295B9D">
      <w:pPr>
        <w:pStyle w:val="western"/>
        <w:tabs>
          <w:tab w:val="center" w:pos="5199"/>
          <w:tab w:val="left" w:pos="8160"/>
        </w:tabs>
        <w:spacing w:beforeAutospacing="0" w:after="0" w:line="240" w:lineRule="auto"/>
        <w:ind w:firstLine="709"/>
        <w:jc w:val="center"/>
        <w:rPr>
          <w:rFonts w:hAnsi="Times New Roman"/>
          <w:i/>
          <w:sz w:val="52"/>
        </w:rPr>
      </w:pPr>
      <w:r w:rsidRPr="00F860E4">
        <w:rPr>
          <w:rFonts w:hAnsi="Times New Roman"/>
          <w:i/>
          <w:sz w:val="52"/>
        </w:rPr>
        <w:t>муниципального округа Тамбовской</w:t>
      </w:r>
    </w:p>
    <w:p w:rsidR="00C41F2F" w:rsidRDefault="00C41F2F" w:rsidP="00295B9D">
      <w:pPr>
        <w:pStyle w:val="western"/>
        <w:tabs>
          <w:tab w:val="center" w:pos="5199"/>
          <w:tab w:val="left" w:pos="8160"/>
        </w:tabs>
        <w:spacing w:beforeAutospacing="0" w:after="0" w:line="240" w:lineRule="auto"/>
        <w:jc w:val="center"/>
      </w:pPr>
      <w:r w:rsidRPr="00F860E4">
        <w:rPr>
          <w:rFonts w:hAnsi="Times New Roman"/>
          <w:i/>
          <w:sz w:val="52"/>
        </w:rPr>
        <w:t>области»</w:t>
      </w:r>
    </w:p>
    <w:p w:rsidR="00151498" w:rsidRDefault="00151498" w:rsidP="0029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52"/>
          <w:szCs w:val="24"/>
          <w:lang w:eastAsia="ru-RU"/>
        </w:rPr>
      </w:pPr>
    </w:p>
    <w:p w:rsidR="005B355B" w:rsidRPr="00F860E4" w:rsidRDefault="005B355B" w:rsidP="00295B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52"/>
          <w:szCs w:val="24"/>
          <w:lang w:eastAsia="ru-RU"/>
        </w:rPr>
      </w:pPr>
    </w:p>
    <w:p w:rsidR="00242A90" w:rsidRDefault="00242A90" w:rsidP="00295B9D">
      <w:pPr>
        <w:suppressAutoHyphens/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</w:pPr>
    </w:p>
    <w:p w:rsidR="00295B9D" w:rsidRDefault="00295B9D" w:rsidP="00295B9D">
      <w:pPr>
        <w:suppressAutoHyphens/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</w:pPr>
    </w:p>
    <w:p w:rsidR="00295B9D" w:rsidRDefault="00295B9D" w:rsidP="00295B9D">
      <w:pPr>
        <w:suppressAutoHyphens/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</w:pPr>
    </w:p>
    <w:p w:rsidR="00295B9D" w:rsidRDefault="00295B9D" w:rsidP="00295B9D">
      <w:pPr>
        <w:suppressAutoHyphens/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</w:pPr>
    </w:p>
    <w:p w:rsidR="00C41F2F" w:rsidRPr="00C41F2F" w:rsidRDefault="00EB5546" w:rsidP="00295B9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  <w:t>д</w:t>
      </w:r>
      <w:proofErr w:type="gramStart"/>
      <w:r w:rsidR="00C41F2F" w:rsidRPr="00C41F2F"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  <w:t>.А</w:t>
      </w:r>
      <w:proofErr w:type="gramEnd"/>
      <w:r w:rsidR="00C41F2F" w:rsidRPr="00C41F2F"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  <w:t>бакумовка</w:t>
      </w:r>
      <w:proofErr w:type="spellEnd"/>
    </w:p>
    <w:p w:rsidR="00C41F2F" w:rsidRPr="00C41F2F" w:rsidRDefault="00EB5546" w:rsidP="00295B9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  <w:t>Токарё</w:t>
      </w:r>
      <w:r w:rsidR="00C41F2F" w:rsidRPr="00C41F2F">
        <w:rPr>
          <w:rFonts w:ascii="Times New Roman" w:eastAsia="Times New Roman" w:hAnsi="Times New Roman" w:cs="Times New Roman"/>
          <w:i/>
          <w:kern w:val="1"/>
          <w:sz w:val="52"/>
          <w:szCs w:val="24"/>
          <w:lang w:eastAsia="ru-RU"/>
        </w:rPr>
        <w:t>вского</w:t>
      </w:r>
      <w:r w:rsidR="00C41F2F" w:rsidRPr="00C41F2F">
        <w:rPr>
          <w:rFonts w:ascii="Times New Roman" w:eastAsia="Times New Roman" w:hAnsi="Times New Roman" w:cs="Times New Roman"/>
          <w:i/>
          <w:iCs/>
          <w:kern w:val="1"/>
          <w:sz w:val="52"/>
          <w:szCs w:val="24"/>
          <w:lang w:eastAsia="ru-RU"/>
        </w:rPr>
        <w:t xml:space="preserve"> муниципального округа </w:t>
      </w:r>
    </w:p>
    <w:p w:rsidR="00C41F2F" w:rsidRPr="00C41F2F" w:rsidRDefault="00C41F2F" w:rsidP="00295B9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1"/>
          <w:sz w:val="52"/>
          <w:szCs w:val="24"/>
          <w:lang w:eastAsia="ru-RU"/>
        </w:rPr>
      </w:pPr>
      <w:r w:rsidRPr="00C41F2F">
        <w:rPr>
          <w:rFonts w:ascii="Times New Roman" w:eastAsia="Times New Roman" w:hAnsi="Times New Roman" w:cs="Times New Roman"/>
          <w:i/>
          <w:iCs/>
          <w:kern w:val="1"/>
          <w:sz w:val="52"/>
          <w:szCs w:val="24"/>
          <w:lang w:eastAsia="ru-RU"/>
        </w:rPr>
        <w:t>Тамбовской области</w:t>
      </w:r>
    </w:p>
    <w:p w:rsidR="005D687F" w:rsidRPr="005D687F" w:rsidRDefault="005D687F" w:rsidP="00295B9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F860E4">
        <w:rPr>
          <w:rFonts w:ascii="Times New Roman" w:eastAsia="Times New Roman" w:hAnsi="Times New Roman" w:cs="Times New Roman"/>
          <w:kern w:val="1"/>
          <w:sz w:val="52"/>
          <w:szCs w:val="24"/>
          <w:lang w:eastAsia="ru-RU"/>
        </w:rPr>
        <w:t>2025 год</w:t>
      </w:r>
    </w:p>
    <w:p w:rsidR="006A322A" w:rsidRDefault="006A322A" w:rsidP="00295B9D">
      <w:pPr>
        <w:suppressAutoHyphens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kern w:val="1"/>
          <w:sz w:val="52"/>
          <w:szCs w:val="24"/>
          <w:lang w:eastAsia="ru-RU"/>
        </w:rPr>
      </w:pPr>
    </w:p>
    <w:p w:rsidR="00151498" w:rsidRDefault="00151498" w:rsidP="00295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55B" w:rsidRDefault="005B355B" w:rsidP="00151498">
      <w:pPr>
        <w:suppressAutoHyphens/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5B355B" w:rsidRDefault="005B355B" w:rsidP="00151498">
      <w:pPr>
        <w:suppressAutoHyphens/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5B355B" w:rsidRDefault="005B355B" w:rsidP="00151498">
      <w:pPr>
        <w:suppressAutoHyphens/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295B9D" w:rsidRDefault="00295B9D" w:rsidP="00151498">
      <w:pPr>
        <w:suppressAutoHyphens/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151498" w:rsidRPr="00F860E4" w:rsidRDefault="00151498" w:rsidP="00151498">
      <w:pPr>
        <w:suppressAutoHyphens/>
        <w:autoSpaceDE w:val="0"/>
        <w:autoSpaceDN w:val="0"/>
        <w:adjustRightInd w:val="0"/>
        <w:spacing w:after="160" w:line="360" w:lineRule="auto"/>
        <w:contextualSpacing/>
        <w:jc w:val="center"/>
        <w:rPr>
          <w:rFonts w:ascii="Calibri" w:eastAsia="Times New Roman" w:hAnsi="Liberation Serif" w:cs="Times New Roman"/>
          <w:kern w:val="1"/>
          <w:sz w:val="28"/>
          <w:szCs w:val="28"/>
          <w:lang w:eastAsia="ru-RU"/>
        </w:rPr>
      </w:pPr>
      <w:r w:rsidRPr="00F860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Инициативный проект </w:t>
      </w:r>
    </w:p>
    <w:tbl>
      <w:tblPr>
        <w:tblW w:w="9905" w:type="dxa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5"/>
      </w:tblGrid>
      <w:tr w:rsidR="00151498" w:rsidRPr="00F860E4" w:rsidTr="00EC11C3">
        <w:tc>
          <w:tcPr>
            <w:tcW w:w="99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51498" w:rsidRPr="00D22AD1" w:rsidRDefault="00C41F2F" w:rsidP="00EC11C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C41F2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«Устройство щебеночного покрытия  автомобильных дорог в деревне </w:t>
            </w:r>
            <w:proofErr w:type="spellStart"/>
            <w:r w:rsidRPr="00C41F2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Абакумовка</w:t>
            </w:r>
            <w:proofErr w:type="spellEnd"/>
            <w:r w:rsidRPr="00C41F2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 по  улицам Молодежная  и им</w:t>
            </w:r>
            <w:proofErr w:type="gramStart"/>
            <w:r w:rsidRPr="00C41F2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.К</w:t>
            </w:r>
            <w:proofErr w:type="gramEnd"/>
            <w:r w:rsidRPr="00C41F2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>рупской  Токарёвского муниципального округа Тамбовской области»</w:t>
            </w:r>
          </w:p>
        </w:tc>
      </w:tr>
    </w:tbl>
    <w:p w:rsidR="00151498" w:rsidRDefault="00151498" w:rsidP="00C01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4B2">
        <w:rPr>
          <w:rFonts w:ascii="Times New Roman" w:hAnsi="Times New Roman" w:cs="Times New Roman"/>
          <w:szCs w:val="28"/>
        </w:rPr>
        <w:t>(наименование проекта)</w:t>
      </w:r>
    </w:p>
    <w:p w:rsidR="00151498" w:rsidRDefault="00151498" w:rsidP="001514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498" w:rsidRPr="00F860E4" w:rsidRDefault="00151498" w:rsidP="0015149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ru-RU"/>
        </w:rPr>
      </w:pPr>
      <w:r w:rsidRPr="00F860E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4"/>
          <w:lang w:eastAsia="ru-RU"/>
        </w:rPr>
        <w:t>Инициативный проект выдвигается для получения финансовой поддержки за счет межбюджетных трансфертов из бюджета Тамбовской области.</w:t>
      </w:r>
    </w:p>
    <w:p w:rsidR="00151498" w:rsidRPr="00F860E4" w:rsidRDefault="00151498" w:rsidP="0015149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Times New Roman" w:hAnsi="Liberation Serif" w:cs="Times New Roman"/>
          <w:color w:val="000000" w:themeColor="text1"/>
          <w:kern w:val="1"/>
          <w:szCs w:val="24"/>
          <w:lang w:eastAsia="ru-RU"/>
        </w:rPr>
      </w:pPr>
    </w:p>
    <w:p w:rsidR="00151498" w:rsidRDefault="00151498" w:rsidP="0015149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F860E4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Цель проекта: </w:t>
      </w:r>
    </w:p>
    <w:p w:rsidR="00143D35" w:rsidRPr="00EB5546" w:rsidRDefault="00143D35" w:rsidP="00143D3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i/>
          <w:iCs/>
          <w:kern w:val="1"/>
          <w:sz w:val="28"/>
          <w:szCs w:val="24"/>
          <w:lang w:eastAsia="ru-RU"/>
        </w:rPr>
        <w:t>-обеспечение круглогодичного движения транспорта по   улицам Молодежная  и им</w:t>
      </w:r>
      <w:proofErr w:type="gramStart"/>
      <w:r w:rsidRPr="00143D35">
        <w:rPr>
          <w:rFonts w:ascii="Times New Roman" w:eastAsia="Times New Roman" w:hAnsi="Times New Roman" w:cs="Times New Roman"/>
          <w:i/>
          <w:iCs/>
          <w:kern w:val="1"/>
          <w:sz w:val="28"/>
          <w:szCs w:val="24"/>
          <w:lang w:eastAsia="ru-RU"/>
        </w:rPr>
        <w:t>.К</w:t>
      </w:r>
      <w:proofErr w:type="gramEnd"/>
      <w:r w:rsidRPr="00143D35">
        <w:rPr>
          <w:rFonts w:ascii="Times New Roman" w:eastAsia="Times New Roman" w:hAnsi="Times New Roman" w:cs="Times New Roman"/>
          <w:i/>
          <w:iCs/>
          <w:kern w:val="1"/>
          <w:sz w:val="28"/>
          <w:szCs w:val="24"/>
          <w:lang w:eastAsia="ru-RU"/>
        </w:rPr>
        <w:t xml:space="preserve">рупской,  в том числе специализированного, </w:t>
      </w:r>
    </w:p>
    <w:p w:rsidR="00143D35" w:rsidRPr="00143D35" w:rsidRDefault="00143D35" w:rsidP="00143D3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i/>
          <w:iCs/>
          <w:kern w:val="1"/>
          <w:sz w:val="28"/>
          <w:szCs w:val="24"/>
          <w:lang w:eastAsia="ru-RU"/>
        </w:rPr>
        <w:t>-создание более комфортного и безопасного передвижения жителей деревни.</w:t>
      </w:r>
    </w:p>
    <w:p w:rsidR="00143D35" w:rsidRPr="00143D35" w:rsidRDefault="00143D35" w:rsidP="00143D3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i/>
          <w:kern w:val="1"/>
          <w:sz w:val="28"/>
          <w:szCs w:val="24"/>
          <w:lang w:eastAsia="ru-RU"/>
        </w:rPr>
        <w:t xml:space="preserve">Задачи проекта: </w:t>
      </w:r>
    </w:p>
    <w:p w:rsidR="00143D35" w:rsidRPr="00143D35" w:rsidRDefault="00143D35" w:rsidP="00143D3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i/>
          <w:iCs/>
          <w:kern w:val="1"/>
          <w:sz w:val="28"/>
          <w:szCs w:val="24"/>
          <w:lang w:eastAsia="ru-RU"/>
        </w:rPr>
        <w:t xml:space="preserve">-  создание максимально комфортных и безопасных условий для передвижения и проживания </w:t>
      </w:r>
      <w:r w:rsidRPr="00143D35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4"/>
          <w:lang w:eastAsia="ru-RU"/>
        </w:rPr>
        <w:t>жителей по   улицам Молодежная  и им</w:t>
      </w:r>
      <w:proofErr w:type="gramStart"/>
      <w:r w:rsidRPr="00143D35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4"/>
          <w:lang w:eastAsia="ru-RU"/>
        </w:rPr>
        <w:t>.К</w:t>
      </w:r>
      <w:proofErr w:type="gramEnd"/>
      <w:r w:rsidRPr="00143D35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4"/>
          <w:lang w:eastAsia="ru-RU"/>
        </w:rPr>
        <w:t>рупской;</w:t>
      </w:r>
    </w:p>
    <w:p w:rsidR="00143D35" w:rsidRPr="00143D35" w:rsidRDefault="00143D35" w:rsidP="00143D3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4"/>
          <w:lang w:eastAsia="ru-RU"/>
        </w:rPr>
        <w:t>- восстановление транспортно-эксплуатационного состояния дороги по   улицам Молодежная  и им</w:t>
      </w:r>
      <w:proofErr w:type="gramStart"/>
      <w:r w:rsidRPr="00143D35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4"/>
          <w:lang w:eastAsia="ru-RU"/>
        </w:rPr>
        <w:t>.К</w:t>
      </w:r>
      <w:proofErr w:type="gramEnd"/>
      <w:r w:rsidRPr="00143D35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4"/>
          <w:lang w:eastAsia="ru-RU"/>
        </w:rPr>
        <w:t>рупской;</w:t>
      </w:r>
    </w:p>
    <w:p w:rsidR="00143D35" w:rsidRPr="00143D35" w:rsidRDefault="00143D35" w:rsidP="00143D3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143D35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-  улучшению внешнего эстетического облика села; </w:t>
      </w:r>
    </w:p>
    <w:p w:rsidR="00151498" w:rsidRPr="00F860E4" w:rsidRDefault="00151498" w:rsidP="0015149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    повышению технического уровня состояния дорог местного значения.</w:t>
      </w:r>
    </w:p>
    <w:p w:rsidR="00151498" w:rsidRPr="00F860E4" w:rsidRDefault="00151498" w:rsidP="0015149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51498" w:rsidRPr="002E563F" w:rsidRDefault="00151498" w:rsidP="0015149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F860E4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/>
        </w:rPr>
        <w:t>Описание проблемы, решение которой имеет приоритетное значение для жителей:</w:t>
      </w:r>
    </w:p>
    <w:p w:rsidR="002E563F" w:rsidRPr="00E96B89" w:rsidRDefault="002E563F" w:rsidP="00F76316">
      <w:pPr>
        <w:spacing w:after="0" w:line="240" w:lineRule="auto"/>
        <w:ind w:firstLine="720"/>
        <w:contextualSpacing/>
        <w:jc w:val="both"/>
        <w:rPr>
          <w:rFonts w:cs="Times New Roman"/>
          <w:szCs w:val="24"/>
        </w:rPr>
      </w:pPr>
      <w:r w:rsidRPr="00E96B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автомобильной дороге по ул. </w:t>
      </w:r>
      <w:proofErr w:type="gramStart"/>
      <w:r w:rsidRPr="00E96B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Молодежная</w:t>
      </w:r>
      <w:proofErr w:type="gramEnd"/>
      <w:r w:rsidRPr="00E96B8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и им. Крупской </w:t>
      </w:r>
      <w:r w:rsidRPr="00E96B89">
        <w:rPr>
          <w:rStyle w:val="3f3f3f3f3f3f3f3f3f3f3f3f3f3f3f3f3f3f3f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отсутствует качественное дорожное покрытие. </w:t>
      </w:r>
      <w:r w:rsidR="00F76316" w:rsidRPr="00E96B89">
        <w:rPr>
          <w:rStyle w:val="3f3f3f3f3f3f3f3f3f3f3f3f3f3f3f3f3f3f3f"/>
          <w:rFonts w:ascii="Times New Roman" w:hAnsi="Times New Roman" w:cs="Times New Roman"/>
          <w:iCs/>
          <w:sz w:val="28"/>
          <w:szCs w:val="28"/>
          <w:shd w:val="clear" w:color="auto" w:fill="FFFFFF"/>
        </w:rPr>
        <w:t>Дорога по</w:t>
      </w:r>
      <w:r w:rsidR="0052224D">
        <w:rPr>
          <w:rStyle w:val="3f3f3f3f3f3f3f3f3f3f3f3f3f3f3f3f3f3f3f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76316" w:rsidRPr="00E96B89">
        <w:rPr>
          <w:rStyle w:val="3f3f3f3f3f3f3f3f3f3f3f3f3f3f3f3f3f3f3f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улицам  представляют собой сплошные ямы и выбоины. В период дождей, снеготаяния и весеннего паводка стоят лужи, улицы становятся труднопроходимыми, что приносит большие неудобства жителям деревни, в первую очередь детям и пожилым гражданам. Неудовлетворительное состояние дорог вызывает недовольство жителей, возникает угроза безопасности жизни и здоровья участникам дорожного движения. От </w:t>
      </w:r>
      <w:r w:rsidR="00F76316" w:rsidRPr="00E96B89">
        <w:rPr>
          <w:rStyle w:val="3f3f3f3f3f3f3f3f3f3f3f3f3f3f3f3f3f3f3f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состояния дорог страдает автотранспорт жителей, ремонтировать приходится чаще, чем ездить.</w:t>
      </w:r>
    </w:p>
    <w:p w:rsidR="00F76316" w:rsidRPr="00E96B89" w:rsidRDefault="00F76316" w:rsidP="00151498">
      <w:pPr>
        <w:suppressAutoHyphens/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Некачественное состояниедороги</w:t>
      </w:r>
      <w:r w:rsidR="00151498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усугубляет проблемы в социальной сфере: несвоевременное оказание срочной и профилактической медицинской  помощи, дополнительные потери времени в пути, повреждение транспортных средств населения. Отсутствие решения проблемы негативно сказывается на качестве жизни населения.</w:t>
      </w:r>
      <w:r w:rsidR="00C510C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Вопрос обустройства дорожного покрытия по ул. </w:t>
      </w:r>
      <w:proofErr w:type="gramStart"/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Молодежная</w:t>
      </w:r>
      <w:proofErr w:type="gramEnd"/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и им. Крупской  является одним из приоритетных для жителей д.</w:t>
      </w:r>
      <w:r w:rsidR="005222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Абакумовка</w:t>
      </w:r>
      <w:proofErr w:type="spellEnd"/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В связи с этим необходимо провести полноценный ремонт данной дороги. Протяженность улиц составляет </w:t>
      </w:r>
      <w:r w:rsidRPr="00E96B8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850 метров. Предлагаемые мероприятия по ремонту данной дороги включают в себя следующие виды работ: засыпка щебнем (3230м3), выравнивания щебня (850 м) и прикатывание</w:t>
      </w:r>
    </w:p>
    <w:p w:rsidR="00151498" w:rsidRDefault="00F76316" w:rsidP="00151498">
      <w:pPr>
        <w:suppressAutoHyphens/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96B8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катком.</w:t>
      </w:r>
    </w:p>
    <w:p w:rsidR="00F76316" w:rsidRPr="00F76316" w:rsidRDefault="00F76316" w:rsidP="00F76316">
      <w:pPr>
        <w:suppressAutoHyphens/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2. Вопросы местного значения или иные вопросы, право </w:t>
      </w:r>
      <w:proofErr w:type="gramStart"/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решения</w:t>
      </w:r>
      <w:proofErr w:type="gramEnd"/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которых предоставлено органам местного самоуправления муниципальных образований, на исполнение которых направлен инициативный проект:</w:t>
      </w:r>
    </w:p>
    <w:p w:rsidR="00F76316" w:rsidRPr="00F76316" w:rsidRDefault="00F76316" w:rsidP="00F76316">
      <w:pPr>
        <w:suppressAutoHyphens/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F76316" w:rsidRPr="00F860E4" w:rsidRDefault="00F76316" w:rsidP="00F76316">
      <w:pPr>
        <w:suppressAutoHyphens/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Инициативный проект направлен на решение вопроса местного значения Токарёвского муниципального округа Тамбовской области: дорожная деятельность в отношении автомобильных дорог местного значения в границах Токарёвского муниципального округа и обеспечение безопас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ности дорожного движения на них,</w:t>
      </w:r>
      <w:r w:rsidRPr="00F7631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060C54" w:rsidRPr="005D687F" w:rsidRDefault="00060C54" w:rsidP="005D687F">
      <w:pPr>
        <w:suppressAutoHyphens/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</w:p>
    <w:p w:rsidR="00533594" w:rsidRPr="00533594" w:rsidRDefault="00533594" w:rsidP="00533594">
      <w:pPr>
        <w:suppressAutoHyphens/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3. Обоснование предложений по решению проблемы:</w:t>
      </w:r>
    </w:p>
    <w:p w:rsidR="00151498" w:rsidRPr="00F860E4" w:rsidRDefault="00533594" w:rsidP="00533594">
      <w:pPr>
        <w:suppressAutoHyphens/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Отсыпка щебнем ул. Молодежная  и им. Крупской решит давнюю проблему жителей  д. </w:t>
      </w:r>
      <w:proofErr w:type="spellStart"/>
      <w:r w:rsidRPr="0053359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Абакумовка</w:t>
      </w:r>
      <w:proofErr w:type="spellEnd"/>
      <w:r w:rsidRPr="0053359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Люди смогут беспрепятственно передвигаться пешком и на транспорте, получать неотложную помощь, а также будет доступен подвоз продуктов питания, сбор ТБО  не зависимо от погодных условий.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Отремонтированные дороги дадут</w:t>
      </w:r>
      <w:r w:rsidRPr="00F8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комф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ортного сообщения с центром,  </w:t>
      </w:r>
      <w:r w:rsidRPr="0063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располагаются школа, магазин, ФАП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объекты инфраструктуры.  Обеспеча</w:t>
      </w:r>
      <w:r w:rsidRPr="0063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беспрепятственный и быстрый подъезд служб спасения и аварийных служб.</w:t>
      </w:r>
    </w:p>
    <w:p w:rsidR="00E96B89" w:rsidRPr="0052224D" w:rsidRDefault="00E96B89" w:rsidP="00E96B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</w:p>
    <w:p w:rsidR="00E96B89" w:rsidRPr="00E96B89" w:rsidRDefault="00E96B89" w:rsidP="00E96B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E96B8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 4. Описание ожидаемого результата реализации проекта:</w:t>
      </w:r>
    </w:p>
    <w:p w:rsidR="00E96B89" w:rsidRPr="00E96B89" w:rsidRDefault="00E96B89" w:rsidP="00E96B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</w:p>
    <w:p w:rsidR="00533594" w:rsidRPr="00E96B89" w:rsidRDefault="00E96B89" w:rsidP="00E96B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E96B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Реализация мероприятий по устройству щебеночного покрытия автомобильных  дорог в деревне </w:t>
      </w:r>
      <w:proofErr w:type="spellStart"/>
      <w:r w:rsidRPr="00E96B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Абакумовка</w:t>
      </w:r>
      <w:proofErr w:type="spellEnd"/>
      <w:r w:rsidRPr="00E96B8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по улицам: Молодежная, имени Крупской Токарёвского муниципального округа Тамбовской области приведет к улучшению внешнего эстетического облика поселка, повышению уровня жизни и улучшению условий проживания сельских жителей, повышению технического уровня состояния дорог местного значения.</w:t>
      </w:r>
    </w:p>
    <w:p w:rsidR="00E96B89" w:rsidRPr="0052224D" w:rsidRDefault="00E96B89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</w:p>
    <w:p w:rsidR="0053359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  <w:t xml:space="preserve">  5. Наличие мероприятий по уменьшению негативного воздействия на состояние окружающей среды и здоровья населения:</w:t>
      </w:r>
    </w:p>
    <w:p w:rsidR="0053359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</w:p>
    <w:p w:rsidR="0053359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Инициативный проект предусматривает мероприятия по уменьшению негативного воздействия на состояние окружающей среды и здоровье населения:   </w:t>
      </w:r>
    </w:p>
    <w:p w:rsidR="0053359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 -  создать комфортные условия проживания населения </w:t>
      </w:r>
      <w:proofErr w:type="spellStart"/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д</w:t>
      </w:r>
      <w:proofErr w:type="gramStart"/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.А</w:t>
      </w:r>
      <w:proofErr w:type="gramEnd"/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бакумовка</w:t>
      </w:r>
      <w:proofErr w:type="spellEnd"/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;</w:t>
      </w:r>
    </w:p>
    <w:p w:rsidR="0053359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   -обеспечить безопасное дорожное движения автомобилистам и пешеходам;</w:t>
      </w:r>
    </w:p>
    <w:p w:rsidR="0053359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-   улучшить архитектурно-</w:t>
      </w:r>
      <w:proofErr w:type="gramStart"/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эстетический  вид</w:t>
      </w:r>
      <w:proofErr w:type="gramEnd"/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населенного пункта;</w:t>
      </w:r>
    </w:p>
    <w:p w:rsidR="0053359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   -  снизить социальную напряженность среди населения.  </w:t>
      </w:r>
    </w:p>
    <w:p w:rsidR="0053359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-улучшить архитектурно-</w:t>
      </w:r>
      <w:proofErr w:type="gramStart"/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эстетического вида</w:t>
      </w:r>
      <w:proofErr w:type="gramEnd"/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населенного пункта, </w:t>
      </w:r>
    </w:p>
    <w:p w:rsidR="0053359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-  вовлечь жителей в решение вопросов местного значения,</w:t>
      </w:r>
    </w:p>
    <w:p w:rsidR="00F860E4" w:rsidRPr="00533594" w:rsidRDefault="00533594" w:rsidP="005335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5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- связать удаленную  улицу  с центром села.</w:t>
      </w:r>
    </w:p>
    <w:p w:rsidR="00F860E4" w:rsidRPr="00F860E4" w:rsidRDefault="00533594" w:rsidP="00F860E4">
      <w:pPr>
        <w:suppressAutoHyphens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6</w:t>
      </w:r>
      <w:r w:rsidR="00F860E4" w:rsidRPr="00F860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. Планируемые сроки реализации проекта: </w:t>
      </w:r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июль-сентябрь202</w:t>
      </w:r>
      <w:r w:rsidR="006331E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</w:t>
      </w:r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года </w:t>
      </w:r>
    </w:p>
    <w:p w:rsidR="00F860E4" w:rsidRPr="00F860E4" w:rsidRDefault="00533594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7</w:t>
      </w:r>
      <w:r w:rsidR="00F860E4" w:rsidRPr="00F860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. Предварительный расчет необходимых расходов на реализацию инициативного проекта:</w:t>
      </w:r>
    </w:p>
    <w:p w:rsidR="00F860E4" w:rsidRPr="00F860E4" w:rsidRDefault="00F860E4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</w:p>
    <w:p w:rsidR="00F860E4" w:rsidRPr="004C5A37" w:rsidRDefault="00F860E4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Сметная стоимость работ по </w:t>
      </w:r>
      <w:r w:rsidR="00CE5FF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устройству</w:t>
      </w:r>
      <w:r w:rsidR="005222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6331E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автомобильных дорог</w:t>
      </w:r>
      <w:r w:rsidR="005222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6331E6" w:rsidRPr="006331E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д.</w:t>
      </w:r>
      <w:r w:rsidR="005222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="006331E6" w:rsidRPr="006331E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Абакумовка</w:t>
      </w:r>
      <w:proofErr w:type="spellEnd"/>
      <w:r w:rsidR="005222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151498" w:rsidRPr="006331E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 улице Молодежная</w:t>
      </w:r>
      <w:r w:rsidR="005222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15149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 им</w:t>
      </w:r>
      <w:proofErr w:type="gramStart"/>
      <w:r w:rsidR="0015149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.К</w:t>
      </w:r>
      <w:proofErr w:type="gramEnd"/>
      <w:r w:rsidR="0015149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рупской</w:t>
      </w:r>
      <w:r w:rsidR="005222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15149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Токарёвского муниципального округа </w:t>
      </w:r>
      <w:r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Тамбовской области</w:t>
      </w:r>
      <w:r w:rsidR="005222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составит </w:t>
      </w:r>
      <w:r w:rsidR="004C5A3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–</w:t>
      </w:r>
      <w:r w:rsidR="004C5A37" w:rsidRPr="004C5A3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2 541 780,94</w:t>
      </w:r>
      <w:r w:rsidR="0052224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</w:t>
      </w:r>
      <w:r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тыс.руб</w:t>
      </w:r>
      <w:r w:rsidRPr="00F860E4">
        <w:rPr>
          <w:rFonts w:ascii="Times New Roman" w:eastAsia="Times New Roman" w:hAnsi="Times New Roman" w:cs="Times New Roman"/>
          <w:i/>
          <w:color w:val="FF0000"/>
          <w:kern w:val="1"/>
          <w:sz w:val="28"/>
          <w:szCs w:val="28"/>
          <w:lang w:eastAsia="ru-RU"/>
        </w:rPr>
        <w:t>.</w:t>
      </w:r>
      <w:r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(Локальный сметный расчет приложен)</w:t>
      </w:r>
    </w:p>
    <w:p w:rsidR="00F860E4" w:rsidRPr="00F860E4" w:rsidRDefault="00F860E4" w:rsidP="00F860E4">
      <w:pPr>
        <w:suppressAutoHyphens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</w:p>
    <w:p w:rsidR="005D687F" w:rsidRPr="00533594" w:rsidRDefault="00533594" w:rsidP="0053359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8</w:t>
      </w:r>
      <w:r w:rsidR="00F860E4" w:rsidRPr="00F860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. Сведения о планируемом (возможном) финансовом, имущественном и (или) трудовом участии заинтересованных лиц в реализации инициативного проекта:</w:t>
      </w:r>
    </w:p>
    <w:p w:rsidR="00DF6D48" w:rsidRPr="003E25AC" w:rsidRDefault="00533594" w:rsidP="00F860E4">
      <w:pPr>
        <w:suppressAutoHyphens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8</w:t>
      </w:r>
      <w:r w:rsidR="00F860E4" w:rsidRPr="003E25A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.1. Сведения о финансовом участии:</w:t>
      </w:r>
    </w:p>
    <w:tbl>
      <w:tblPr>
        <w:tblW w:w="8665" w:type="dxa"/>
        <w:tblInd w:w="-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4768"/>
        <w:gridCol w:w="2943"/>
      </w:tblGrid>
      <w:tr w:rsidR="00DF6D48" w:rsidTr="00DF6D4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бюджета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руб.</w:t>
            </w:r>
          </w:p>
        </w:tc>
      </w:tr>
      <w:tr w:rsidR="00DF6D48" w:rsidTr="00DF6D48"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DF6D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бюджета Тамбовской области</w:t>
            </w:r>
          </w:p>
        </w:tc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Pr="00E96B89" w:rsidRDefault="00DF6D48" w:rsidP="00C36278">
            <w:pPr>
              <w:widowControl w:val="0"/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E96B89">
              <w:rPr>
                <w:rFonts w:ascii="Times New Roman" w:hAnsi="Times New Roman" w:cs="Times New Roman"/>
                <w:sz w:val="24"/>
                <w:szCs w:val="28"/>
              </w:rPr>
              <w:t>2 110 000,00</w:t>
            </w:r>
          </w:p>
        </w:tc>
      </w:tr>
      <w:tr w:rsidR="00DF6D48" w:rsidTr="00DF6D4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DF6D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бюджетамуниципального образования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Pr="00E96B89" w:rsidRDefault="00DF6D48" w:rsidP="00DF6D48">
            <w:pPr>
              <w:widowControl w:val="0"/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E96B89">
              <w:rPr>
                <w:rFonts w:ascii="Times New Roman" w:hAnsi="Times New Roman" w:cs="Times New Roman"/>
                <w:sz w:val="24"/>
                <w:szCs w:val="28"/>
              </w:rPr>
              <w:t>47679,33</w:t>
            </w:r>
          </w:p>
        </w:tc>
      </w:tr>
      <w:tr w:rsidR="00DF6D48" w:rsidTr="00DF6D4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DF6D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граждан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Pr="00E96B89" w:rsidRDefault="00DF6D48" w:rsidP="00C36278">
            <w:pPr>
              <w:widowControl w:val="0"/>
              <w:spacing w:after="0"/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DF6D48" w:rsidTr="00DF6D4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DF6D4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Pr="00E96B89" w:rsidRDefault="00DF6D48" w:rsidP="00C36278">
            <w:pPr>
              <w:widowControl w:val="0"/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E96B89">
              <w:rPr>
                <w:rFonts w:ascii="Times New Roman" w:hAnsi="Times New Roman" w:cs="Times New Roman"/>
                <w:sz w:val="24"/>
                <w:szCs w:val="28"/>
              </w:rPr>
              <w:t>28033,87</w:t>
            </w:r>
          </w:p>
        </w:tc>
      </w:tr>
      <w:tr w:rsidR="00DF6D48" w:rsidTr="00DF6D4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ind w:left="36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юридических лиц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Pr="00E96B89" w:rsidRDefault="00DF6D48" w:rsidP="00C36278">
            <w:pPr>
              <w:widowControl w:val="0"/>
              <w:spacing w:after="0"/>
              <w:contextualSpacing/>
              <w:jc w:val="center"/>
              <w:rPr>
                <w:rFonts w:cs="Times New Roman"/>
                <w:szCs w:val="24"/>
              </w:rPr>
            </w:pPr>
            <w:r w:rsidRPr="00E96B89">
              <w:rPr>
                <w:rFonts w:ascii="Times New Roman" w:hAnsi="Times New Roman" w:cs="Times New Roman"/>
                <w:sz w:val="24"/>
                <w:szCs w:val="28"/>
              </w:rPr>
              <w:t>100 000,00</w:t>
            </w:r>
          </w:p>
        </w:tc>
      </w:tr>
      <w:tr w:rsidR="00DF6D48" w:rsidTr="00DF6D4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Default="00DF6D48" w:rsidP="00C36278">
            <w:pPr>
              <w:widowControl w:val="0"/>
              <w:spacing w:after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F6D48" w:rsidRPr="00E96B89" w:rsidRDefault="00DF6D48" w:rsidP="00DF6D48">
            <w:pPr>
              <w:widowControl w:val="0"/>
              <w:spacing w:after="0"/>
              <w:contextualSpacing/>
              <w:rPr>
                <w:rFonts w:cs="Times New Roman"/>
                <w:szCs w:val="24"/>
              </w:rPr>
            </w:pPr>
            <w:r w:rsidRPr="00E96B89">
              <w:rPr>
                <w:rFonts w:ascii="Times New Roman" w:hAnsi="Times New Roman" w:cs="Times New Roman"/>
                <w:sz w:val="24"/>
                <w:szCs w:val="24"/>
              </w:rPr>
              <w:t>2285713,20</w:t>
            </w:r>
          </w:p>
        </w:tc>
      </w:tr>
    </w:tbl>
    <w:p w:rsidR="00F860E4" w:rsidRPr="00F860E4" w:rsidRDefault="00F860E4" w:rsidP="00F860E4">
      <w:pPr>
        <w:widowControl w:val="0"/>
        <w:suppressAutoHyphens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F860E4" w:rsidRPr="00F860E4" w:rsidRDefault="00DF6D48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8</w:t>
      </w:r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.2. Сведения об имущественном участии (наименование, количество имущества, краткая характеристика): </w:t>
      </w:r>
    </w:p>
    <w:p w:rsidR="00F860E4" w:rsidRPr="00F860E4" w:rsidRDefault="00DF6D48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техника</w:t>
      </w:r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для проведения работ: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экскаватор</w:t>
      </w:r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для проведения земляных работ</w:t>
      </w:r>
      <w:proofErr w:type="gramStart"/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,</w:t>
      </w:r>
      <w:proofErr w:type="gramEnd"/>
      <w:r w:rsidR="00EB55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укладку трубы водоотведения,</w:t>
      </w:r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грузовой автомобиль для вывоза грунта и мусора, погрузчик для погрузки мусора и грунта, </w:t>
      </w:r>
      <w:r w:rsidR="00F860E4" w:rsidRPr="00E96B8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экскаватор для выкорчевки пней.</w:t>
      </w:r>
    </w:p>
    <w:p w:rsidR="00F860E4" w:rsidRPr="00F860E4" w:rsidRDefault="00F860E4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</w:pPr>
    </w:p>
    <w:p w:rsidR="00F860E4" w:rsidRPr="00F860E4" w:rsidRDefault="00DF6D48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8</w:t>
      </w:r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.3. Сведения о трудовом участии (вид и объем трудового участия): </w:t>
      </w:r>
    </w:p>
    <w:p w:rsidR="00F860E4" w:rsidRPr="00F860E4" w:rsidRDefault="00DF6D48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DF6D4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подготовка территории к </w:t>
      </w:r>
      <w:proofErr w:type="spellStart"/>
      <w:r w:rsidRPr="00DF6D4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щебенению</w:t>
      </w:r>
      <w:proofErr w:type="spellEnd"/>
      <w:r w:rsidRPr="00DF6D4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грунтовой дороги: планировка обочины вручную, вырубка кустарников и спил деревьев на </w:t>
      </w:r>
      <w:proofErr w:type="spellStart"/>
      <w:r w:rsidRPr="00DF6D4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зарощенных</w:t>
      </w:r>
      <w:proofErr w:type="spellEnd"/>
      <w:r w:rsidRPr="00DF6D4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участках дороги</w:t>
      </w:r>
      <w:r w:rsidR="007A118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52224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EB55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Проведение</w:t>
      </w:r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земляных работ, погрузка мусора и грунта, вывоз грунта и мусора, выкорчевка пней</w:t>
      </w:r>
      <w:proofErr w:type="gramStart"/>
      <w:r w:rsidR="00EB55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EB5546" w:rsidRPr="00EB55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</w:t>
      </w:r>
      <w:proofErr w:type="gramEnd"/>
      <w:r w:rsidR="00EB5546" w:rsidRPr="00EB55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кладку трубы водоотведения</w:t>
      </w:r>
      <w:r w:rsidR="00F860E4" w:rsidRPr="00F860E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Общий объем имущественного и трудового участия составит  </w:t>
      </w:r>
      <w:r w:rsidR="007A118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256067,74</w:t>
      </w:r>
      <w:r w:rsidR="00F860E4" w:rsidRPr="00F860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рублей.</w:t>
      </w:r>
    </w:p>
    <w:p w:rsidR="00F860E4" w:rsidRPr="00F860E4" w:rsidRDefault="00F860E4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F860E4" w:rsidRDefault="007A118B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9</w:t>
      </w:r>
      <w:r w:rsidR="00F860E4" w:rsidRPr="00F860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. Сведения об объеме бюджетных средств  (по источникам финансирования) на реализацию инициативного проекта, за исключением планируемого объема инициативных платежей:</w:t>
      </w:r>
    </w:p>
    <w:p w:rsidR="007A118B" w:rsidRDefault="007A118B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W w:w="0" w:type="auto"/>
        <w:tblInd w:w="-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5"/>
        <w:gridCol w:w="3996"/>
        <w:gridCol w:w="2476"/>
        <w:gridCol w:w="2474"/>
      </w:tblGrid>
      <w:tr w:rsidR="007A118B" w:rsidRPr="00E96B89" w:rsidTr="00C36278">
        <w:trPr>
          <w:trHeight w:val="382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№</w:t>
            </w:r>
            <w:proofErr w:type="gramStart"/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</w:t>
            </w:r>
            <w:proofErr w:type="gramEnd"/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/п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Сведения о финансовом участии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>Объем финансового участия</w:t>
            </w:r>
          </w:p>
        </w:tc>
      </w:tr>
      <w:tr w:rsidR="007A118B" w:rsidRPr="00E96B89" w:rsidTr="00C36278"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>рублей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 xml:space="preserve">уровень </w:t>
            </w:r>
            <w:proofErr w:type="spellStart"/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>софинансирования</w:t>
            </w:r>
            <w:proofErr w:type="spellEnd"/>
          </w:p>
        </w:tc>
      </w:tr>
      <w:tr w:rsidR="007A118B" w:rsidRPr="00E96B89" w:rsidTr="00C36278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ind w:left="1080"/>
              <w:contextualSpacing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Денежные средства бюджета Тамбовской 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>2 110 000,00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A264BA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>97,79</w:t>
            </w:r>
            <w:r w:rsidR="007A118B"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 xml:space="preserve"> %</w:t>
            </w:r>
          </w:p>
        </w:tc>
      </w:tr>
      <w:tr w:rsidR="007A118B" w:rsidRPr="00E96B89" w:rsidTr="007A118B">
        <w:trPr>
          <w:trHeight w:val="61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ind w:left="1080"/>
              <w:contextualSpacing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Денежные средства бюджета</w:t>
            </w: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>47679,33</w:t>
            </w:r>
          </w:p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A264BA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>2,21</w:t>
            </w:r>
            <w:r w:rsidR="007A118B"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 w:bidi="hi-IN"/>
              </w:rPr>
              <w:t xml:space="preserve"> %</w:t>
            </w:r>
          </w:p>
        </w:tc>
      </w:tr>
      <w:tr w:rsidR="007A118B" w:rsidRPr="00E96B89" w:rsidTr="007A118B">
        <w:trPr>
          <w:trHeight w:val="253"/>
        </w:trPr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ind w:left="108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i/>
                <w:color w:val="FF0000"/>
                <w:kern w:val="1"/>
                <w:sz w:val="24"/>
                <w:szCs w:val="28"/>
                <w:lang w:eastAsia="ru-RU" w:bidi="hi-I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1"/>
                <w:sz w:val="24"/>
                <w:szCs w:val="28"/>
                <w:lang w:eastAsia="ru-RU" w:bidi="hi-IN"/>
              </w:rPr>
            </w:pPr>
          </w:p>
        </w:tc>
      </w:tr>
      <w:tr w:rsidR="007A118B" w:rsidRPr="007A118B" w:rsidTr="00C36278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7A118B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Итого: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A264BA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  <w:t>2157679,33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A118B" w:rsidRPr="00E96B89" w:rsidRDefault="00A264BA" w:rsidP="007A118B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</w:pPr>
            <w:r w:rsidRPr="00E96B89">
              <w:rPr>
                <w:rFonts w:ascii="Calibri" w:eastAsia="Times New Roman" w:hAnsi="Liberation Serif" w:cs="Times New Roman"/>
                <w:kern w:val="1"/>
                <w:szCs w:val="24"/>
                <w:lang w:eastAsia="ru-RU" w:bidi="hi-IN"/>
              </w:rPr>
              <w:t>100%</w:t>
            </w:r>
          </w:p>
        </w:tc>
      </w:tr>
    </w:tbl>
    <w:p w:rsidR="007A118B" w:rsidRDefault="007A118B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7A118B" w:rsidRPr="007A118B" w:rsidRDefault="007A118B" w:rsidP="007A118B">
      <w:pPr>
        <w:suppressAutoHyphens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 w:bidi="hi-IN"/>
        </w:rPr>
      </w:pPr>
    </w:p>
    <w:p w:rsidR="007A118B" w:rsidRPr="007A118B" w:rsidRDefault="007A118B" w:rsidP="007A118B">
      <w:pPr>
        <w:suppressAutoHyphens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 w:bidi="hi-IN"/>
        </w:rPr>
      </w:pPr>
      <w:r w:rsidRPr="007A11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 xml:space="preserve">   11. Сведения о количестве жителей муниципального образования, которые будут непосредственно пользоваться реализованным инициативным проектом (</w:t>
      </w:r>
      <w:proofErr w:type="spellStart"/>
      <w:r w:rsidRPr="007A11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благополучатели</w:t>
      </w:r>
      <w:proofErr w:type="spellEnd"/>
      <w:r w:rsidRPr="007A11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):</w:t>
      </w:r>
      <w:r w:rsidRPr="00E96B8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300</w:t>
      </w:r>
      <w:r w:rsidRPr="007A118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человек.</w:t>
      </w:r>
    </w:p>
    <w:p w:rsidR="007A118B" w:rsidRPr="007A118B" w:rsidRDefault="007A118B" w:rsidP="007A118B">
      <w:pPr>
        <w:suppressAutoHyphens/>
        <w:autoSpaceDE w:val="0"/>
        <w:autoSpaceDN w:val="0"/>
        <w:adjustRightInd w:val="0"/>
        <w:spacing w:after="160" w:line="252" w:lineRule="auto"/>
        <w:ind w:left="708"/>
        <w:rPr>
          <w:rFonts w:ascii="Calibri" w:eastAsia="Times New Roman" w:hAnsi="Liberation Serif" w:cs="Times New Roman"/>
          <w:kern w:val="1"/>
          <w:szCs w:val="24"/>
          <w:lang w:eastAsia="ru-RU"/>
        </w:rPr>
      </w:pPr>
    </w:p>
    <w:p w:rsidR="007A118B" w:rsidRPr="007A118B" w:rsidRDefault="007A118B" w:rsidP="007A118B">
      <w:pPr>
        <w:suppressAutoHyphens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 w:bidi="hi-IN"/>
        </w:rPr>
      </w:pPr>
      <w:bookmarkStart w:id="0" w:name="_GoBack"/>
      <w:bookmarkEnd w:id="0"/>
    </w:p>
    <w:p w:rsidR="007A118B" w:rsidRPr="00F860E4" w:rsidRDefault="007A118B" w:rsidP="00F860E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</w:p>
    <w:p w:rsidR="00F860E4" w:rsidRPr="00F860E4" w:rsidRDefault="00F860E4" w:rsidP="00F860E4">
      <w:pPr>
        <w:suppressAutoHyphens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eastAsia="Times New Roman" w:hAnsi="Liberation Serif" w:cs="Times New Roman"/>
          <w:kern w:val="1"/>
          <w:szCs w:val="24"/>
          <w:lang w:eastAsia="ru-RU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498" w:rsidRDefault="00151498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835" w:rsidRPr="00720C44" w:rsidRDefault="00342835" w:rsidP="003676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2835" w:rsidRPr="00720C44" w:rsidSect="005D687F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7"/>
      <w:numFmt w:val="decimal"/>
      <w:lvlText w:val="%1."/>
      <w:lvlJc w:val="left"/>
      <w:pPr>
        <w:ind w:left="644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4">
    <w:nsid w:val="0DFB7750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5">
    <w:nsid w:val="74B33B9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7605"/>
    <w:rsid w:val="0000373E"/>
    <w:rsid w:val="00060C54"/>
    <w:rsid w:val="00066D68"/>
    <w:rsid w:val="00126136"/>
    <w:rsid w:val="00143D35"/>
    <w:rsid w:val="00147078"/>
    <w:rsid w:val="00151498"/>
    <w:rsid w:val="001D0112"/>
    <w:rsid w:val="00242A90"/>
    <w:rsid w:val="002868B8"/>
    <w:rsid w:val="00295B9D"/>
    <w:rsid w:val="002E150C"/>
    <w:rsid w:val="002E563F"/>
    <w:rsid w:val="002F432C"/>
    <w:rsid w:val="00342835"/>
    <w:rsid w:val="00367605"/>
    <w:rsid w:val="003E25AC"/>
    <w:rsid w:val="00412735"/>
    <w:rsid w:val="004470C0"/>
    <w:rsid w:val="004C5A37"/>
    <w:rsid w:val="005118F9"/>
    <w:rsid w:val="005162A2"/>
    <w:rsid w:val="0052224D"/>
    <w:rsid w:val="00533594"/>
    <w:rsid w:val="00560441"/>
    <w:rsid w:val="00575255"/>
    <w:rsid w:val="00596910"/>
    <w:rsid w:val="005B355B"/>
    <w:rsid w:val="005D687F"/>
    <w:rsid w:val="006331E6"/>
    <w:rsid w:val="00670B2E"/>
    <w:rsid w:val="006A322A"/>
    <w:rsid w:val="00720C44"/>
    <w:rsid w:val="007A118B"/>
    <w:rsid w:val="007A5D21"/>
    <w:rsid w:val="007D5C81"/>
    <w:rsid w:val="009D6EF7"/>
    <w:rsid w:val="00A264BA"/>
    <w:rsid w:val="00A43BEE"/>
    <w:rsid w:val="00AD5C65"/>
    <w:rsid w:val="00B11A1D"/>
    <w:rsid w:val="00B44971"/>
    <w:rsid w:val="00B56F9A"/>
    <w:rsid w:val="00C017A3"/>
    <w:rsid w:val="00C22BA0"/>
    <w:rsid w:val="00C41F2F"/>
    <w:rsid w:val="00C510C9"/>
    <w:rsid w:val="00CA0CB1"/>
    <w:rsid w:val="00CE5FF3"/>
    <w:rsid w:val="00D87F2F"/>
    <w:rsid w:val="00DF6D48"/>
    <w:rsid w:val="00E019E2"/>
    <w:rsid w:val="00E0560F"/>
    <w:rsid w:val="00E16615"/>
    <w:rsid w:val="00E65019"/>
    <w:rsid w:val="00E84B11"/>
    <w:rsid w:val="00E96B89"/>
    <w:rsid w:val="00EB5546"/>
    <w:rsid w:val="00EC15F7"/>
    <w:rsid w:val="00EE4B8B"/>
    <w:rsid w:val="00F61D61"/>
    <w:rsid w:val="00F76316"/>
    <w:rsid w:val="00F8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73E"/>
    <w:pPr>
      <w:ind w:left="720"/>
      <w:contextualSpacing/>
    </w:pPr>
  </w:style>
  <w:style w:type="character" w:customStyle="1" w:styleId="ListLabel3">
    <w:name w:val="ListLabel 3"/>
    <w:uiPriority w:val="99"/>
    <w:rsid w:val="0000373E"/>
    <w:rPr>
      <w:rFonts w:eastAsia="Times New Roman"/>
    </w:rPr>
  </w:style>
  <w:style w:type="paragraph" w:styleId="a6">
    <w:name w:val="No Spacing"/>
    <w:uiPriority w:val="1"/>
    <w:qFormat/>
    <w:rsid w:val="000037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41F2F"/>
    <w:pPr>
      <w:suppressAutoHyphens/>
      <w:autoSpaceDE w:val="0"/>
      <w:autoSpaceDN w:val="0"/>
      <w:adjustRightInd w:val="0"/>
      <w:spacing w:beforeAutospacing="1" w:after="142" w:line="276" w:lineRule="exact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ru-RU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2E5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73E"/>
    <w:pPr>
      <w:ind w:left="720"/>
      <w:contextualSpacing/>
    </w:pPr>
  </w:style>
  <w:style w:type="character" w:customStyle="1" w:styleId="ListLabel3">
    <w:name w:val="ListLabel 3"/>
    <w:uiPriority w:val="99"/>
    <w:rsid w:val="0000373E"/>
    <w:rPr>
      <w:rFonts w:eastAsia="Times New Roman"/>
    </w:rPr>
  </w:style>
  <w:style w:type="paragraph" w:styleId="a6">
    <w:name w:val="No Spacing"/>
    <w:uiPriority w:val="1"/>
    <w:qFormat/>
    <w:rsid w:val="000037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41F2F"/>
    <w:pPr>
      <w:suppressAutoHyphens/>
      <w:autoSpaceDE w:val="0"/>
      <w:autoSpaceDN w:val="0"/>
      <w:adjustRightInd w:val="0"/>
      <w:spacing w:beforeAutospacing="1" w:after="142" w:line="276" w:lineRule="exact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ru-RU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2E5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2025-04-15T09:47:00Z</cp:lastPrinted>
  <dcterms:created xsi:type="dcterms:W3CDTF">2025-04-16T10:06:00Z</dcterms:created>
  <dcterms:modified xsi:type="dcterms:W3CDTF">2025-04-16T11:23:00Z</dcterms:modified>
</cp:coreProperties>
</file>