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A2C" w:rsidRPr="00E6039C" w:rsidRDefault="00B37A2C" w:rsidP="00B37A2C">
      <w:pPr>
        <w:spacing w:after="0" w:line="240" w:lineRule="auto"/>
        <w:jc w:val="center"/>
        <w:rPr>
          <w:rFonts w:ascii="Times New Roman" w:eastAsia="Times New Roman" w:hAnsi="Times New Roman"/>
          <w:b/>
          <w:bCs/>
          <w:color w:val="333333"/>
          <w:sz w:val="36"/>
          <w:szCs w:val="36"/>
          <w:lang w:eastAsia="ru-RU"/>
        </w:rPr>
      </w:pPr>
      <w:r w:rsidRPr="00E6039C">
        <w:rPr>
          <w:rFonts w:ascii="Times New Roman" w:eastAsia="Times New Roman" w:hAnsi="Times New Roman"/>
          <w:b/>
          <w:bCs/>
          <w:color w:val="333333"/>
          <w:sz w:val="36"/>
          <w:szCs w:val="36"/>
          <w:lang w:eastAsia="ru-RU"/>
        </w:rPr>
        <w:t>Утвержден порядок направления гражданами обращений в форме электронного документа в органы системы МВД России</w:t>
      </w:r>
    </w:p>
    <w:p w:rsidR="00B37A2C" w:rsidRPr="00E6039C" w:rsidRDefault="00B37A2C" w:rsidP="00B37A2C">
      <w:pPr>
        <w:suppressAutoHyphens/>
        <w:spacing w:after="0" w:line="240" w:lineRule="auto"/>
        <w:ind w:firstLine="709"/>
        <w:jc w:val="both"/>
        <w:rPr>
          <w:rFonts w:ascii="Times New Roman" w:eastAsia="Times New Roman" w:hAnsi="Times New Roman"/>
          <w:sz w:val="28"/>
          <w:szCs w:val="28"/>
          <w:lang w:eastAsia="ru-RU"/>
        </w:rPr>
      </w:pPr>
      <w:r w:rsidRPr="00E9399E">
        <w:rPr>
          <w:rFonts w:ascii="Times New Roman" w:eastAsia="Times New Roman" w:hAnsi="Times New Roman"/>
          <w:sz w:val="24"/>
          <w:szCs w:val="24"/>
          <w:lang w:eastAsia="ru-RU"/>
        </w:rPr>
        <w:t> </w:t>
      </w:r>
      <w:r w:rsidRPr="00E6039C">
        <w:rPr>
          <w:rFonts w:ascii="Times New Roman" w:eastAsia="Times New Roman" w:hAnsi="Times New Roman"/>
          <w:color w:val="FFFFFF"/>
          <w:sz w:val="28"/>
          <w:szCs w:val="28"/>
          <w:lang w:eastAsia="ru-RU"/>
        </w:rPr>
        <w:t>Текст</w:t>
      </w:r>
    </w:p>
    <w:p w:rsidR="00B37A2C" w:rsidRPr="00E6039C" w:rsidRDefault="00B37A2C" w:rsidP="00B37A2C">
      <w:pPr>
        <w:shd w:val="clear" w:color="auto" w:fill="FFFFFF"/>
        <w:suppressAutoHyphens/>
        <w:spacing w:after="0" w:line="240" w:lineRule="auto"/>
        <w:ind w:firstLine="709"/>
        <w:jc w:val="both"/>
        <w:rPr>
          <w:rFonts w:ascii="Times New Roman" w:eastAsia="Times New Roman" w:hAnsi="Times New Roman"/>
          <w:color w:val="333333"/>
          <w:sz w:val="28"/>
          <w:szCs w:val="28"/>
          <w:lang w:eastAsia="ru-RU"/>
        </w:rPr>
      </w:pPr>
      <w:r w:rsidRPr="00E6039C">
        <w:rPr>
          <w:rFonts w:ascii="Times New Roman" w:eastAsia="Times New Roman" w:hAnsi="Times New Roman"/>
          <w:color w:val="000000"/>
          <w:sz w:val="28"/>
          <w:szCs w:val="28"/>
          <w:lang w:eastAsia="ru-RU"/>
        </w:rPr>
        <w:t xml:space="preserve">Приказом Министерства внутренних дел Российской Федерации от 04.04.2025 № 200 утвержден Особый порядок направления гражданами обращений в форме электронного документа и направления ответов на обращения, поступившие в форме электронного документа, уведомлений в системе МВД России. </w:t>
      </w:r>
      <w:proofErr w:type="gramStart"/>
      <w:r w:rsidRPr="00E6039C">
        <w:rPr>
          <w:rFonts w:ascii="Times New Roman" w:eastAsia="Times New Roman" w:hAnsi="Times New Roman"/>
          <w:color w:val="000000"/>
          <w:sz w:val="28"/>
          <w:szCs w:val="28"/>
          <w:lang w:eastAsia="ru-RU"/>
        </w:rPr>
        <w:t>Установлено, что обращения в форме электронного документа направляются гражданами Российской Федерации, иностранными гражданами, лицами без гражданства, объединениями граждан, в том числе юридическими лицами, в подразделения центрального         аппарата, территориальные органы МВД России, образовательные, научные, медицинские (в том числе санаторно-курортные) организации системы МВД России, окружные управления материально-технического снабжения, а также иные организации и подразделения, созданные для выполнения задач и осуществления полномочий, возложенных</w:t>
      </w:r>
      <w:proofErr w:type="gramEnd"/>
      <w:r w:rsidRPr="00E6039C">
        <w:rPr>
          <w:rFonts w:ascii="Times New Roman" w:eastAsia="Times New Roman" w:hAnsi="Times New Roman"/>
          <w:color w:val="000000"/>
          <w:sz w:val="28"/>
          <w:szCs w:val="28"/>
          <w:lang w:eastAsia="ru-RU"/>
        </w:rPr>
        <w:t xml:space="preserve"> на органы внутренних дел Российской Федерации, и их должностным лицам только с использованием официального сайта МВД России (</w:t>
      </w:r>
      <w:hyperlink r:id="rId5" w:tgtFrame="_blank" w:history="1">
        <w:r w:rsidRPr="00E6039C">
          <w:rPr>
            <w:rFonts w:ascii="Times New Roman" w:eastAsia="Times New Roman" w:hAnsi="Times New Roman"/>
            <w:color w:val="000000"/>
            <w:sz w:val="28"/>
            <w:szCs w:val="28"/>
            <w:lang w:eastAsia="ru-RU"/>
          </w:rPr>
          <w:t>https://мвд.рф</w:t>
        </w:r>
      </w:hyperlink>
      <w:r w:rsidRPr="00E6039C">
        <w:rPr>
          <w:rFonts w:ascii="Times New Roman" w:eastAsia="Times New Roman" w:hAnsi="Times New Roman"/>
          <w:color w:val="000000"/>
          <w:sz w:val="28"/>
          <w:szCs w:val="28"/>
          <w:lang w:eastAsia="ru-RU"/>
        </w:rPr>
        <w:t>) и официальных сайтов органов, организаций, подразделений МВД России, адреса которых размещены на официальном сайте МВД России.</w:t>
      </w:r>
    </w:p>
    <w:p w:rsidR="00B37A2C" w:rsidRPr="00E6039C" w:rsidRDefault="00B37A2C" w:rsidP="00B37A2C">
      <w:pPr>
        <w:shd w:val="clear" w:color="auto" w:fill="FFFFFF"/>
        <w:suppressAutoHyphens/>
        <w:spacing w:after="0" w:line="240" w:lineRule="auto"/>
        <w:ind w:firstLine="709"/>
        <w:jc w:val="both"/>
        <w:rPr>
          <w:rFonts w:ascii="Times New Roman" w:eastAsia="Times New Roman" w:hAnsi="Times New Roman"/>
          <w:color w:val="333333"/>
          <w:sz w:val="28"/>
          <w:szCs w:val="28"/>
          <w:lang w:eastAsia="ru-RU"/>
        </w:rPr>
      </w:pPr>
      <w:proofErr w:type="gramStart"/>
      <w:r w:rsidRPr="00E6039C">
        <w:rPr>
          <w:rFonts w:ascii="Times New Roman" w:eastAsia="Times New Roman" w:hAnsi="Times New Roman"/>
          <w:color w:val="000000"/>
          <w:sz w:val="28"/>
          <w:szCs w:val="28"/>
          <w:lang w:eastAsia="ru-RU"/>
        </w:rPr>
        <w:t>Направление гражданами обращений с использованием официального сайта МВД России и официальных сайтов органов, организаций, подразделений МВД России осуществляется при наличии подтвержденной учетной записи и прохождении процедур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указанием адреса</w:t>
      </w:r>
      <w:proofErr w:type="gramEnd"/>
      <w:r w:rsidRPr="00E6039C">
        <w:rPr>
          <w:rFonts w:ascii="Times New Roman" w:eastAsia="Times New Roman" w:hAnsi="Times New Roman"/>
          <w:color w:val="000000"/>
          <w:sz w:val="28"/>
          <w:szCs w:val="28"/>
          <w:lang w:eastAsia="ru-RU"/>
        </w:rPr>
        <w:t xml:space="preserve"> электронной почты, доменное </w:t>
      </w:r>
      <w:proofErr w:type="gramStart"/>
      <w:r w:rsidRPr="00E6039C">
        <w:rPr>
          <w:rFonts w:ascii="Times New Roman" w:eastAsia="Times New Roman" w:hAnsi="Times New Roman"/>
          <w:color w:val="000000"/>
          <w:sz w:val="28"/>
          <w:szCs w:val="28"/>
          <w:lang w:eastAsia="ru-RU"/>
        </w:rPr>
        <w:t>имя</w:t>
      </w:r>
      <w:proofErr w:type="gramEnd"/>
      <w:r w:rsidRPr="00E6039C">
        <w:rPr>
          <w:rFonts w:ascii="Times New Roman" w:eastAsia="Times New Roman" w:hAnsi="Times New Roman"/>
          <w:color w:val="000000"/>
          <w:sz w:val="28"/>
          <w:szCs w:val="28"/>
          <w:lang w:eastAsia="ru-RU"/>
        </w:rPr>
        <w:t xml:space="preserve"> которого находится в российской национальной доменной зоне. Ответы на обращения подписываются усиленной квалифицированной электронной подписью руководителя (начальника) органа, организации, подразделения МВД России или уполномоченного на то должностного лица. Кроме того, ответы на обращения, уведомления о продлении срока рассмотрения обращений, об </w:t>
      </w:r>
      <w:proofErr w:type="spellStart"/>
      <w:r w:rsidRPr="00E6039C">
        <w:rPr>
          <w:rFonts w:ascii="Times New Roman" w:eastAsia="Times New Roman" w:hAnsi="Times New Roman"/>
          <w:color w:val="000000"/>
          <w:sz w:val="28"/>
          <w:szCs w:val="28"/>
          <w:lang w:eastAsia="ru-RU"/>
        </w:rPr>
        <w:t>ихпереадресации</w:t>
      </w:r>
      <w:proofErr w:type="spellEnd"/>
      <w:r w:rsidRPr="00E6039C">
        <w:rPr>
          <w:rFonts w:ascii="Times New Roman" w:eastAsia="Times New Roman" w:hAnsi="Times New Roman"/>
          <w:color w:val="000000"/>
          <w:sz w:val="28"/>
          <w:szCs w:val="28"/>
          <w:lang w:eastAsia="ru-RU"/>
        </w:rPr>
        <w:t xml:space="preserve"> в иной государственный орган, орган местного самоуправления или должностному лицу, в компетенцию которых входит решение поставленных в обращении вопросов, направляются по адресу электронной почты, указанному в обращении. </w:t>
      </w:r>
      <w:proofErr w:type="gramStart"/>
      <w:r w:rsidRPr="00E6039C">
        <w:rPr>
          <w:rFonts w:ascii="Times New Roman" w:eastAsia="Times New Roman" w:hAnsi="Times New Roman"/>
          <w:color w:val="000000"/>
          <w:sz w:val="28"/>
          <w:szCs w:val="28"/>
          <w:lang w:eastAsia="ru-RU"/>
        </w:rPr>
        <w:t>При этом в целях обеспечения безопасности граждан в связи с их обращениями в органы</w:t>
      </w:r>
      <w:proofErr w:type="gramEnd"/>
      <w:r w:rsidRPr="00E6039C">
        <w:rPr>
          <w:rFonts w:ascii="Times New Roman" w:eastAsia="Times New Roman" w:hAnsi="Times New Roman"/>
          <w:color w:val="000000"/>
          <w:sz w:val="28"/>
          <w:szCs w:val="28"/>
          <w:lang w:eastAsia="ru-RU"/>
        </w:rPr>
        <w:t xml:space="preserve">, организации, подразделения МВД России, по решению руководителя (начальника) органа, организации, подразделения МВД России или уполномоченного на то </w:t>
      </w:r>
      <w:r w:rsidRPr="00E6039C">
        <w:rPr>
          <w:rFonts w:ascii="Times New Roman" w:eastAsia="Times New Roman" w:hAnsi="Times New Roman"/>
          <w:color w:val="000000"/>
          <w:sz w:val="28"/>
          <w:szCs w:val="28"/>
          <w:lang w:eastAsia="ru-RU"/>
        </w:rPr>
        <w:lastRenderedPageBreak/>
        <w:t>должностного лица ответы на обращения направляются в письменной форме по почтовым адресам, указанным в обращениях граждан.</w:t>
      </w:r>
    </w:p>
    <w:p w:rsidR="00B37A2C" w:rsidRPr="00E6039C" w:rsidRDefault="00B37A2C" w:rsidP="00B37A2C">
      <w:pPr>
        <w:shd w:val="clear" w:color="auto" w:fill="FFFFFF"/>
        <w:suppressAutoHyphens/>
        <w:spacing w:after="0" w:line="240" w:lineRule="auto"/>
        <w:ind w:firstLine="709"/>
        <w:jc w:val="both"/>
        <w:rPr>
          <w:rFonts w:ascii="Times New Roman" w:eastAsia="Times New Roman" w:hAnsi="Times New Roman"/>
          <w:color w:val="333333"/>
          <w:sz w:val="28"/>
          <w:szCs w:val="28"/>
          <w:lang w:eastAsia="ru-RU"/>
        </w:rPr>
      </w:pPr>
      <w:r w:rsidRPr="00E6039C">
        <w:rPr>
          <w:rFonts w:ascii="Times New Roman" w:eastAsia="Times New Roman" w:hAnsi="Times New Roman"/>
          <w:color w:val="000000"/>
          <w:sz w:val="28"/>
          <w:szCs w:val="28"/>
          <w:lang w:eastAsia="ru-RU"/>
        </w:rPr>
        <w:t>Приказ МВД России от 04.04.2025 № 200 вступил в силу с 23.05.2025.</w:t>
      </w:r>
    </w:p>
    <w:p w:rsidR="00B37A2C" w:rsidRDefault="00B37A2C" w:rsidP="00B37A2C">
      <w:pPr>
        <w:shd w:val="clear" w:color="auto" w:fill="FFFFFF"/>
        <w:suppressAutoHyphens/>
        <w:spacing w:after="0" w:line="240" w:lineRule="auto"/>
        <w:jc w:val="both"/>
        <w:rPr>
          <w:rFonts w:ascii="Times New Roman" w:eastAsia="Times New Roman" w:hAnsi="Times New Roman"/>
          <w:b/>
          <w:bCs/>
          <w:color w:val="333333"/>
          <w:sz w:val="28"/>
          <w:szCs w:val="28"/>
          <w:lang w:eastAsia="ru-RU"/>
        </w:rPr>
      </w:pPr>
    </w:p>
    <w:p w:rsidR="00B37A2C" w:rsidRDefault="00B37A2C" w:rsidP="00B37A2C">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Прокуратура Токаревского района </w:t>
      </w:r>
    </w:p>
    <w:p w:rsidR="00B37A2C" w:rsidRDefault="00B37A2C" w:rsidP="00B37A2C">
      <w:pPr>
        <w:shd w:val="clear" w:color="auto" w:fill="FFFFFF"/>
        <w:spacing w:after="100" w:afterAutospacing="1"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w:t>
      </w:r>
    </w:p>
    <w:p w:rsidR="00A7348E" w:rsidRPr="00B37A2C" w:rsidRDefault="00B37A2C" w:rsidP="00B37A2C">
      <w:bookmarkStart w:id="0" w:name="_GoBack"/>
      <w:bookmarkEnd w:id="0"/>
    </w:p>
    <w:sectPr w:rsidR="00A7348E" w:rsidRPr="00B37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F6"/>
    <w:rsid w:val="006C03F6"/>
    <w:rsid w:val="006C0A1C"/>
    <w:rsid w:val="00762343"/>
    <w:rsid w:val="007B5B02"/>
    <w:rsid w:val="00B37A2C"/>
    <w:rsid w:val="00C5068C"/>
    <w:rsid w:val="00DA7C3E"/>
    <w:rsid w:val="00E82B3F"/>
    <w:rsid w:val="00EF0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b1aew.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2025-06-09T13:16:00Z</dcterms:created>
  <dcterms:modified xsi:type="dcterms:W3CDTF">2025-06-09T13:16:00Z</dcterms:modified>
</cp:coreProperties>
</file>