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B9" w:rsidRPr="00020545" w:rsidRDefault="00793FB9" w:rsidP="00793FB9">
      <w:pPr>
        <w:ind w:right="-28"/>
        <w:jc w:val="center"/>
        <w:rPr>
          <w:rFonts w:eastAsia="Times New Roman"/>
          <w:b/>
        </w:rPr>
      </w:pPr>
      <w:bookmarkStart w:id="0" w:name="_GoBack"/>
      <w:r w:rsidRPr="00020545">
        <w:rPr>
          <w:b/>
        </w:rPr>
        <w:t xml:space="preserve">Житель Токаревского округа признан винновым </w:t>
      </w:r>
      <w:r w:rsidRPr="00020545">
        <w:rPr>
          <w:rFonts w:eastAsia="Times New Roman"/>
          <w:b/>
        </w:rPr>
        <w:t>в совершении кражи чужого имущества </w:t>
      </w:r>
    </w:p>
    <w:bookmarkEnd w:id="0"/>
    <w:p w:rsidR="00793FB9" w:rsidRDefault="00793FB9" w:rsidP="00793FB9">
      <w:pPr>
        <w:rPr>
          <w:rFonts w:eastAsia="Times New Roman"/>
        </w:rPr>
      </w:pPr>
    </w:p>
    <w:p w:rsidR="00793FB9" w:rsidRDefault="00793FB9" w:rsidP="00793FB9">
      <w:pPr>
        <w:rPr>
          <w:rFonts w:eastAsia="Times New Roman"/>
        </w:rPr>
      </w:pPr>
      <w:r w:rsidRPr="00020545">
        <w:rPr>
          <w:rFonts w:eastAsia="Times New Roman"/>
        </w:rPr>
        <w:t>Прокуратурой Токаревского района поддержано государственное обвинение по уголовному делу в отношении местного жителя</w:t>
      </w:r>
      <w:r>
        <w:rPr>
          <w:rFonts w:eastAsia="Times New Roman"/>
        </w:rPr>
        <w:t>.</w:t>
      </w:r>
      <w:r w:rsidRPr="00020545">
        <w:t xml:space="preserve"> </w:t>
      </w:r>
      <w:r w:rsidRPr="00020545">
        <w:rPr>
          <w:rFonts w:eastAsia="Times New Roman"/>
        </w:rPr>
        <w:t>Мужчина признан виновным по</w:t>
      </w:r>
      <w:r>
        <w:rPr>
          <w:rFonts w:eastAsia="Times New Roman"/>
        </w:rPr>
        <w:t xml:space="preserve"> ч. 1 ст. 158 УК РФ (кража, то есть тайное хищение чужого имущества).</w:t>
      </w:r>
    </w:p>
    <w:p w:rsidR="00793FB9" w:rsidRPr="00987CC9" w:rsidRDefault="00793FB9" w:rsidP="00793FB9">
      <w:pPr>
        <w:rPr>
          <w:rFonts w:eastAsia="Times New Roman"/>
        </w:rPr>
      </w:pPr>
      <w:r>
        <w:rPr>
          <w:rFonts w:eastAsia="Times New Roman"/>
        </w:rPr>
        <w:t>В суде установлено и доказано</w:t>
      </w:r>
      <w:r w:rsidRPr="00987CC9">
        <w:rPr>
          <w:rFonts w:eastAsia="Times New Roman"/>
        </w:rPr>
        <w:t xml:space="preserve">, что весной 2025 года, местный житель, проезжая на своем автомобиле мимо АЗС ТНТ, расположенной в Токаревском муниципальном округе Тамбовской области, увидел лежавшую на земле железобетонную световую опору, к которой крепился светильник. При помощи гаечного ключа он открутил кронштейн вместе со светильником, положил их к себе в автомобиль и </w:t>
      </w:r>
      <w:proofErr w:type="gramStart"/>
      <w:r w:rsidRPr="00987CC9">
        <w:rPr>
          <w:rFonts w:eastAsia="Times New Roman"/>
        </w:rPr>
        <w:t>с</w:t>
      </w:r>
      <w:proofErr w:type="gramEnd"/>
      <w:r w:rsidRPr="00987CC9">
        <w:rPr>
          <w:rFonts w:eastAsia="Times New Roman"/>
        </w:rPr>
        <w:t xml:space="preserve"> похищенным скрылся. В результате незаконных действий потерпевшему был причинен материальный ущерб на общую сумму 9197,40 рублей. </w:t>
      </w:r>
    </w:p>
    <w:p w:rsidR="00793FB9" w:rsidRPr="00987CC9" w:rsidRDefault="00793FB9" w:rsidP="00793FB9">
      <w:pPr>
        <w:rPr>
          <w:rFonts w:eastAsia="Times New Roman"/>
        </w:rPr>
      </w:pPr>
      <w:r w:rsidRPr="00987CC9">
        <w:rPr>
          <w:rFonts w:eastAsia="Times New Roman"/>
        </w:rPr>
        <w:t>Суд</w:t>
      </w:r>
      <w:r>
        <w:rPr>
          <w:rFonts w:eastAsia="Times New Roman"/>
        </w:rPr>
        <w:t xml:space="preserve"> учетом позиции </w:t>
      </w:r>
      <w:r w:rsidRPr="00020545">
        <w:rPr>
          <w:rFonts w:eastAsia="Times New Roman"/>
        </w:rPr>
        <w:t xml:space="preserve">государственного обвинителя суд приговорил виновного к наказанию в виде </w:t>
      </w:r>
      <w:r w:rsidRPr="00987CC9">
        <w:rPr>
          <w:rFonts w:eastAsia="Times New Roman"/>
        </w:rPr>
        <w:t>штрафа в сумме 25000 рублей</w:t>
      </w:r>
      <w:r>
        <w:rPr>
          <w:rFonts w:eastAsia="Times New Roman"/>
        </w:rPr>
        <w:t>.</w:t>
      </w:r>
    </w:p>
    <w:p w:rsidR="00793FB9" w:rsidRDefault="00793FB9" w:rsidP="00793FB9">
      <w:pPr>
        <w:ind w:left="0"/>
      </w:pPr>
    </w:p>
    <w:p w:rsidR="00793FB9" w:rsidRDefault="00793FB9" w:rsidP="00793FB9">
      <w:pPr>
        <w:ind w:left="0" w:firstLine="0"/>
      </w:pPr>
      <w:r>
        <w:t>Прокуратура Токаревского района</w:t>
      </w:r>
    </w:p>
    <w:p w:rsidR="00793FB9" w:rsidRDefault="00793FB9" w:rsidP="00793FB9">
      <w:pPr>
        <w:ind w:left="0"/>
      </w:pPr>
    </w:p>
    <w:p w:rsidR="00A7348E" w:rsidRPr="00793FB9" w:rsidRDefault="00793FB9" w:rsidP="00793FB9"/>
    <w:sectPr w:rsidR="00A7348E" w:rsidRPr="00793FB9" w:rsidSect="004E7087">
      <w:pgSz w:w="11907" w:h="16840"/>
      <w:pgMar w:top="1134" w:right="737" w:bottom="1134" w:left="1418" w:header="454" w:footer="45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A5"/>
    <w:rsid w:val="000118DC"/>
    <w:rsid w:val="001542A5"/>
    <w:rsid w:val="002A42CB"/>
    <w:rsid w:val="00316439"/>
    <w:rsid w:val="00401EB2"/>
    <w:rsid w:val="006D0D80"/>
    <w:rsid w:val="00793FB9"/>
    <w:rsid w:val="007B5B02"/>
    <w:rsid w:val="00826622"/>
    <w:rsid w:val="00903CF5"/>
    <w:rsid w:val="00A12213"/>
    <w:rsid w:val="00AF25C6"/>
    <w:rsid w:val="00C762F4"/>
    <w:rsid w:val="00D61E0C"/>
    <w:rsid w:val="00DA7C3E"/>
    <w:rsid w:val="00E046F0"/>
    <w:rsid w:val="00EE1564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A5"/>
    <w:pPr>
      <w:spacing w:after="0" w:line="240" w:lineRule="auto"/>
      <w:ind w:left="284" w:right="57"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A5"/>
    <w:pPr>
      <w:spacing w:after="0" w:line="240" w:lineRule="auto"/>
      <w:ind w:left="284" w:right="57"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2025-06-26T06:23:00Z</dcterms:created>
  <dcterms:modified xsi:type="dcterms:W3CDTF">2025-06-26T06:23:00Z</dcterms:modified>
</cp:coreProperties>
</file>