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80" w:rsidRPr="00B51941" w:rsidRDefault="006D0D80" w:rsidP="006D0D80">
      <w:pPr>
        <w:ind w:left="0"/>
        <w:jc w:val="center"/>
        <w:rPr>
          <w:b/>
        </w:rPr>
      </w:pPr>
      <w:bookmarkStart w:id="0" w:name="_GoBack"/>
      <w:r>
        <w:rPr>
          <w:b/>
        </w:rPr>
        <w:t>По иски прокурора Токаревского района участник Великой Отечественной войны признан умершим</w:t>
      </w:r>
    </w:p>
    <w:bookmarkEnd w:id="0"/>
    <w:p w:rsidR="006D0D80" w:rsidRDefault="006D0D80" w:rsidP="006D0D80">
      <w:pPr>
        <w:ind w:left="0"/>
      </w:pPr>
    </w:p>
    <w:p w:rsidR="006D0D80" w:rsidRDefault="006D0D80" w:rsidP="006D0D80">
      <w:pPr>
        <w:ind w:left="0"/>
      </w:pPr>
      <w:r w:rsidRPr="00B51941">
        <w:t xml:space="preserve">Прокуратурой района проведена проверка соблюдения требований законодательства </w:t>
      </w:r>
      <w:r>
        <w:t>в сфере воинского учета и военной службы.</w:t>
      </w:r>
    </w:p>
    <w:p w:rsidR="006D0D80" w:rsidRDefault="006D0D80" w:rsidP="006D0D80">
      <w:pPr>
        <w:ind w:left="0"/>
      </w:pPr>
      <w:r>
        <w:t>У</w:t>
      </w:r>
      <w:r w:rsidRPr="000C21B6">
        <w:t xml:space="preserve">становлено, что </w:t>
      </w:r>
      <w:r>
        <w:t>уроженец Токаревского муниципального округам призванный в годы Великой Отечественной Войны в ряды РККА</w:t>
      </w:r>
      <w:r w:rsidRPr="000C21B6">
        <w:t xml:space="preserve">, пропал без вести в мае 1943 года в период Великой Отечественной войны, при обстоятельствах, угрожавших смертью, в отношении него нет известий о месте его пребывания более 80 лет, в </w:t>
      </w:r>
      <w:proofErr w:type="gramStart"/>
      <w:r w:rsidRPr="000C21B6">
        <w:t>соответствии</w:t>
      </w:r>
      <w:proofErr w:type="gramEnd"/>
      <w:r w:rsidRPr="000C21B6">
        <w:t xml:space="preserve"> с чем имеются снования считать его умершим при исполнении обязанностей военной службы</w:t>
      </w:r>
      <w:r>
        <w:t>.</w:t>
      </w:r>
    </w:p>
    <w:p w:rsidR="006D0D80" w:rsidRDefault="006D0D80" w:rsidP="006D0D80">
      <w:pPr>
        <w:ind w:left="0"/>
      </w:pPr>
      <w:r w:rsidRPr="002C733F">
        <w:t xml:space="preserve">Признание </w:t>
      </w:r>
      <w:r>
        <w:t>пропавших без вести в период Великой Отечественной Войны</w:t>
      </w:r>
      <w:r w:rsidRPr="002C733F">
        <w:t xml:space="preserve"> умершим</w:t>
      </w:r>
      <w:r>
        <w:t>и</w:t>
      </w:r>
      <w:r w:rsidRPr="002C733F">
        <w:t xml:space="preserve"> является актом уважения к героическим подвигам тех, кто пожертвовал своей жизнью во имя свободы и независимости Родины, а также частью процесса сохранения исторической правды и памяти о событиях прошлого, кроме того, позволит законно сократить список пропавших без вести лиц.</w:t>
      </w:r>
    </w:p>
    <w:p w:rsidR="006D0D80" w:rsidRDefault="006D0D80" w:rsidP="006D0D80">
      <w:pPr>
        <w:ind w:left="0"/>
      </w:pPr>
      <w:r>
        <w:t>По вышеуказанному факту прокурором Токаревского района было подано исковое заявление о признании погибшего в период Великой Отечественной Войне уроженца Токаревского муниципального округа умершим. Исковое заявление прокурора судом было удовлетворено в полном объеме.</w:t>
      </w:r>
    </w:p>
    <w:p w:rsidR="006D0D80" w:rsidRDefault="006D0D80" w:rsidP="006D0D80">
      <w:pPr>
        <w:ind w:left="0"/>
      </w:pPr>
    </w:p>
    <w:p w:rsidR="006D0D80" w:rsidRDefault="006D0D80" w:rsidP="006D0D80">
      <w:pPr>
        <w:ind w:left="0" w:firstLine="0"/>
      </w:pPr>
      <w:r>
        <w:t>Прокуратура Токаревского района</w:t>
      </w:r>
    </w:p>
    <w:p w:rsidR="006D0D80" w:rsidRDefault="006D0D80" w:rsidP="006D0D80">
      <w:pPr>
        <w:ind w:left="0"/>
      </w:pPr>
    </w:p>
    <w:p w:rsidR="00A7348E" w:rsidRPr="006D0D80" w:rsidRDefault="006D0D80" w:rsidP="006D0D80"/>
    <w:sectPr w:rsidR="00A7348E" w:rsidRPr="006D0D80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0118DC"/>
    <w:rsid w:val="001542A5"/>
    <w:rsid w:val="002A42CB"/>
    <w:rsid w:val="006D0D80"/>
    <w:rsid w:val="007B5B02"/>
    <w:rsid w:val="00903CF5"/>
    <w:rsid w:val="00AF25C6"/>
    <w:rsid w:val="00D61E0C"/>
    <w:rsid w:val="00DA7C3E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2025-06-26T06:17:00Z</dcterms:created>
  <dcterms:modified xsi:type="dcterms:W3CDTF">2025-06-26T06:17:00Z</dcterms:modified>
</cp:coreProperties>
</file>