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C8" w:rsidRDefault="007906C8" w:rsidP="007906C8">
      <w:pPr>
        <w:pStyle w:val="5"/>
        <w:spacing w:before="0" w:line="324" w:lineRule="exact"/>
        <w:ind w:hanging="709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auto"/>
          <w:sz w:val="28"/>
          <w:szCs w:val="28"/>
        </w:rPr>
        <w:t>Утверждаю</w:t>
      </w:r>
    </w:p>
    <w:p w:rsidR="007906C8" w:rsidRDefault="00E57F15" w:rsidP="007906C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Председатель Токаревского районного </w:t>
      </w:r>
    </w:p>
    <w:p w:rsidR="00E57F15" w:rsidRDefault="00E57F15" w:rsidP="007906C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Совета народных депутатов </w:t>
      </w:r>
    </w:p>
    <w:p w:rsidR="00E57F15" w:rsidRDefault="00E57F15" w:rsidP="007906C8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Брагина Е.Д.</w:t>
      </w:r>
    </w:p>
    <w:p w:rsidR="007906C8" w:rsidRDefault="007906C8" w:rsidP="007906C8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ПЛАН</w:t>
      </w:r>
    </w:p>
    <w:p w:rsidR="007906C8" w:rsidRDefault="007906C8" w:rsidP="007906C8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pacing w:val="-2"/>
          <w:sz w:val="28"/>
          <w:szCs w:val="28"/>
        </w:rPr>
        <w:t>работы Контрольно-ревизионной комиссии Токаревского района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на 1 квартал  201</w:t>
      </w:r>
      <w:r w:rsidR="00B76BCA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года</w:t>
      </w:r>
      <w:r w:rsidR="00B6193B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с изменениями</w:t>
      </w:r>
      <w:r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.</w:t>
      </w:r>
    </w:p>
    <w:tbl>
      <w:tblPr>
        <w:tblW w:w="15750" w:type="dxa"/>
        <w:tblInd w:w="-244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1"/>
        <w:gridCol w:w="7803"/>
        <w:gridCol w:w="1703"/>
        <w:gridCol w:w="5533"/>
      </w:tblGrid>
      <w:tr w:rsidR="007906C8" w:rsidTr="007906C8">
        <w:trPr>
          <w:trHeight w:val="49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 w:rsidP="007906C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Срок исполнения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Примечание, основание для включения в план</w:t>
            </w:r>
          </w:p>
        </w:tc>
      </w:tr>
      <w:tr w:rsidR="007906C8" w:rsidTr="00FE7F76">
        <w:trPr>
          <w:trHeight w:val="312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1</w:t>
            </w:r>
            <w:r w:rsidR="00FE7F76"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spacing w:after="0"/>
              <w:rPr>
                <w:rFonts w:cs="Times New Roman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spacing w:after="0"/>
              <w:rPr>
                <w:rFonts w:cs="Times New Roman"/>
              </w:rPr>
            </w:pPr>
          </w:p>
        </w:tc>
      </w:tr>
      <w:tr w:rsidR="007906C8" w:rsidTr="007906C8">
        <w:trPr>
          <w:trHeight w:val="49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right="324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 отчета о проделанной работе Контрольно-ревизионной комиссии Токаревского района за 2018 год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B76BCA" w:rsidTr="007906C8">
        <w:trPr>
          <w:trHeight w:val="49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BCA" w:rsidRDefault="00B76B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BCA" w:rsidRDefault="00FE55E3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Подготовка</w:t>
            </w:r>
            <w:r w:rsidR="00B76BCA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Положения о контрольно-ревизионной комиссии Токаревского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района к утверждению</w:t>
            </w:r>
            <w:r w:rsidR="00874FC0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Токаревским районным Советом народных депутатов 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BCA" w:rsidRDefault="00FE55E3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76BCA" w:rsidRDefault="00B76BCA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C8" w:rsidTr="007906C8">
        <w:trPr>
          <w:trHeight w:val="494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B76BC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Утверждение отчета о проделанной работе Контрольно-ревизионной комиссии Токаревского района за 201</w:t>
            </w:r>
            <w:r w:rsidR="00B6193B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положением о Контрольно-ревизионной комиссии</w:t>
            </w:r>
          </w:p>
        </w:tc>
      </w:tr>
      <w:tr w:rsidR="007906C8" w:rsidTr="00FE7F76">
        <w:trPr>
          <w:trHeight w:val="54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 w:rsidP="00FE7F7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Осуществление полномочий в соответствии с Бюджетным кодексом Российской Федерации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 w:rsidP="00FE7F76">
            <w:pPr>
              <w:spacing w:after="0"/>
              <w:rPr>
                <w:rFonts w:cs="Times New Roman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 w:rsidP="00FE7F76">
            <w:pPr>
              <w:spacing w:after="0"/>
              <w:rPr>
                <w:rFonts w:cs="Times New Roman"/>
              </w:rPr>
            </w:pPr>
          </w:p>
        </w:tc>
      </w:tr>
      <w:tr w:rsidR="007906C8" w:rsidTr="007906C8">
        <w:trPr>
          <w:trHeight w:val="59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Внешняя проверка годового отчета об исполнении районного бюджета  за 2018 год</w:t>
            </w:r>
          </w:p>
          <w:p w:rsidR="007906C8" w:rsidRDefault="007906C8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годовой бюджетной отчетности главных администраторов     бюджетных средств за 2018 год.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FE7F76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6193B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-март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906C8" w:rsidRDefault="007906C8" w:rsidP="00FE7F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 ст. 264.4 Бюджетного кодекса РФ</w:t>
            </w:r>
          </w:p>
        </w:tc>
      </w:tr>
      <w:tr w:rsidR="00E57F15" w:rsidTr="007906C8">
        <w:trPr>
          <w:trHeight w:val="66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3.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Pr="00E57F15" w:rsidRDefault="00E57F15" w:rsidP="00FE7F76">
            <w:pPr>
              <w:pStyle w:val="8"/>
              <w:spacing w:line="276" w:lineRule="auto"/>
              <w:rPr>
                <w:i/>
              </w:rPr>
            </w:pPr>
            <w:r w:rsidRPr="00E57F15">
              <w:rPr>
                <w:i/>
              </w:rPr>
              <w:t>Ревизия исполнения местного бюджета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соглашениями о передаче полномочий по осуществлению  внешнего муниципального финансового контроля</w:t>
            </w:r>
          </w:p>
        </w:tc>
      </w:tr>
      <w:tr w:rsidR="00E57F15" w:rsidTr="007906C8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FE7F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Сергиевского сельсовета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FE55E3" w:rsidP="00FE7F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FE7F76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с контролирующим органом по осуществлению внутреннего муниципального финансового контроля</w:t>
            </w:r>
          </w:p>
        </w:tc>
      </w:tr>
      <w:tr w:rsidR="00E57F15" w:rsidTr="007906C8">
        <w:trPr>
          <w:trHeight w:val="981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727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727876">
            <w:pPr>
              <w:pStyle w:val="6"/>
              <w:spacing w:line="276" w:lineRule="auto"/>
              <w:rPr>
                <w:i/>
                <w:szCs w:val="24"/>
              </w:rPr>
            </w:pPr>
            <w:r>
              <w:rPr>
                <w:i/>
                <w:szCs w:val="24"/>
              </w:rPr>
              <w:t>Исполнение иных полномочий в сфере внешнего муниципального финансового контроля установленных Положением о Контрольно-ревизионной комиссии Токаревского района.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727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течение квартала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727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F15" w:rsidTr="007906C8">
        <w:trPr>
          <w:trHeight w:val="380"/>
        </w:trPr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727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5.</w:t>
            </w:r>
          </w:p>
        </w:tc>
        <w:tc>
          <w:tcPr>
            <w:tcW w:w="7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727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24" w:lineRule="exact"/>
              <w:ind w:left="626" w:right="64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Изучение законодательных и  нормативных актов</w:t>
            </w:r>
          </w:p>
          <w:p w:rsidR="00E57F15" w:rsidRDefault="00E57F15" w:rsidP="00727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324" w:lineRule="exact"/>
              <w:ind w:left="626" w:right="64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Изучение  инструктивного материала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57F15" w:rsidRDefault="00E57F15" w:rsidP="0072787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 течение квартала</w:t>
            </w:r>
          </w:p>
        </w:tc>
        <w:tc>
          <w:tcPr>
            <w:tcW w:w="5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7F15" w:rsidRDefault="00E57F15" w:rsidP="0072787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06C8" w:rsidRDefault="007906C8" w:rsidP="007906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906C8" w:rsidRDefault="007906C8" w:rsidP="007906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7906C8" w:rsidRDefault="007906C8" w:rsidP="007906C8"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7F1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7F7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57F1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7F7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Председатель КРК              </w:t>
      </w:r>
      <w:r w:rsidR="00E57F15">
        <w:rPr>
          <w:rFonts w:ascii="Times New Roman" w:hAnsi="Times New Roman" w:cs="Times New Roman"/>
          <w:sz w:val="24"/>
          <w:szCs w:val="24"/>
        </w:rPr>
        <w:t xml:space="preserve">   </w:t>
      </w:r>
      <w:r w:rsidR="00957F72">
        <w:rPr>
          <w:rFonts w:ascii="Times New Roman" w:hAnsi="Times New Roman" w:cs="Times New Roman"/>
          <w:sz w:val="24"/>
          <w:szCs w:val="24"/>
        </w:rPr>
        <w:t xml:space="preserve"> </w:t>
      </w:r>
      <w:r w:rsidR="00E57F15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Н.В.Акулинина      </w:t>
      </w:r>
    </w:p>
    <w:p w:rsidR="007906C8" w:rsidRDefault="007906C8" w:rsidP="007906C8"/>
    <w:p w:rsidR="007906C8" w:rsidRDefault="007906C8" w:rsidP="007906C8"/>
    <w:p w:rsidR="00000000" w:rsidRDefault="00927CC7"/>
    <w:sectPr w:rsidR="00000000" w:rsidSect="007906C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E36E0"/>
    <w:multiLevelType w:val="hybridMultilevel"/>
    <w:tmpl w:val="2B3017DC"/>
    <w:lvl w:ilvl="0" w:tplc="5406F7D4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06C8"/>
    <w:rsid w:val="007906C8"/>
    <w:rsid w:val="00874FC0"/>
    <w:rsid w:val="00957F72"/>
    <w:rsid w:val="009F1AFF"/>
    <w:rsid w:val="00B6193B"/>
    <w:rsid w:val="00B76BCA"/>
    <w:rsid w:val="00E57F15"/>
    <w:rsid w:val="00F96007"/>
    <w:rsid w:val="00FE55E3"/>
    <w:rsid w:val="00FE7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6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7906C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Arial Unicode MS" w:hAnsi="Times New Roman" w:cs="Times New Roman"/>
      <w:b/>
      <w:bCs/>
      <w:sz w:val="24"/>
      <w:szCs w:val="20"/>
    </w:rPr>
  </w:style>
  <w:style w:type="paragraph" w:styleId="8">
    <w:name w:val="heading 8"/>
    <w:basedOn w:val="a"/>
    <w:next w:val="a"/>
    <w:link w:val="80"/>
    <w:unhideWhenUsed/>
    <w:qFormat/>
    <w:rsid w:val="00E57F1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7906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7906C8"/>
    <w:rPr>
      <w:rFonts w:ascii="Times New Roman" w:eastAsia="Arial Unicode MS" w:hAnsi="Times New Roman" w:cs="Times New Roman"/>
      <w:b/>
      <w:bCs/>
      <w:sz w:val="24"/>
      <w:szCs w:val="20"/>
      <w:shd w:val="clear" w:color="auto" w:fill="FFFFFF"/>
    </w:rPr>
  </w:style>
  <w:style w:type="paragraph" w:styleId="a3">
    <w:name w:val="List Paragraph"/>
    <w:basedOn w:val="a"/>
    <w:uiPriority w:val="34"/>
    <w:qFormat/>
    <w:rsid w:val="007906C8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E57F1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2019-03-26T13:32:00Z</cp:lastPrinted>
  <dcterms:created xsi:type="dcterms:W3CDTF">2019-03-26T13:37:00Z</dcterms:created>
  <dcterms:modified xsi:type="dcterms:W3CDTF">2019-03-26T13:37:00Z</dcterms:modified>
</cp:coreProperties>
</file>