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F" w:rsidRPr="00442DFB" w:rsidRDefault="00910ABF" w:rsidP="00910ABF">
      <w:pPr>
        <w:jc w:val="center"/>
        <w:rPr>
          <w:sz w:val="26"/>
          <w:szCs w:val="26"/>
        </w:rPr>
      </w:pPr>
      <w:r w:rsidRPr="00442DFB">
        <w:rPr>
          <w:sz w:val="26"/>
          <w:szCs w:val="26"/>
        </w:rPr>
        <w:t>Тамбовская область</w:t>
      </w:r>
    </w:p>
    <w:p w:rsidR="00910ABF" w:rsidRPr="00442DFB" w:rsidRDefault="00442DFB" w:rsidP="00910ABF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Токарёвского муниципального округа</w:t>
      </w:r>
    </w:p>
    <w:p w:rsidR="00910ABF" w:rsidRPr="00442DFB" w:rsidRDefault="00910ABF" w:rsidP="00910ABF">
      <w:pPr>
        <w:jc w:val="center"/>
        <w:rPr>
          <w:sz w:val="26"/>
          <w:szCs w:val="26"/>
        </w:rPr>
      </w:pPr>
      <w:r w:rsidRPr="00442DFB">
        <w:rPr>
          <w:sz w:val="26"/>
          <w:szCs w:val="26"/>
        </w:rPr>
        <w:t>(</w:t>
      </w:r>
      <w:r w:rsidR="00442DFB">
        <w:rPr>
          <w:sz w:val="26"/>
          <w:szCs w:val="26"/>
        </w:rPr>
        <w:t>Первый</w:t>
      </w:r>
      <w:r w:rsidRPr="00442DFB">
        <w:rPr>
          <w:sz w:val="26"/>
          <w:szCs w:val="26"/>
        </w:rPr>
        <w:t xml:space="preserve"> созыв - заседание первое)</w:t>
      </w:r>
    </w:p>
    <w:p w:rsidR="00910ABF" w:rsidRPr="00442DFB" w:rsidRDefault="00910ABF" w:rsidP="00910ABF">
      <w:pPr>
        <w:jc w:val="center"/>
        <w:rPr>
          <w:sz w:val="26"/>
          <w:szCs w:val="26"/>
        </w:rPr>
      </w:pPr>
    </w:p>
    <w:p w:rsidR="00910ABF" w:rsidRDefault="00910ABF" w:rsidP="00910ABF">
      <w:pPr>
        <w:jc w:val="center"/>
        <w:rPr>
          <w:b/>
          <w:sz w:val="26"/>
          <w:szCs w:val="26"/>
        </w:rPr>
      </w:pPr>
      <w:r w:rsidRPr="00442DFB">
        <w:rPr>
          <w:b/>
          <w:sz w:val="26"/>
          <w:szCs w:val="26"/>
        </w:rPr>
        <w:t>РЕШЕНИЕ</w:t>
      </w:r>
    </w:p>
    <w:p w:rsidR="00442DFB" w:rsidRPr="00442DFB" w:rsidRDefault="00442DFB" w:rsidP="00910ABF">
      <w:pPr>
        <w:jc w:val="center"/>
        <w:rPr>
          <w:b/>
          <w:sz w:val="26"/>
          <w:szCs w:val="26"/>
        </w:rPr>
      </w:pPr>
    </w:p>
    <w:p w:rsidR="00910ABF" w:rsidRPr="00442DFB" w:rsidRDefault="00442DFB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>19.09.2023</w:t>
      </w:r>
      <w:r w:rsidR="00910ABF" w:rsidRPr="00442DFB">
        <w:rPr>
          <w:sz w:val="26"/>
          <w:szCs w:val="26"/>
        </w:rPr>
        <w:t xml:space="preserve"> </w:t>
      </w:r>
      <w:r w:rsidR="00DA3D0E" w:rsidRPr="00442DF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</w:t>
      </w:r>
      <w:r w:rsidR="00E2151F">
        <w:rPr>
          <w:sz w:val="26"/>
          <w:szCs w:val="26"/>
        </w:rPr>
        <w:t xml:space="preserve">   </w:t>
      </w:r>
      <w:proofErr w:type="spellStart"/>
      <w:r w:rsidR="00DA3D0E" w:rsidRPr="00442DFB">
        <w:rPr>
          <w:sz w:val="26"/>
          <w:szCs w:val="26"/>
        </w:rPr>
        <w:t>р.п</w:t>
      </w:r>
      <w:proofErr w:type="spellEnd"/>
      <w:r w:rsidR="00DA3D0E" w:rsidRPr="00442DFB">
        <w:rPr>
          <w:sz w:val="26"/>
          <w:szCs w:val="26"/>
        </w:rPr>
        <w:t>. Токарёвка</w:t>
      </w:r>
      <w:r w:rsidR="00910ABF" w:rsidRPr="00442DFB">
        <w:rPr>
          <w:sz w:val="26"/>
          <w:szCs w:val="26"/>
        </w:rPr>
        <w:t xml:space="preserve">        </w:t>
      </w:r>
      <w:r w:rsidR="00EE7904" w:rsidRPr="00442DFB">
        <w:rPr>
          <w:sz w:val="26"/>
          <w:szCs w:val="26"/>
        </w:rPr>
        <w:t xml:space="preserve">      </w:t>
      </w:r>
      <w:r w:rsidR="00910ABF" w:rsidRPr="00442DFB">
        <w:rPr>
          <w:sz w:val="26"/>
          <w:szCs w:val="26"/>
        </w:rPr>
        <w:t xml:space="preserve">                               </w:t>
      </w:r>
      <w:r w:rsidR="00DA3D0E" w:rsidRPr="00442DF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E2151F">
        <w:rPr>
          <w:sz w:val="26"/>
          <w:szCs w:val="26"/>
        </w:rPr>
        <w:t xml:space="preserve">   </w:t>
      </w:r>
      <w:r w:rsidR="00460120">
        <w:rPr>
          <w:sz w:val="26"/>
          <w:szCs w:val="26"/>
        </w:rPr>
        <w:t xml:space="preserve">  </w:t>
      </w:r>
      <w:r w:rsidR="00910ABF" w:rsidRPr="00442DFB">
        <w:rPr>
          <w:sz w:val="26"/>
          <w:szCs w:val="26"/>
        </w:rPr>
        <w:t>№</w:t>
      </w:r>
      <w:r w:rsidR="00460120">
        <w:rPr>
          <w:sz w:val="26"/>
          <w:szCs w:val="26"/>
        </w:rPr>
        <w:t xml:space="preserve"> 6</w:t>
      </w:r>
    </w:p>
    <w:p w:rsidR="00910ABF" w:rsidRPr="00442DFB" w:rsidRDefault="00910ABF" w:rsidP="00910ABF">
      <w:pPr>
        <w:rPr>
          <w:sz w:val="26"/>
          <w:szCs w:val="26"/>
        </w:rPr>
      </w:pPr>
    </w:p>
    <w:p w:rsidR="00910ABF" w:rsidRDefault="00910ABF" w:rsidP="00910ABF">
      <w:pPr>
        <w:jc w:val="center"/>
        <w:rPr>
          <w:b/>
          <w:sz w:val="26"/>
          <w:szCs w:val="26"/>
        </w:rPr>
      </w:pPr>
      <w:r w:rsidRPr="00442DFB">
        <w:rPr>
          <w:b/>
          <w:sz w:val="26"/>
          <w:szCs w:val="26"/>
        </w:rPr>
        <w:t xml:space="preserve">Об образовании постоянных комиссий </w:t>
      </w:r>
      <w:r w:rsidR="00935075">
        <w:rPr>
          <w:b/>
          <w:sz w:val="26"/>
          <w:szCs w:val="26"/>
        </w:rPr>
        <w:t xml:space="preserve">Совета </w:t>
      </w:r>
      <w:r w:rsidRPr="00442DFB">
        <w:rPr>
          <w:b/>
          <w:sz w:val="26"/>
          <w:szCs w:val="26"/>
        </w:rPr>
        <w:t xml:space="preserve">депутатов </w:t>
      </w:r>
    </w:p>
    <w:p w:rsidR="00935075" w:rsidRPr="00442DFB" w:rsidRDefault="00935075" w:rsidP="00910A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Токарёвского муниципального округа Тамбовской области</w:t>
      </w:r>
    </w:p>
    <w:p w:rsidR="00910ABF" w:rsidRPr="00442DFB" w:rsidRDefault="00910ABF" w:rsidP="00935075">
      <w:pPr>
        <w:tabs>
          <w:tab w:val="left" w:pos="709"/>
        </w:tabs>
        <w:rPr>
          <w:sz w:val="26"/>
          <w:szCs w:val="26"/>
        </w:rPr>
      </w:pPr>
    </w:p>
    <w:p w:rsidR="00935075" w:rsidRDefault="00BB07FC" w:rsidP="009350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Регламентом</w:t>
      </w:r>
      <w:r w:rsidR="00910ABF" w:rsidRPr="00442DFB">
        <w:rPr>
          <w:sz w:val="26"/>
          <w:szCs w:val="26"/>
        </w:rPr>
        <w:t xml:space="preserve"> </w:t>
      </w:r>
      <w:r w:rsidR="00935075">
        <w:rPr>
          <w:sz w:val="26"/>
          <w:szCs w:val="26"/>
        </w:rPr>
        <w:t xml:space="preserve">Совета </w:t>
      </w:r>
      <w:r w:rsidR="00910ABF" w:rsidRPr="00442DFB">
        <w:rPr>
          <w:sz w:val="26"/>
          <w:szCs w:val="26"/>
        </w:rPr>
        <w:t xml:space="preserve">депутатов </w:t>
      </w:r>
      <w:r w:rsidR="00935075">
        <w:rPr>
          <w:sz w:val="26"/>
          <w:szCs w:val="26"/>
        </w:rPr>
        <w:t>Токарёвского муниципального округа Тамбовской области,</w:t>
      </w:r>
      <w:r w:rsidR="00910ABF" w:rsidRPr="00442DFB">
        <w:rPr>
          <w:sz w:val="26"/>
          <w:szCs w:val="26"/>
        </w:rPr>
        <w:t xml:space="preserve"> </w:t>
      </w:r>
    </w:p>
    <w:p w:rsidR="00935075" w:rsidRDefault="00935075" w:rsidP="00935075">
      <w:pPr>
        <w:ind w:firstLine="708"/>
        <w:jc w:val="both"/>
        <w:rPr>
          <w:sz w:val="26"/>
          <w:szCs w:val="26"/>
        </w:rPr>
      </w:pPr>
    </w:p>
    <w:p w:rsidR="00910ABF" w:rsidRPr="00442DFB" w:rsidRDefault="00910ABF" w:rsidP="00336E5B">
      <w:pPr>
        <w:ind w:firstLine="708"/>
        <w:jc w:val="both"/>
        <w:rPr>
          <w:sz w:val="26"/>
          <w:szCs w:val="26"/>
        </w:rPr>
      </w:pPr>
      <w:r w:rsidRPr="00442DFB">
        <w:rPr>
          <w:sz w:val="26"/>
          <w:szCs w:val="26"/>
        </w:rPr>
        <w:t xml:space="preserve">Совет депутатов </w:t>
      </w:r>
      <w:r w:rsidR="00935075">
        <w:rPr>
          <w:sz w:val="26"/>
          <w:szCs w:val="26"/>
        </w:rPr>
        <w:t xml:space="preserve">Токарёвского муниципального округа Тамбовской области </w:t>
      </w:r>
      <w:r w:rsidR="00935075" w:rsidRPr="00935075">
        <w:rPr>
          <w:b/>
          <w:sz w:val="26"/>
          <w:szCs w:val="26"/>
        </w:rPr>
        <w:t>решил</w:t>
      </w:r>
      <w:r w:rsidR="00336E5B">
        <w:rPr>
          <w:sz w:val="26"/>
          <w:szCs w:val="26"/>
        </w:rPr>
        <w:t>:</w:t>
      </w:r>
    </w:p>
    <w:p w:rsidR="00910ABF" w:rsidRPr="00442DFB" w:rsidRDefault="00910ABF" w:rsidP="00910ABF">
      <w:pPr>
        <w:ind w:firstLine="708"/>
        <w:jc w:val="both"/>
        <w:rPr>
          <w:sz w:val="26"/>
          <w:szCs w:val="26"/>
        </w:rPr>
      </w:pPr>
      <w:r w:rsidRPr="00442DFB">
        <w:rPr>
          <w:sz w:val="26"/>
          <w:szCs w:val="26"/>
        </w:rPr>
        <w:t xml:space="preserve">1. Образовать в Совете депутатов </w:t>
      </w:r>
      <w:r w:rsidR="00935075">
        <w:rPr>
          <w:sz w:val="26"/>
          <w:szCs w:val="26"/>
        </w:rPr>
        <w:t>Токарёвского муниципального округа Тамбовской области три</w:t>
      </w:r>
      <w:r w:rsidRPr="00442DFB">
        <w:rPr>
          <w:sz w:val="26"/>
          <w:szCs w:val="26"/>
        </w:rPr>
        <w:t xml:space="preserve"> постоянные комиссии:</w:t>
      </w:r>
    </w:p>
    <w:p w:rsidR="00935075" w:rsidRDefault="00910ABF" w:rsidP="00910ABF">
      <w:pPr>
        <w:ind w:firstLine="708"/>
        <w:jc w:val="both"/>
        <w:rPr>
          <w:sz w:val="26"/>
          <w:szCs w:val="26"/>
        </w:rPr>
      </w:pPr>
      <w:r w:rsidRPr="00442DFB">
        <w:rPr>
          <w:sz w:val="26"/>
          <w:szCs w:val="26"/>
        </w:rPr>
        <w:t xml:space="preserve">1) </w:t>
      </w:r>
      <w:r w:rsidR="00935075" w:rsidRPr="00442DFB">
        <w:rPr>
          <w:sz w:val="26"/>
          <w:szCs w:val="26"/>
        </w:rPr>
        <w:t>по бюджету, экономике, социальным вопросам и налогообложению;</w:t>
      </w:r>
    </w:p>
    <w:p w:rsidR="00910ABF" w:rsidRPr="00442DFB" w:rsidRDefault="00935075" w:rsidP="009350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10ABF" w:rsidRPr="00442DFB">
        <w:rPr>
          <w:sz w:val="26"/>
          <w:szCs w:val="26"/>
        </w:rPr>
        <w:t xml:space="preserve">по вопросам </w:t>
      </w:r>
      <w:r>
        <w:rPr>
          <w:sz w:val="26"/>
          <w:szCs w:val="26"/>
        </w:rPr>
        <w:t>местного самоуправления и депутатской этики;</w:t>
      </w:r>
    </w:p>
    <w:p w:rsidR="00C205DA" w:rsidRDefault="00935075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10ABF" w:rsidRPr="00442DFB">
        <w:rPr>
          <w:sz w:val="26"/>
          <w:szCs w:val="26"/>
        </w:rPr>
        <w:t xml:space="preserve">) по </w:t>
      </w:r>
      <w:r w:rsidR="00ED7413">
        <w:rPr>
          <w:sz w:val="26"/>
          <w:szCs w:val="26"/>
        </w:rPr>
        <w:t>аграрным вопросам, экологии и природопользованию</w:t>
      </w:r>
      <w:r w:rsidR="00910ABF" w:rsidRPr="00442DFB">
        <w:rPr>
          <w:sz w:val="26"/>
          <w:szCs w:val="26"/>
        </w:rPr>
        <w:t>.</w:t>
      </w:r>
    </w:p>
    <w:p w:rsidR="00336E5B" w:rsidRPr="00442DFB" w:rsidRDefault="00336E5B" w:rsidP="00910ABF">
      <w:pPr>
        <w:jc w:val="both"/>
        <w:rPr>
          <w:sz w:val="26"/>
          <w:szCs w:val="26"/>
        </w:rPr>
      </w:pPr>
    </w:p>
    <w:p w:rsidR="004068D1" w:rsidRDefault="00910ABF" w:rsidP="00910ABF">
      <w:pPr>
        <w:jc w:val="both"/>
        <w:rPr>
          <w:sz w:val="26"/>
          <w:szCs w:val="26"/>
        </w:rPr>
      </w:pPr>
      <w:r w:rsidRPr="00442DFB">
        <w:rPr>
          <w:sz w:val="26"/>
          <w:szCs w:val="26"/>
        </w:rPr>
        <w:tab/>
        <w:t xml:space="preserve">2. Утвердить персональный состав постоянных комиссий </w:t>
      </w:r>
      <w:r w:rsidR="004068D1">
        <w:rPr>
          <w:sz w:val="26"/>
          <w:szCs w:val="26"/>
        </w:rPr>
        <w:t xml:space="preserve">Совета </w:t>
      </w:r>
      <w:r w:rsidRPr="00442DFB">
        <w:rPr>
          <w:sz w:val="26"/>
          <w:szCs w:val="26"/>
        </w:rPr>
        <w:t>депутатов</w:t>
      </w:r>
      <w:r w:rsidR="00C205DA">
        <w:rPr>
          <w:sz w:val="26"/>
          <w:szCs w:val="26"/>
        </w:rPr>
        <w:t xml:space="preserve"> Токарёвского муниципального округа Тамбовской области</w:t>
      </w:r>
      <w:r w:rsidR="004068D1">
        <w:rPr>
          <w:sz w:val="26"/>
          <w:szCs w:val="26"/>
        </w:rPr>
        <w:t xml:space="preserve"> </w:t>
      </w:r>
      <w:r w:rsidRPr="00442DFB">
        <w:rPr>
          <w:sz w:val="26"/>
          <w:szCs w:val="26"/>
        </w:rPr>
        <w:t>согласно приложению №</w:t>
      </w:r>
      <w:r w:rsidR="004068D1">
        <w:rPr>
          <w:sz w:val="26"/>
          <w:szCs w:val="26"/>
        </w:rPr>
        <w:t xml:space="preserve"> </w:t>
      </w:r>
      <w:r w:rsidRPr="00442DFB">
        <w:rPr>
          <w:sz w:val="26"/>
          <w:szCs w:val="26"/>
        </w:rPr>
        <w:t>1.</w:t>
      </w:r>
    </w:p>
    <w:p w:rsidR="00336E5B" w:rsidRDefault="00336E5B" w:rsidP="00910ABF">
      <w:pPr>
        <w:jc w:val="both"/>
        <w:rPr>
          <w:sz w:val="26"/>
          <w:szCs w:val="26"/>
        </w:rPr>
      </w:pPr>
    </w:p>
    <w:p w:rsidR="004068D1" w:rsidRDefault="004068D1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C205DA">
        <w:rPr>
          <w:sz w:val="26"/>
          <w:szCs w:val="26"/>
        </w:rPr>
        <w:t>Избрать председателей постоянных комиссий Совета депутатов</w:t>
      </w:r>
      <w:r w:rsidR="00C205DA" w:rsidRPr="00C205DA">
        <w:rPr>
          <w:sz w:val="26"/>
          <w:szCs w:val="26"/>
        </w:rPr>
        <w:t xml:space="preserve"> </w:t>
      </w:r>
      <w:r w:rsidR="00C205DA">
        <w:rPr>
          <w:sz w:val="26"/>
          <w:szCs w:val="26"/>
        </w:rPr>
        <w:t>Токарёвского муниципального округа Тамбовской области:</w:t>
      </w:r>
    </w:p>
    <w:p w:rsidR="00C205DA" w:rsidRDefault="00C205DA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Pr="00442DFB">
        <w:rPr>
          <w:sz w:val="26"/>
          <w:szCs w:val="26"/>
        </w:rPr>
        <w:t>по бюджету, экономике, социальным вопросам и налогообложению</w:t>
      </w:r>
      <w:r>
        <w:rPr>
          <w:sz w:val="26"/>
          <w:szCs w:val="26"/>
        </w:rPr>
        <w:t xml:space="preserve"> Николаеву Ирину </w:t>
      </w:r>
      <w:proofErr w:type="spellStart"/>
      <w:r>
        <w:rPr>
          <w:sz w:val="26"/>
          <w:szCs w:val="26"/>
        </w:rPr>
        <w:t>Вячеславну</w:t>
      </w:r>
      <w:proofErr w:type="spellEnd"/>
      <w:r>
        <w:rPr>
          <w:sz w:val="26"/>
          <w:szCs w:val="26"/>
        </w:rPr>
        <w:t>;</w:t>
      </w:r>
    </w:p>
    <w:p w:rsidR="00C205DA" w:rsidRDefault="00C205DA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</w:t>
      </w:r>
      <w:r w:rsidRPr="00442DFB">
        <w:rPr>
          <w:sz w:val="26"/>
          <w:szCs w:val="26"/>
        </w:rPr>
        <w:t xml:space="preserve">по вопросам </w:t>
      </w:r>
      <w:r>
        <w:rPr>
          <w:sz w:val="26"/>
          <w:szCs w:val="26"/>
        </w:rPr>
        <w:t xml:space="preserve">местного самоуправления и депутатской этики </w:t>
      </w:r>
      <w:r w:rsidR="00ED7413">
        <w:rPr>
          <w:sz w:val="26"/>
          <w:szCs w:val="26"/>
        </w:rPr>
        <w:t>Фролову Светлану Владимировну</w:t>
      </w:r>
      <w:r>
        <w:rPr>
          <w:sz w:val="26"/>
          <w:szCs w:val="26"/>
        </w:rPr>
        <w:t>;</w:t>
      </w:r>
    </w:p>
    <w:p w:rsidR="00C205DA" w:rsidRDefault="00C205DA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3) </w:t>
      </w:r>
      <w:r w:rsidRPr="00442DFB">
        <w:rPr>
          <w:sz w:val="26"/>
          <w:szCs w:val="26"/>
        </w:rPr>
        <w:t xml:space="preserve">по </w:t>
      </w:r>
      <w:r w:rsidR="00ED7413">
        <w:rPr>
          <w:sz w:val="26"/>
          <w:szCs w:val="26"/>
        </w:rPr>
        <w:t>аграрным вопросам, экологии и природопользованию Анохина Алексея Михайловича</w:t>
      </w:r>
      <w:r w:rsidR="00336E5B">
        <w:rPr>
          <w:sz w:val="26"/>
          <w:szCs w:val="26"/>
        </w:rPr>
        <w:t>.</w:t>
      </w:r>
    </w:p>
    <w:p w:rsidR="00336E5B" w:rsidRDefault="00336E5B" w:rsidP="00910ABF">
      <w:pPr>
        <w:jc w:val="both"/>
        <w:rPr>
          <w:sz w:val="26"/>
          <w:szCs w:val="26"/>
        </w:rPr>
      </w:pPr>
    </w:p>
    <w:p w:rsidR="00C205DA" w:rsidRDefault="00C205DA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Утвердить Положение о постоянных комиссиях Совета депутатов</w:t>
      </w:r>
      <w:r w:rsidRPr="00C205DA">
        <w:rPr>
          <w:sz w:val="26"/>
          <w:szCs w:val="26"/>
        </w:rPr>
        <w:t xml:space="preserve"> </w:t>
      </w:r>
      <w:r>
        <w:rPr>
          <w:sz w:val="26"/>
          <w:szCs w:val="26"/>
        </w:rPr>
        <w:t>Токарёвского муниципального округа Тамбовской области со</w:t>
      </w:r>
      <w:r w:rsidR="00336E5B">
        <w:rPr>
          <w:sz w:val="26"/>
          <w:szCs w:val="26"/>
        </w:rPr>
        <w:t>гласно приложению № 2.</w:t>
      </w:r>
    </w:p>
    <w:p w:rsidR="00336E5B" w:rsidRDefault="00336E5B" w:rsidP="00910ABF">
      <w:pPr>
        <w:jc w:val="both"/>
        <w:rPr>
          <w:sz w:val="26"/>
          <w:szCs w:val="26"/>
        </w:rPr>
      </w:pPr>
    </w:p>
    <w:p w:rsidR="00C205DA" w:rsidRDefault="00C205DA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Признать утратившими силу:</w:t>
      </w:r>
    </w:p>
    <w:p w:rsidR="00C205DA" w:rsidRDefault="00C205DA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решение Токарёвского районного Совета народных депутатов Тамбовской области от 10.02.2017 № 279 «Об утверждении Положения </w:t>
      </w:r>
      <w:r w:rsidR="00453376">
        <w:rPr>
          <w:sz w:val="26"/>
          <w:szCs w:val="26"/>
        </w:rPr>
        <w:t>о постоянных комиссиях Токарёвского районного Совета народных депутатов»</w:t>
      </w:r>
      <w:r w:rsidR="006901DB">
        <w:rPr>
          <w:sz w:val="26"/>
          <w:szCs w:val="26"/>
        </w:rPr>
        <w:t>;</w:t>
      </w:r>
    </w:p>
    <w:p w:rsidR="006901DB" w:rsidRDefault="006901DB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 решение Токарёвского районного Совета народных депутатов Тамбовской области от 01.10.2018 № 12 «Об образовании постоянных комиссий Токарёвского районного Совета народных депутатов шестого созыва»;</w:t>
      </w:r>
    </w:p>
    <w:p w:rsidR="006901DB" w:rsidRDefault="006901DB" w:rsidP="00910A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3) решение Токарёвского районного Совета народных депутатов Тамбовской области от 01.10.2018 № 13 «Об утверждении председателей постоянных комиссий Токарёвского районного Совета народных депутатов шестого созыва»;</w:t>
      </w:r>
    </w:p>
    <w:p w:rsidR="006901DB" w:rsidRDefault="006901DB" w:rsidP="006901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4) решение Токарёвского районного Совета народных депутатов Тамбовской области от 29.11.2018 № 37 «</w:t>
      </w:r>
      <w:r w:rsidRPr="006901DB">
        <w:rPr>
          <w:sz w:val="26"/>
          <w:szCs w:val="26"/>
        </w:rPr>
        <w:t xml:space="preserve">О внесении изменений в Положение о постоянных </w:t>
      </w:r>
      <w:r w:rsidRPr="006901DB">
        <w:rPr>
          <w:sz w:val="26"/>
          <w:szCs w:val="26"/>
        </w:rPr>
        <w:lastRenderedPageBreak/>
        <w:t>комиссиях Токарёвского районного Совета народных депутатов утвержденное решением Токарёвского районного Совета народных депутатов от 10.02.2017 №</w:t>
      </w:r>
      <w:r>
        <w:rPr>
          <w:sz w:val="26"/>
          <w:szCs w:val="26"/>
        </w:rPr>
        <w:t xml:space="preserve"> </w:t>
      </w:r>
      <w:r w:rsidRPr="006901DB">
        <w:rPr>
          <w:sz w:val="26"/>
          <w:szCs w:val="26"/>
        </w:rPr>
        <w:t>279</w:t>
      </w:r>
      <w:r>
        <w:rPr>
          <w:sz w:val="26"/>
          <w:szCs w:val="26"/>
        </w:rPr>
        <w:t>»;</w:t>
      </w:r>
    </w:p>
    <w:p w:rsidR="006901DB" w:rsidRDefault="006901DB" w:rsidP="006901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5) решение Токарёвского районного Совета народных депутатов Тамбовской области от 29.05.2020 № 182 «</w:t>
      </w:r>
      <w:r w:rsidRPr="006901DB">
        <w:rPr>
          <w:sz w:val="26"/>
          <w:szCs w:val="26"/>
        </w:rPr>
        <w:t>О  внесении изменений в решение от 01.10.2018 № 12 «Об образовании постоянных комиссий Токарёвского районного Совета народных депутатов шестого созыва»</w:t>
      </w:r>
      <w:r>
        <w:rPr>
          <w:sz w:val="26"/>
          <w:szCs w:val="26"/>
        </w:rPr>
        <w:t>»;</w:t>
      </w:r>
    </w:p>
    <w:p w:rsidR="00E2151F" w:rsidRDefault="006901DB" w:rsidP="006901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6) решение Токарёвского районного Совета народных депутатов Тамбовской области от 09.10.2020 № 215 «</w:t>
      </w:r>
      <w:r w:rsidRPr="006901DB">
        <w:rPr>
          <w:sz w:val="26"/>
          <w:szCs w:val="26"/>
        </w:rPr>
        <w:t>О  внесении изменений в решение от 01.10.2018г. № 12 «Об образовании постоянных комиссий Токарёвского районного Совета народных депутатов шестого созыва»</w:t>
      </w:r>
      <w:r w:rsidR="00336E5B">
        <w:rPr>
          <w:sz w:val="26"/>
          <w:szCs w:val="26"/>
        </w:rPr>
        <w:t>».</w:t>
      </w:r>
    </w:p>
    <w:p w:rsidR="00336E5B" w:rsidRDefault="00336E5B" w:rsidP="006901DB">
      <w:pPr>
        <w:jc w:val="both"/>
        <w:rPr>
          <w:sz w:val="26"/>
          <w:szCs w:val="26"/>
        </w:rPr>
      </w:pPr>
    </w:p>
    <w:p w:rsidR="00E2151F" w:rsidRDefault="00AB6861" w:rsidP="006901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E2151F">
        <w:rPr>
          <w:sz w:val="26"/>
          <w:szCs w:val="26"/>
        </w:rPr>
        <w:t xml:space="preserve">. </w:t>
      </w:r>
      <w:proofErr w:type="gramStart"/>
      <w:r w:rsidR="00E2151F">
        <w:rPr>
          <w:sz w:val="26"/>
          <w:szCs w:val="26"/>
        </w:rPr>
        <w:t>Контроль за</w:t>
      </w:r>
      <w:proofErr w:type="gramEnd"/>
      <w:r w:rsidR="00E2151F">
        <w:rPr>
          <w:sz w:val="26"/>
          <w:szCs w:val="26"/>
        </w:rPr>
        <w:t xml:space="preserve"> исполнением настоящего решения возложить на председателей постоянных комиссий Совета депутатов Токарёвского муниципального округа Тамбовской области.</w:t>
      </w:r>
    </w:p>
    <w:p w:rsidR="00E2151F" w:rsidRPr="006901DB" w:rsidRDefault="00A914C9" w:rsidP="006901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E2151F">
        <w:rPr>
          <w:sz w:val="26"/>
          <w:szCs w:val="26"/>
        </w:rPr>
        <w:t>. Настоящее решение вступает в силу со дня его принятия.</w:t>
      </w:r>
    </w:p>
    <w:p w:rsidR="006901DB" w:rsidRPr="006901DB" w:rsidRDefault="006901DB" w:rsidP="006901DB">
      <w:pPr>
        <w:jc w:val="both"/>
        <w:rPr>
          <w:sz w:val="26"/>
          <w:szCs w:val="26"/>
        </w:rPr>
      </w:pPr>
    </w:p>
    <w:p w:rsidR="006901DB" w:rsidRPr="006901DB" w:rsidRDefault="006901DB" w:rsidP="006901DB">
      <w:pPr>
        <w:jc w:val="both"/>
        <w:rPr>
          <w:sz w:val="26"/>
          <w:szCs w:val="26"/>
        </w:rPr>
      </w:pPr>
    </w:p>
    <w:p w:rsidR="00910ABF" w:rsidRPr="00442DFB" w:rsidRDefault="00910ABF" w:rsidP="00910ABF">
      <w:pPr>
        <w:ind w:firstLine="708"/>
        <w:jc w:val="both"/>
        <w:rPr>
          <w:sz w:val="26"/>
          <w:szCs w:val="26"/>
        </w:rPr>
      </w:pPr>
    </w:p>
    <w:p w:rsidR="00AB6861" w:rsidRDefault="00AB6861" w:rsidP="00AB6861">
      <w:pPr>
        <w:jc w:val="both"/>
        <w:rPr>
          <w:sz w:val="26"/>
          <w:szCs w:val="26"/>
        </w:rPr>
      </w:pPr>
    </w:p>
    <w:p w:rsidR="00AB6861" w:rsidRDefault="00DA3D0E" w:rsidP="00AB6861">
      <w:pPr>
        <w:jc w:val="both"/>
        <w:rPr>
          <w:sz w:val="26"/>
          <w:szCs w:val="26"/>
        </w:rPr>
      </w:pPr>
      <w:r w:rsidRPr="00442DFB">
        <w:rPr>
          <w:sz w:val="26"/>
          <w:szCs w:val="26"/>
        </w:rPr>
        <w:t>Председатель Совета депутатов</w:t>
      </w:r>
    </w:p>
    <w:p w:rsidR="00AB6861" w:rsidRDefault="00AB6861" w:rsidP="00AB6861">
      <w:pPr>
        <w:jc w:val="both"/>
        <w:rPr>
          <w:sz w:val="26"/>
          <w:szCs w:val="26"/>
        </w:rPr>
      </w:pPr>
      <w:r>
        <w:rPr>
          <w:sz w:val="26"/>
          <w:szCs w:val="26"/>
        </w:rPr>
        <w:t>Токарёвского муниципального округа</w:t>
      </w:r>
    </w:p>
    <w:p w:rsidR="00DA3D0E" w:rsidRPr="00442DFB" w:rsidRDefault="00AB6861" w:rsidP="00AB6861">
      <w:pPr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</w:t>
      </w:r>
      <w:r w:rsidR="00955185" w:rsidRPr="00442DF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                                                      Е.Д. </w:t>
      </w:r>
      <w:r w:rsidR="00955185" w:rsidRPr="00442DFB">
        <w:rPr>
          <w:sz w:val="26"/>
          <w:szCs w:val="26"/>
        </w:rPr>
        <w:t>Брагина</w:t>
      </w:r>
    </w:p>
    <w:p w:rsidR="00910ABF" w:rsidRPr="00442DFB" w:rsidRDefault="00910ABF" w:rsidP="00910ABF">
      <w:pPr>
        <w:ind w:firstLine="708"/>
        <w:jc w:val="both"/>
        <w:rPr>
          <w:sz w:val="26"/>
          <w:szCs w:val="26"/>
        </w:rPr>
      </w:pPr>
    </w:p>
    <w:p w:rsidR="00910ABF" w:rsidRPr="00442DFB" w:rsidRDefault="00910ABF" w:rsidP="00910ABF">
      <w:pPr>
        <w:rPr>
          <w:sz w:val="26"/>
          <w:szCs w:val="26"/>
        </w:rPr>
      </w:pPr>
    </w:p>
    <w:p w:rsidR="00910ABF" w:rsidRPr="00442DFB" w:rsidRDefault="00910ABF" w:rsidP="00910ABF">
      <w:pPr>
        <w:rPr>
          <w:sz w:val="26"/>
          <w:szCs w:val="26"/>
        </w:rPr>
      </w:pPr>
    </w:p>
    <w:p w:rsidR="00910ABF" w:rsidRPr="00442DFB" w:rsidRDefault="00910ABF" w:rsidP="00910ABF">
      <w:pPr>
        <w:rPr>
          <w:sz w:val="26"/>
          <w:szCs w:val="26"/>
        </w:rPr>
      </w:pPr>
    </w:p>
    <w:p w:rsidR="00910ABF" w:rsidRPr="00442DFB" w:rsidRDefault="00910ABF" w:rsidP="00910ABF">
      <w:pPr>
        <w:jc w:val="right"/>
        <w:rPr>
          <w:sz w:val="26"/>
          <w:szCs w:val="26"/>
        </w:rPr>
      </w:pPr>
    </w:p>
    <w:p w:rsidR="00910ABF" w:rsidRPr="00442DFB" w:rsidRDefault="00910ABF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DA3D0E" w:rsidRPr="00442DFB" w:rsidRDefault="00DA3D0E" w:rsidP="00910ABF">
      <w:pPr>
        <w:jc w:val="right"/>
        <w:rPr>
          <w:sz w:val="26"/>
          <w:szCs w:val="26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914C9" w:rsidRDefault="00A914C9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A914C9" w:rsidRDefault="00A914C9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461135" w:rsidRPr="00442DFB" w:rsidRDefault="00461135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 w:rsidRPr="00442DFB">
        <w:rPr>
          <w:sz w:val="26"/>
          <w:szCs w:val="26"/>
          <w:lang w:eastAsia="ar-SA"/>
        </w:rPr>
        <w:t>Приложение</w:t>
      </w:r>
      <w:r w:rsidR="00AB6861">
        <w:rPr>
          <w:sz w:val="26"/>
          <w:szCs w:val="26"/>
          <w:lang w:eastAsia="ar-SA"/>
        </w:rPr>
        <w:t xml:space="preserve"> № 1</w:t>
      </w:r>
      <w:r w:rsidRPr="00442DFB">
        <w:rPr>
          <w:sz w:val="26"/>
          <w:szCs w:val="26"/>
          <w:lang w:eastAsia="ar-SA"/>
        </w:rPr>
        <w:t xml:space="preserve"> </w:t>
      </w:r>
    </w:p>
    <w:p w:rsidR="00461135" w:rsidRDefault="00461135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 w:rsidRPr="00442DFB">
        <w:rPr>
          <w:sz w:val="26"/>
          <w:szCs w:val="26"/>
          <w:lang w:eastAsia="ar-SA"/>
        </w:rPr>
        <w:t>к решению Совета депутатов</w:t>
      </w:r>
    </w:p>
    <w:p w:rsidR="00AB6861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Токарёвского муниципального округа</w:t>
      </w:r>
    </w:p>
    <w:p w:rsidR="00AB6861" w:rsidRPr="00442DFB" w:rsidRDefault="00AB6861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Тамбовской области</w:t>
      </w:r>
    </w:p>
    <w:p w:rsidR="00461135" w:rsidRPr="00442DFB" w:rsidRDefault="00461135" w:rsidP="00461135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 w:rsidRPr="00442DFB">
        <w:rPr>
          <w:sz w:val="26"/>
          <w:szCs w:val="26"/>
          <w:lang w:eastAsia="ar-SA"/>
        </w:rPr>
        <w:t xml:space="preserve">от </w:t>
      </w:r>
      <w:r w:rsidR="00460120">
        <w:rPr>
          <w:sz w:val="26"/>
          <w:szCs w:val="26"/>
          <w:lang w:eastAsia="ar-SA"/>
        </w:rPr>
        <w:t>19.09.2023 № 6</w:t>
      </w:r>
    </w:p>
    <w:p w:rsidR="00461135" w:rsidRPr="00442DFB" w:rsidRDefault="00461135" w:rsidP="00461135">
      <w:pPr>
        <w:suppressAutoHyphens/>
        <w:autoSpaceDN w:val="0"/>
        <w:ind w:left="-567" w:firstLine="993"/>
        <w:jc w:val="right"/>
        <w:textAlignment w:val="baseline"/>
        <w:rPr>
          <w:b/>
          <w:sz w:val="26"/>
          <w:szCs w:val="26"/>
          <w:lang w:eastAsia="ar-SA"/>
        </w:rPr>
      </w:pPr>
    </w:p>
    <w:p w:rsidR="00AB6861" w:rsidRDefault="00AB6861" w:rsidP="00461135">
      <w:pPr>
        <w:suppressAutoHyphens/>
        <w:autoSpaceDN w:val="0"/>
        <w:jc w:val="center"/>
        <w:rPr>
          <w:rFonts w:eastAsia="Calibri"/>
          <w:b/>
          <w:bCs/>
          <w:sz w:val="26"/>
          <w:szCs w:val="26"/>
        </w:rPr>
      </w:pPr>
    </w:p>
    <w:p w:rsidR="00AB6861" w:rsidRDefault="00461135" w:rsidP="00461135">
      <w:pPr>
        <w:suppressAutoHyphens/>
        <w:autoSpaceDN w:val="0"/>
        <w:jc w:val="center"/>
        <w:rPr>
          <w:rFonts w:eastAsia="Calibri"/>
          <w:b/>
          <w:bCs/>
          <w:sz w:val="26"/>
          <w:szCs w:val="26"/>
        </w:rPr>
      </w:pPr>
      <w:r w:rsidRPr="00442DFB">
        <w:rPr>
          <w:rFonts w:eastAsia="Calibri"/>
          <w:b/>
          <w:bCs/>
          <w:sz w:val="26"/>
          <w:szCs w:val="26"/>
        </w:rPr>
        <w:t xml:space="preserve">Персональный состав </w:t>
      </w:r>
    </w:p>
    <w:p w:rsidR="00461135" w:rsidRDefault="00461135" w:rsidP="00461135">
      <w:pPr>
        <w:suppressAutoHyphens/>
        <w:autoSpaceDN w:val="0"/>
        <w:jc w:val="center"/>
        <w:rPr>
          <w:rFonts w:eastAsia="Calibri"/>
          <w:b/>
          <w:bCs/>
          <w:sz w:val="26"/>
          <w:szCs w:val="26"/>
        </w:rPr>
      </w:pPr>
      <w:r w:rsidRPr="00442DFB">
        <w:rPr>
          <w:rFonts w:eastAsia="Calibri"/>
          <w:b/>
          <w:bCs/>
          <w:sz w:val="26"/>
          <w:szCs w:val="26"/>
        </w:rPr>
        <w:t xml:space="preserve">постоянных комиссий Совета депутатов </w:t>
      </w:r>
    </w:p>
    <w:p w:rsidR="00AB6861" w:rsidRDefault="00AB6861" w:rsidP="00461135">
      <w:pPr>
        <w:suppressAutoHyphens/>
        <w:autoSpaceDN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Токарёвского муниципального округа Тамбовской области</w:t>
      </w:r>
    </w:p>
    <w:p w:rsidR="00AB6861" w:rsidRDefault="00AB6861" w:rsidP="00AB6861">
      <w:pPr>
        <w:suppressAutoHyphens/>
        <w:autoSpaceDN w:val="0"/>
        <w:ind w:left="680" w:firstLine="171"/>
        <w:textAlignment w:val="baseline"/>
        <w:rPr>
          <w:rFonts w:eastAsia="Calibri"/>
          <w:b/>
          <w:bCs/>
          <w:sz w:val="26"/>
          <w:szCs w:val="26"/>
        </w:rPr>
      </w:pP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b/>
          <w:kern w:val="3"/>
          <w:sz w:val="26"/>
          <w:szCs w:val="26"/>
          <w:lang w:eastAsia="en-US" w:bidi="hi-IN"/>
        </w:rPr>
      </w:pPr>
      <w:r w:rsidRPr="00442DFB">
        <w:rPr>
          <w:rFonts w:eastAsia="Calibri"/>
          <w:b/>
          <w:kern w:val="3"/>
          <w:sz w:val="26"/>
          <w:szCs w:val="26"/>
          <w:lang w:eastAsia="en-US" w:bidi="hi-IN"/>
        </w:rPr>
        <w:t>Комиссия по бюджету, э</w:t>
      </w:r>
      <w:r>
        <w:rPr>
          <w:rFonts w:eastAsia="Calibri"/>
          <w:b/>
          <w:kern w:val="3"/>
          <w:sz w:val="26"/>
          <w:szCs w:val="26"/>
          <w:lang w:eastAsia="en-US" w:bidi="hi-IN"/>
        </w:rPr>
        <w:t xml:space="preserve">кономике, социальным вопросам и </w:t>
      </w:r>
      <w:r w:rsidRPr="00442DFB">
        <w:rPr>
          <w:rFonts w:eastAsia="Calibri"/>
          <w:b/>
          <w:kern w:val="3"/>
          <w:sz w:val="26"/>
          <w:szCs w:val="26"/>
          <w:lang w:eastAsia="en-US" w:bidi="hi-IN"/>
        </w:rPr>
        <w:t>налогообложению</w:t>
      </w: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b/>
          <w:kern w:val="3"/>
          <w:sz w:val="26"/>
          <w:szCs w:val="26"/>
          <w:lang w:eastAsia="en-US" w:bidi="hi-IN"/>
        </w:rPr>
      </w:pP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 w:rsidRPr="00AB6861">
        <w:rPr>
          <w:rFonts w:eastAsia="Calibri"/>
          <w:kern w:val="3"/>
          <w:sz w:val="26"/>
          <w:szCs w:val="26"/>
          <w:lang w:eastAsia="en-US" w:bidi="hi-IN"/>
        </w:rPr>
        <w:t xml:space="preserve">1. </w:t>
      </w:r>
      <w:r>
        <w:rPr>
          <w:rFonts w:eastAsia="Calibri"/>
          <w:kern w:val="3"/>
          <w:sz w:val="26"/>
          <w:szCs w:val="26"/>
          <w:lang w:eastAsia="en-US" w:bidi="hi-IN"/>
        </w:rPr>
        <w:t xml:space="preserve">Николаева Ирина </w:t>
      </w:r>
      <w:proofErr w:type="spellStart"/>
      <w:r>
        <w:rPr>
          <w:rFonts w:eastAsia="Calibri"/>
          <w:kern w:val="3"/>
          <w:sz w:val="26"/>
          <w:szCs w:val="26"/>
          <w:lang w:eastAsia="en-US" w:bidi="hi-IN"/>
        </w:rPr>
        <w:t>Вячеславна</w:t>
      </w:r>
      <w:proofErr w:type="spellEnd"/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>
        <w:rPr>
          <w:rFonts w:eastAsia="Calibri"/>
          <w:kern w:val="3"/>
          <w:sz w:val="26"/>
          <w:szCs w:val="26"/>
          <w:lang w:eastAsia="en-US" w:bidi="hi-IN"/>
        </w:rPr>
        <w:t>2. Егоров Станислав Петрович</w:t>
      </w: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>
        <w:rPr>
          <w:rFonts w:eastAsia="Calibri"/>
          <w:kern w:val="3"/>
          <w:sz w:val="26"/>
          <w:szCs w:val="26"/>
          <w:lang w:eastAsia="en-US" w:bidi="hi-IN"/>
        </w:rPr>
        <w:t>3. Ананьев Виктор Владимирович</w:t>
      </w: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>
        <w:rPr>
          <w:rFonts w:eastAsia="Calibri"/>
          <w:kern w:val="3"/>
          <w:sz w:val="26"/>
          <w:szCs w:val="26"/>
          <w:lang w:eastAsia="en-US" w:bidi="hi-IN"/>
        </w:rPr>
        <w:t>4. Богомолова Наталия Николаевна</w:t>
      </w: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>
        <w:rPr>
          <w:rFonts w:eastAsia="Calibri"/>
          <w:kern w:val="3"/>
          <w:sz w:val="26"/>
          <w:szCs w:val="26"/>
          <w:lang w:eastAsia="en-US" w:bidi="hi-IN"/>
        </w:rPr>
        <w:t>5. Рогачева Марина Юрьевна</w:t>
      </w:r>
    </w:p>
    <w:p w:rsidR="00AB6861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</w:p>
    <w:p w:rsidR="00461135" w:rsidRDefault="00461135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b/>
          <w:bCs/>
          <w:sz w:val="26"/>
          <w:szCs w:val="26"/>
        </w:rPr>
      </w:pPr>
      <w:r w:rsidRPr="00442DFB">
        <w:rPr>
          <w:rFonts w:eastAsia="Calibri"/>
          <w:b/>
          <w:bCs/>
          <w:sz w:val="26"/>
          <w:szCs w:val="26"/>
        </w:rPr>
        <w:t xml:space="preserve">Комиссия по вопросам </w:t>
      </w:r>
      <w:r w:rsidR="00AB6861">
        <w:rPr>
          <w:rFonts w:eastAsia="Calibri"/>
          <w:b/>
          <w:bCs/>
          <w:sz w:val="26"/>
          <w:szCs w:val="26"/>
        </w:rPr>
        <w:t xml:space="preserve">местного самоуправления и депутатской этики </w:t>
      </w:r>
    </w:p>
    <w:p w:rsidR="00AB6861" w:rsidRPr="00442DFB" w:rsidRDefault="00AB6861" w:rsidP="00AB6861">
      <w:pPr>
        <w:tabs>
          <w:tab w:val="left" w:pos="0"/>
        </w:tabs>
        <w:suppressAutoHyphens/>
        <w:autoSpaceDN w:val="0"/>
        <w:ind w:firstLine="85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</w:p>
    <w:p w:rsidR="00ED7413" w:rsidRDefault="00461135" w:rsidP="00461135">
      <w:pPr>
        <w:suppressAutoHyphens/>
        <w:autoSpaceDN w:val="0"/>
        <w:ind w:left="680" w:firstLine="17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 w:rsidRPr="00442DFB">
        <w:rPr>
          <w:rFonts w:eastAsia="Calibri"/>
          <w:kern w:val="3"/>
          <w:sz w:val="26"/>
          <w:szCs w:val="26"/>
          <w:lang w:eastAsia="en-US" w:bidi="hi-IN"/>
        </w:rPr>
        <w:t xml:space="preserve">1. </w:t>
      </w:r>
      <w:r w:rsidR="00ED7413">
        <w:rPr>
          <w:rFonts w:eastAsia="Calibri"/>
          <w:kern w:val="3"/>
          <w:sz w:val="26"/>
          <w:szCs w:val="26"/>
          <w:lang w:eastAsia="en-US" w:bidi="hi-IN"/>
        </w:rPr>
        <w:t>Фролова Светлана Владимировна</w:t>
      </w:r>
    </w:p>
    <w:p w:rsidR="00461135" w:rsidRPr="00442DFB" w:rsidRDefault="00461135" w:rsidP="00461135">
      <w:pPr>
        <w:suppressAutoHyphens/>
        <w:autoSpaceDN w:val="0"/>
        <w:ind w:left="680" w:firstLine="17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 w:rsidRPr="00442DFB">
        <w:rPr>
          <w:rFonts w:eastAsia="Calibri"/>
          <w:kern w:val="3"/>
          <w:sz w:val="26"/>
          <w:szCs w:val="26"/>
          <w:lang w:eastAsia="en-US" w:bidi="hi-IN"/>
        </w:rPr>
        <w:t xml:space="preserve">2. </w:t>
      </w:r>
      <w:r w:rsidR="00AB6861">
        <w:rPr>
          <w:rFonts w:eastAsia="Calibri"/>
          <w:kern w:val="3"/>
          <w:sz w:val="26"/>
          <w:szCs w:val="26"/>
          <w:lang w:eastAsia="en-US" w:bidi="hi-IN"/>
        </w:rPr>
        <w:t>Потапова Галина Юрьевна</w:t>
      </w:r>
    </w:p>
    <w:p w:rsidR="00461135" w:rsidRDefault="00461135" w:rsidP="00461135">
      <w:pPr>
        <w:suppressAutoHyphens/>
        <w:autoSpaceDN w:val="0"/>
        <w:ind w:left="680" w:firstLine="17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 w:rsidRPr="00442DFB">
        <w:rPr>
          <w:rFonts w:eastAsia="Calibri"/>
          <w:kern w:val="3"/>
          <w:sz w:val="26"/>
          <w:szCs w:val="26"/>
          <w:lang w:eastAsia="en-US" w:bidi="hi-IN"/>
        </w:rPr>
        <w:t xml:space="preserve">3. </w:t>
      </w:r>
      <w:r w:rsidR="00ED7413">
        <w:rPr>
          <w:rFonts w:eastAsia="Calibri"/>
          <w:kern w:val="3"/>
          <w:sz w:val="26"/>
          <w:szCs w:val="26"/>
          <w:lang w:eastAsia="en-US" w:bidi="hi-IN"/>
        </w:rPr>
        <w:t>Тимофеев Александр Юрьевич</w:t>
      </w:r>
    </w:p>
    <w:p w:rsidR="00AB6861" w:rsidRDefault="00AB6861" w:rsidP="00461135">
      <w:pPr>
        <w:suppressAutoHyphens/>
        <w:autoSpaceDN w:val="0"/>
        <w:ind w:left="680" w:firstLine="17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>
        <w:rPr>
          <w:rFonts w:eastAsia="Calibri"/>
          <w:kern w:val="3"/>
          <w:sz w:val="26"/>
          <w:szCs w:val="26"/>
          <w:lang w:eastAsia="en-US" w:bidi="hi-IN"/>
        </w:rPr>
        <w:t>4. Вострикова Наталия Петровна</w:t>
      </w:r>
    </w:p>
    <w:p w:rsidR="00AB6861" w:rsidRPr="00442DFB" w:rsidRDefault="00AB6861" w:rsidP="00461135">
      <w:pPr>
        <w:suppressAutoHyphens/>
        <w:autoSpaceDN w:val="0"/>
        <w:ind w:left="680" w:firstLine="171"/>
        <w:jc w:val="both"/>
        <w:textAlignment w:val="baseline"/>
        <w:rPr>
          <w:rFonts w:eastAsia="Calibri"/>
          <w:kern w:val="3"/>
          <w:sz w:val="26"/>
          <w:szCs w:val="26"/>
          <w:lang w:eastAsia="en-US" w:bidi="hi-IN"/>
        </w:rPr>
      </w:pPr>
      <w:r>
        <w:rPr>
          <w:rFonts w:eastAsia="Calibri"/>
          <w:kern w:val="3"/>
          <w:sz w:val="26"/>
          <w:szCs w:val="26"/>
          <w:lang w:eastAsia="en-US" w:bidi="hi-IN"/>
        </w:rPr>
        <w:t xml:space="preserve">5. </w:t>
      </w:r>
      <w:r w:rsidR="00AA3758">
        <w:rPr>
          <w:rFonts w:eastAsia="Calibri"/>
          <w:kern w:val="3"/>
          <w:sz w:val="26"/>
          <w:szCs w:val="26"/>
          <w:lang w:eastAsia="en-US" w:bidi="hi-IN"/>
        </w:rPr>
        <w:t>Рыкова Ангелина Юрьевна</w:t>
      </w:r>
    </w:p>
    <w:p w:rsidR="00461135" w:rsidRPr="00442DFB" w:rsidRDefault="00461135" w:rsidP="00461135">
      <w:pPr>
        <w:suppressAutoHyphens/>
        <w:autoSpaceDN w:val="0"/>
        <w:ind w:left="680" w:firstLine="171"/>
        <w:jc w:val="center"/>
        <w:textAlignment w:val="baseline"/>
        <w:rPr>
          <w:rFonts w:eastAsia="Calibri"/>
          <w:b/>
          <w:kern w:val="3"/>
          <w:sz w:val="26"/>
          <w:szCs w:val="26"/>
          <w:lang w:eastAsia="en-US" w:bidi="hi-IN"/>
        </w:rPr>
      </w:pPr>
    </w:p>
    <w:p w:rsidR="00461135" w:rsidRPr="00442DFB" w:rsidRDefault="00461135" w:rsidP="00AA3758">
      <w:pPr>
        <w:suppressAutoHyphens/>
        <w:autoSpaceDN w:val="0"/>
        <w:ind w:firstLine="850"/>
        <w:jc w:val="both"/>
        <w:textAlignment w:val="baseline"/>
        <w:rPr>
          <w:rFonts w:eastAsia="Calibri"/>
          <w:b/>
          <w:kern w:val="3"/>
          <w:sz w:val="26"/>
          <w:szCs w:val="26"/>
          <w:lang w:eastAsia="en-US" w:bidi="hi-IN"/>
        </w:rPr>
      </w:pPr>
      <w:r w:rsidRPr="00442DFB">
        <w:rPr>
          <w:rFonts w:eastAsia="Calibri"/>
          <w:b/>
          <w:kern w:val="3"/>
          <w:sz w:val="26"/>
          <w:szCs w:val="26"/>
          <w:lang w:eastAsia="en-US" w:bidi="hi-IN"/>
        </w:rPr>
        <w:t xml:space="preserve">Комиссия по </w:t>
      </w:r>
      <w:r w:rsidR="00ED7413">
        <w:rPr>
          <w:rFonts w:eastAsia="Calibri"/>
          <w:b/>
          <w:kern w:val="3"/>
          <w:sz w:val="26"/>
          <w:szCs w:val="26"/>
          <w:lang w:eastAsia="en-US" w:bidi="hi-IN"/>
        </w:rPr>
        <w:t>аграрным вопросам, экологии и природопользованию</w:t>
      </w:r>
    </w:p>
    <w:p w:rsidR="00461135" w:rsidRPr="00442DFB" w:rsidRDefault="00461135" w:rsidP="00461135">
      <w:pPr>
        <w:suppressAutoHyphens/>
        <w:autoSpaceDN w:val="0"/>
        <w:ind w:firstLine="850"/>
        <w:jc w:val="center"/>
        <w:textAlignment w:val="baseline"/>
        <w:rPr>
          <w:rFonts w:eastAsia="Calibri"/>
          <w:b/>
          <w:kern w:val="3"/>
          <w:sz w:val="26"/>
          <w:szCs w:val="26"/>
          <w:lang w:eastAsia="en-US" w:bidi="hi-IN"/>
        </w:rPr>
      </w:pPr>
    </w:p>
    <w:p w:rsidR="00ED7413" w:rsidRDefault="00461135" w:rsidP="00AA3758">
      <w:pPr>
        <w:suppressAutoHyphens/>
        <w:autoSpaceDN w:val="0"/>
        <w:ind w:firstLine="851"/>
        <w:jc w:val="both"/>
        <w:textAlignment w:val="baseline"/>
        <w:rPr>
          <w:kern w:val="3"/>
          <w:sz w:val="26"/>
          <w:szCs w:val="26"/>
          <w:lang w:eastAsia="zh-CN" w:bidi="hi-IN"/>
        </w:rPr>
      </w:pPr>
      <w:r w:rsidRPr="00442DFB">
        <w:rPr>
          <w:kern w:val="3"/>
          <w:sz w:val="26"/>
          <w:szCs w:val="26"/>
          <w:lang w:eastAsia="zh-CN" w:bidi="hi-IN"/>
        </w:rPr>
        <w:t xml:space="preserve">1. </w:t>
      </w:r>
      <w:r w:rsidR="00ED7413">
        <w:rPr>
          <w:kern w:val="3"/>
          <w:sz w:val="26"/>
          <w:szCs w:val="26"/>
          <w:lang w:eastAsia="zh-CN" w:bidi="hi-IN"/>
        </w:rPr>
        <w:t>Анохин Алексей Михайлович</w:t>
      </w:r>
    </w:p>
    <w:p w:rsidR="00AA3758" w:rsidRDefault="00AA3758" w:rsidP="00AA3758">
      <w:pPr>
        <w:suppressAutoHyphens/>
        <w:autoSpaceDN w:val="0"/>
        <w:ind w:firstLine="851"/>
        <w:jc w:val="both"/>
        <w:textAlignment w:val="baseline"/>
        <w:rPr>
          <w:kern w:val="3"/>
          <w:sz w:val="26"/>
          <w:szCs w:val="26"/>
          <w:lang w:eastAsia="zh-CN" w:bidi="hi-IN"/>
        </w:rPr>
      </w:pPr>
      <w:r>
        <w:rPr>
          <w:kern w:val="3"/>
          <w:sz w:val="26"/>
          <w:szCs w:val="26"/>
          <w:lang w:eastAsia="zh-CN" w:bidi="hi-IN"/>
        </w:rPr>
        <w:t xml:space="preserve">2. </w:t>
      </w:r>
      <w:r w:rsidR="00ED7413">
        <w:rPr>
          <w:kern w:val="3"/>
          <w:sz w:val="26"/>
          <w:szCs w:val="26"/>
          <w:lang w:eastAsia="zh-CN" w:bidi="hi-IN"/>
        </w:rPr>
        <w:t>Жабин Анатолий Алексеевич</w:t>
      </w:r>
    </w:p>
    <w:p w:rsidR="00AA3758" w:rsidRDefault="00AA3758" w:rsidP="00AA3758">
      <w:pPr>
        <w:suppressAutoHyphens/>
        <w:autoSpaceDN w:val="0"/>
        <w:ind w:firstLine="851"/>
        <w:jc w:val="both"/>
        <w:textAlignment w:val="baseline"/>
        <w:rPr>
          <w:kern w:val="3"/>
          <w:sz w:val="26"/>
          <w:szCs w:val="26"/>
          <w:lang w:eastAsia="zh-CN" w:bidi="hi-IN"/>
        </w:rPr>
      </w:pPr>
      <w:r>
        <w:rPr>
          <w:kern w:val="3"/>
          <w:sz w:val="26"/>
          <w:szCs w:val="26"/>
          <w:lang w:eastAsia="zh-CN" w:bidi="hi-IN"/>
        </w:rPr>
        <w:t xml:space="preserve">3. </w:t>
      </w:r>
      <w:proofErr w:type="spellStart"/>
      <w:r>
        <w:rPr>
          <w:kern w:val="3"/>
          <w:sz w:val="26"/>
          <w:szCs w:val="26"/>
          <w:lang w:eastAsia="zh-CN" w:bidi="hi-IN"/>
        </w:rPr>
        <w:t>Мурсалов</w:t>
      </w:r>
      <w:proofErr w:type="spellEnd"/>
      <w:r>
        <w:rPr>
          <w:kern w:val="3"/>
          <w:sz w:val="26"/>
          <w:szCs w:val="26"/>
          <w:lang w:eastAsia="zh-CN" w:bidi="hi-IN"/>
        </w:rPr>
        <w:t xml:space="preserve"> </w:t>
      </w:r>
      <w:proofErr w:type="spellStart"/>
      <w:r>
        <w:rPr>
          <w:kern w:val="3"/>
          <w:sz w:val="26"/>
          <w:szCs w:val="26"/>
          <w:lang w:eastAsia="zh-CN" w:bidi="hi-IN"/>
        </w:rPr>
        <w:t>Седретдин</w:t>
      </w:r>
      <w:proofErr w:type="spellEnd"/>
      <w:r>
        <w:rPr>
          <w:kern w:val="3"/>
          <w:sz w:val="26"/>
          <w:szCs w:val="26"/>
          <w:lang w:eastAsia="zh-CN" w:bidi="hi-IN"/>
        </w:rPr>
        <w:t xml:space="preserve"> </w:t>
      </w:r>
      <w:proofErr w:type="spellStart"/>
      <w:r>
        <w:rPr>
          <w:kern w:val="3"/>
          <w:sz w:val="26"/>
          <w:szCs w:val="26"/>
          <w:lang w:eastAsia="zh-CN" w:bidi="hi-IN"/>
        </w:rPr>
        <w:t>Седретдинович</w:t>
      </w:r>
      <w:proofErr w:type="spellEnd"/>
    </w:p>
    <w:p w:rsidR="00CC4F37" w:rsidRDefault="00AA3758" w:rsidP="00AA3758">
      <w:pPr>
        <w:suppressAutoHyphens/>
        <w:autoSpaceDN w:val="0"/>
        <w:ind w:firstLine="851"/>
        <w:jc w:val="both"/>
        <w:textAlignment w:val="baseline"/>
        <w:rPr>
          <w:kern w:val="3"/>
          <w:sz w:val="26"/>
          <w:szCs w:val="26"/>
          <w:lang w:eastAsia="zh-CN" w:bidi="hi-IN"/>
        </w:rPr>
      </w:pPr>
      <w:r>
        <w:rPr>
          <w:kern w:val="3"/>
          <w:sz w:val="26"/>
          <w:szCs w:val="26"/>
          <w:lang w:eastAsia="zh-CN" w:bidi="hi-IN"/>
        </w:rPr>
        <w:t>4. Калинин Артем Валерьевич</w:t>
      </w:r>
    </w:p>
    <w:p w:rsidR="00CC4F37" w:rsidRPr="00CC4F37" w:rsidRDefault="00CC4F37" w:rsidP="00CC4F37">
      <w:pPr>
        <w:rPr>
          <w:sz w:val="26"/>
          <w:szCs w:val="26"/>
          <w:lang w:eastAsia="zh-CN" w:bidi="hi-IN"/>
        </w:rPr>
      </w:pPr>
    </w:p>
    <w:p w:rsidR="00CC4F37" w:rsidRPr="00CC4F37" w:rsidRDefault="00CC4F37" w:rsidP="00CC4F37">
      <w:pPr>
        <w:rPr>
          <w:sz w:val="26"/>
          <w:szCs w:val="26"/>
          <w:lang w:eastAsia="zh-CN" w:bidi="hi-IN"/>
        </w:rPr>
      </w:pPr>
    </w:p>
    <w:p w:rsidR="00CC4F37" w:rsidRPr="00CC4F37" w:rsidRDefault="00CC4F37" w:rsidP="00CC4F37">
      <w:pPr>
        <w:rPr>
          <w:sz w:val="26"/>
          <w:szCs w:val="26"/>
          <w:lang w:eastAsia="zh-CN" w:bidi="hi-IN"/>
        </w:rPr>
      </w:pPr>
    </w:p>
    <w:p w:rsidR="00CC4F37" w:rsidRPr="00CC4F37" w:rsidRDefault="00CC4F37" w:rsidP="00CC4F37">
      <w:pPr>
        <w:rPr>
          <w:sz w:val="26"/>
          <w:szCs w:val="26"/>
          <w:lang w:eastAsia="zh-CN" w:bidi="hi-IN"/>
        </w:rPr>
      </w:pPr>
    </w:p>
    <w:p w:rsidR="00CC4F37" w:rsidRDefault="00CC4F37" w:rsidP="00CC4F37">
      <w:pPr>
        <w:rPr>
          <w:sz w:val="26"/>
          <w:szCs w:val="26"/>
          <w:lang w:eastAsia="zh-CN" w:bidi="hi-IN"/>
        </w:rPr>
      </w:pPr>
    </w:p>
    <w:p w:rsidR="00AA3758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  <w:r>
        <w:rPr>
          <w:sz w:val="26"/>
          <w:szCs w:val="26"/>
          <w:lang w:eastAsia="zh-CN" w:bidi="hi-IN"/>
        </w:rPr>
        <w:tab/>
      </w: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Default="00CC4F37" w:rsidP="00CC4F37">
      <w:pPr>
        <w:tabs>
          <w:tab w:val="left" w:pos="6255"/>
        </w:tabs>
        <w:rPr>
          <w:sz w:val="26"/>
          <w:szCs w:val="26"/>
          <w:lang w:eastAsia="zh-CN" w:bidi="hi-IN"/>
        </w:rPr>
      </w:pPr>
    </w:p>
    <w:p w:rsidR="00CC4F37" w:rsidRPr="00442DFB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 w:rsidRPr="00442DFB">
        <w:rPr>
          <w:sz w:val="26"/>
          <w:szCs w:val="26"/>
          <w:lang w:eastAsia="ar-SA"/>
        </w:rPr>
        <w:lastRenderedPageBreak/>
        <w:t>Приложение</w:t>
      </w:r>
      <w:r>
        <w:rPr>
          <w:sz w:val="26"/>
          <w:szCs w:val="26"/>
          <w:lang w:eastAsia="ar-SA"/>
        </w:rPr>
        <w:t xml:space="preserve"> № 2</w:t>
      </w:r>
      <w:r w:rsidRPr="00442DFB">
        <w:rPr>
          <w:sz w:val="26"/>
          <w:szCs w:val="26"/>
          <w:lang w:eastAsia="ar-SA"/>
        </w:rPr>
        <w:t xml:space="preserve"> </w:t>
      </w:r>
    </w:p>
    <w:p w:rsidR="00CC4F37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 w:rsidRPr="00442DFB">
        <w:rPr>
          <w:sz w:val="26"/>
          <w:szCs w:val="26"/>
          <w:lang w:eastAsia="ar-SA"/>
        </w:rPr>
        <w:t>к решению Совета депутатов</w:t>
      </w:r>
    </w:p>
    <w:p w:rsidR="00CC4F37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Токарёвского муниципального округа</w:t>
      </w:r>
    </w:p>
    <w:p w:rsidR="00CC4F37" w:rsidRPr="00442DFB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Тамбовской области</w:t>
      </w:r>
    </w:p>
    <w:p w:rsidR="00CC4F37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  <w:r w:rsidRPr="00442DFB">
        <w:rPr>
          <w:sz w:val="26"/>
          <w:szCs w:val="26"/>
          <w:lang w:eastAsia="ar-SA"/>
        </w:rPr>
        <w:t xml:space="preserve">от </w:t>
      </w:r>
      <w:r w:rsidR="00460120">
        <w:rPr>
          <w:sz w:val="26"/>
          <w:szCs w:val="26"/>
          <w:lang w:eastAsia="ar-SA"/>
        </w:rPr>
        <w:t>19.09.2023 № 6</w:t>
      </w:r>
      <w:bookmarkStart w:id="0" w:name="_GoBack"/>
      <w:bookmarkEnd w:id="0"/>
    </w:p>
    <w:p w:rsidR="00CC4F37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CC4F37" w:rsidRDefault="00CC4F37" w:rsidP="00CC4F37">
      <w:pPr>
        <w:suppressAutoHyphens/>
        <w:autoSpaceDN w:val="0"/>
        <w:ind w:left="-567" w:firstLine="993"/>
        <w:jc w:val="right"/>
        <w:textAlignment w:val="baseline"/>
        <w:rPr>
          <w:sz w:val="26"/>
          <w:szCs w:val="26"/>
          <w:lang w:eastAsia="ar-SA"/>
        </w:rPr>
      </w:pPr>
    </w:p>
    <w:p w:rsidR="00CC4F37" w:rsidRPr="00CC4F37" w:rsidRDefault="00CC4F37" w:rsidP="00CC4F3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Положение</w:t>
      </w:r>
    </w:p>
    <w:p w:rsidR="00CC4F37" w:rsidRDefault="00CC4F37" w:rsidP="00CC4F3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о постоянных комиссиях Совета депутатов</w:t>
      </w:r>
    </w:p>
    <w:p w:rsidR="009A4724" w:rsidRPr="00CC4F37" w:rsidRDefault="009A4724" w:rsidP="009A4724">
      <w:pPr>
        <w:tabs>
          <w:tab w:val="left" w:pos="851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Токарёвского муниципального округа Тамбовской области</w:t>
      </w:r>
    </w:p>
    <w:p w:rsidR="00CC4F37" w:rsidRPr="00CC4F37" w:rsidRDefault="00CC4F37" w:rsidP="00CC4F37">
      <w:pPr>
        <w:jc w:val="both"/>
        <w:rPr>
          <w:rFonts w:eastAsia="Calibri"/>
          <w:sz w:val="26"/>
          <w:szCs w:val="26"/>
          <w:lang w:eastAsia="en-US"/>
        </w:rPr>
      </w:pPr>
    </w:p>
    <w:p w:rsidR="009A4724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Статья 1. Порядок формирования и о</w:t>
      </w:r>
      <w:r w:rsidR="009A4724">
        <w:rPr>
          <w:rFonts w:eastAsia="Calibri"/>
          <w:b/>
          <w:sz w:val="26"/>
          <w:szCs w:val="26"/>
          <w:lang w:eastAsia="en-US"/>
        </w:rPr>
        <w:t>бщие положения постоянных комис</w:t>
      </w:r>
      <w:r w:rsidRPr="00CC4F37">
        <w:rPr>
          <w:rFonts w:eastAsia="Calibri"/>
          <w:b/>
          <w:sz w:val="26"/>
          <w:szCs w:val="26"/>
          <w:lang w:eastAsia="en-US"/>
        </w:rPr>
        <w:t>сий  Совета депутатов</w:t>
      </w:r>
      <w:r w:rsidR="009A4724">
        <w:rPr>
          <w:rFonts w:eastAsia="Calibri"/>
          <w:b/>
          <w:sz w:val="26"/>
          <w:szCs w:val="26"/>
          <w:lang w:eastAsia="en-US"/>
        </w:rPr>
        <w:t xml:space="preserve"> Токарёвского муниципального округа Тамбовской области</w:t>
      </w:r>
      <w:r w:rsidRPr="00CC4F37">
        <w:rPr>
          <w:rFonts w:eastAsia="Calibri"/>
          <w:b/>
          <w:sz w:val="26"/>
          <w:szCs w:val="26"/>
          <w:lang w:eastAsia="en-US"/>
        </w:rPr>
        <w:t> </w:t>
      </w:r>
    </w:p>
    <w:p w:rsidR="009A4724" w:rsidRPr="00CC4F37" w:rsidRDefault="009A4724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9A4724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Постоянные комиссии Совета депутатов </w:t>
      </w:r>
      <w:r>
        <w:rPr>
          <w:rFonts w:eastAsia="Calibri"/>
          <w:sz w:val="26"/>
          <w:szCs w:val="26"/>
          <w:lang w:eastAsia="en-US"/>
        </w:rPr>
        <w:t xml:space="preserve">Токарёвского муниципального округа Тамбовской области (далее – постоянные комиссии) </w:t>
      </w:r>
      <w:r w:rsidR="00CC4F37" w:rsidRPr="00CC4F37">
        <w:rPr>
          <w:rFonts w:eastAsia="Calibri"/>
          <w:sz w:val="26"/>
          <w:szCs w:val="26"/>
          <w:lang w:eastAsia="en-US"/>
        </w:rPr>
        <w:t>образуются для предварительного рассмотрения и подготовки вопросов, относящихся к ве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дению Совета</w:t>
      </w:r>
      <w:r>
        <w:rPr>
          <w:rFonts w:eastAsia="Calibri"/>
          <w:sz w:val="26"/>
          <w:szCs w:val="26"/>
          <w:lang w:eastAsia="en-US"/>
        </w:rPr>
        <w:t xml:space="preserve"> депутатов Токарёвского муниципального круга Тамбовской области (далее – Совет депутатов)</w:t>
      </w:r>
      <w:r w:rsidR="00CC4F37" w:rsidRPr="00CC4F37">
        <w:rPr>
          <w:rFonts w:eastAsia="Calibri"/>
          <w:sz w:val="26"/>
          <w:szCs w:val="26"/>
          <w:lang w:eastAsia="en-US"/>
        </w:rPr>
        <w:t>, а также для содействия проведению в жизнь его ре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 xml:space="preserve">шений, </w:t>
      </w:r>
      <w:proofErr w:type="gramStart"/>
      <w:r w:rsidR="00CC4F37" w:rsidRPr="00CC4F37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="00CC4F37" w:rsidRPr="00CC4F37">
        <w:rPr>
          <w:rFonts w:eastAsia="Calibri"/>
          <w:sz w:val="26"/>
          <w:szCs w:val="26"/>
          <w:lang w:eastAsia="en-US"/>
        </w:rPr>
        <w:t xml:space="preserve"> их выполнением.</w:t>
      </w:r>
    </w:p>
    <w:p w:rsidR="00CC4F37" w:rsidRPr="00CC4F37" w:rsidRDefault="009A4724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Постоянные комиссии работают в тесном контакте с органами местного самоуправления, государственными органами, трудовыми коллективами, </w:t>
      </w:r>
      <w:r w:rsidR="00AE4009">
        <w:rPr>
          <w:rFonts w:eastAsia="Calibri"/>
          <w:sz w:val="26"/>
          <w:szCs w:val="26"/>
          <w:lang w:eastAsia="en-US"/>
        </w:rPr>
        <w:t xml:space="preserve">территориальными </w:t>
      </w:r>
      <w:r w:rsidR="00CC4F37" w:rsidRPr="00CC4F37">
        <w:rPr>
          <w:rFonts w:eastAsia="Calibri"/>
          <w:sz w:val="26"/>
          <w:szCs w:val="26"/>
          <w:lang w:eastAsia="en-US"/>
        </w:rPr>
        <w:t>орга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нами общественного самоуправления, опираются на широкий актив, изучают и учитывают общественное мнение</w:t>
      </w:r>
      <w:r w:rsidR="00AE4009">
        <w:rPr>
          <w:rFonts w:eastAsia="Calibri"/>
          <w:sz w:val="26"/>
          <w:szCs w:val="26"/>
          <w:lang w:eastAsia="en-US"/>
        </w:rPr>
        <w:t xml:space="preserve"> жителей Токарёвского муниципального округа Тамбовской области (далее – муниципальный округ)</w:t>
      </w:r>
      <w:r w:rsidR="00CC4F37" w:rsidRPr="00CC4F37">
        <w:rPr>
          <w:rFonts w:eastAsia="Calibri"/>
          <w:sz w:val="26"/>
          <w:szCs w:val="26"/>
          <w:lang w:eastAsia="en-US"/>
        </w:rPr>
        <w:t>.</w:t>
      </w:r>
    </w:p>
    <w:p w:rsidR="00AE4009" w:rsidRDefault="00AE4009" w:rsidP="00AE4009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CC4F37" w:rsidRPr="00CC4F37">
        <w:rPr>
          <w:rFonts w:eastAsia="Calibri"/>
          <w:sz w:val="26"/>
          <w:szCs w:val="26"/>
          <w:lang w:eastAsia="en-US"/>
        </w:rPr>
        <w:t>Постоянные комиссии образуются на первом заседании Совета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на срок полномочий Совета депутатов.</w:t>
      </w:r>
    </w:p>
    <w:p w:rsidR="00AE4009" w:rsidRDefault="00AE4009" w:rsidP="00AE4009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В </w:t>
      </w:r>
      <w:r w:rsidR="00CC4F37" w:rsidRPr="00CC4F37">
        <w:rPr>
          <w:rFonts w:eastAsia="Calibri"/>
          <w:sz w:val="26"/>
          <w:szCs w:val="26"/>
          <w:lang w:eastAsia="en-US"/>
        </w:rPr>
        <w:t>Совет</w:t>
      </w:r>
      <w:r>
        <w:rPr>
          <w:rFonts w:eastAsia="Calibri"/>
          <w:sz w:val="26"/>
          <w:szCs w:val="26"/>
          <w:lang w:eastAsia="en-US"/>
        </w:rPr>
        <w:t>е депутатов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образу</w:t>
      </w:r>
      <w:r>
        <w:rPr>
          <w:rFonts w:eastAsia="Calibri"/>
          <w:sz w:val="26"/>
          <w:szCs w:val="26"/>
          <w:lang w:eastAsia="en-US"/>
        </w:rPr>
        <w:t>ю</w:t>
      </w:r>
      <w:r w:rsidR="00CC4F37" w:rsidRPr="00CC4F37">
        <w:rPr>
          <w:rFonts w:eastAsia="Calibri"/>
          <w:sz w:val="26"/>
          <w:szCs w:val="26"/>
          <w:lang w:eastAsia="en-US"/>
        </w:rPr>
        <w:t>т</w:t>
      </w:r>
      <w:r>
        <w:rPr>
          <w:rFonts w:eastAsia="Calibri"/>
          <w:sz w:val="26"/>
          <w:szCs w:val="26"/>
          <w:lang w:eastAsia="en-US"/>
        </w:rPr>
        <w:t>ся три постоянные комиссии</w:t>
      </w:r>
      <w:r w:rsidR="00CC4F37" w:rsidRPr="00CC4F37">
        <w:rPr>
          <w:rFonts w:eastAsia="Calibri"/>
          <w:sz w:val="26"/>
          <w:szCs w:val="26"/>
          <w:lang w:eastAsia="en-US"/>
        </w:rPr>
        <w:t>:</w:t>
      </w:r>
      <w:r w:rsidR="00CC4F37" w:rsidRPr="00CC4F37">
        <w:rPr>
          <w:rFonts w:eastAsia="Calibri"/>
          <w:sz w:val="26"/>
          <w:szCs w:val="26"/>
          <w:lang w:eastAsia="en-US"/>
        </w:rPr>
        <w:tab/>
      </w:r>
      <w:r w:rsidR="00CC4F37" w:rsidRPr="00CC4F37">
        <w:rPr>
          <w:rFonts w:eastAsia="Calibri"/>
          <w:sz w:val="26"/>
          <w:szCs w:val="26"/>
          <w:lang w:eastAsia="en-US"/>
        </w:rPr>
        <w:tab/>
      </w:r>
    </w:p>
    <w:p w:rsidR="00AE4009" w:rsidRDefault="00CC4F37" w:rsidP="00AE4009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1</w:t>
      </w:r>
      <w:r w:rsidR="00AE4009">
        <w:rPr>
          <w:rFonts w:eastAsia="Calibri"/>
          <w:sz w:val="26"/>
          <w:szCs w:val="26"/>
          <w:lang w:eastAsia="en-US"/>
        </w:rPr>
        <w:t xml:space="preserve">) </w:t>
      </w:r>
      <w:r w:rsidR="00ED7413">
        <w:rPr>
          <w:rFonts w:eastAsia="Calibri"/>
          <w:sz w:val="26"/>
          <w:szCs w:val="26"/>
          <w:lang w:eastAsia="en-US"/>
        </w:rPr>
        <w:t>комиссия</w:t>
      </w:r>
      <w:r w:rsidRPr="00CC4F37">
        <w:rPr>
          <w:rFonts w:eastAsia="Calibri"/>
          <w:sz w:val="26"/>
          <w:szCs w:val="26"/>
          <w:lang w:eastAsia="en-US"/>
        </w:rPr>
        <w:t xml:space="preserve"> по бюджету, экономике, социальным вопросам и </w:t>
      </w:r>
      <w:r w:rsidR="009A4724">
        <w:rPr>
          <w:rFonts w:eastAsia="Calibri"/>
          <w:sz w:val="26"/>
          <w:szCs w:val="26"/>
          <w:lang w:eastAsia="en-US"/>
        </w:rPr>
        <w:t>налогооб</w:t>
      </w:r>
      <w:r w:rsidRPr="00CC4F37">
        <w:rPr>
          <w:rFonts w:eastAsia="Calibri"/>
          <w:sz w:val="26"/>
          <w:szCs w:val="26"/>
          <w:lang w:eastAsia="en-US"/>
        </w:rPr>
        <w:t xml:space="preserve">ложению; </w:t>
      </w:r>
    </w:p>
    <w:p w:rsidR="00AE4009" w:rsidRDefault="00ED7413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  комиссия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по вопросам местного самоуправления</w:t>
      </w:r>
      <w:r w:rsidR="00AE4009">
        <w:rPr>
          <w:rFonts w:eastAsia="Calibri"/>
          <w:sz w:val="26"/>
          <w:szCs w:val="26"/>
          <w:lang w:eastAsia="en-US"/>
        </w:rPr>
        <w:t xml:space="preserve"> и депутатской этики</w:t>
      </w:r>
      <w:r w:rsidR="00CC4F37" w:rsidRPr="00CC4F37">
        <w:rPr>
          <w:rFonts w:eastAsia="Calibri"/>
          <w:sz w:val="26"/>
          <w:szCs w:val="26"/>
          <w:lang w:eastAsia="en-US"/>
        </w:rPr>
        <w:t>; </w:t>
      </w:r>
    </w:p>
    <w:p w:rsidR="00AE4009" w:rsidRDefault="00ED7413" w:rsidP="00AE4009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 комиссия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по </w:t>
      </w:r>
      <w:r>
        <w:rPr>
          <w:rFonts w:eastAsia="Calibri"/>
          <w:sz w:val="26"/>
          <w:szCs w:val="26"/>
          <w:lang w:eastAsia="en-US"/>
        </w:rPr>
        <w:t>аграрным вопросам, экологии и природопользованию.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В случае необходимости могут быть образованы новые постоянные ко</w:t>
      </w:r>
      <w:r w:rsidRPr="00CC4F37">
        <w:rPr>
          <w:rFonts w:eastAsia="Calibri"/>
          <w:sz w:val="26"/>
          <w:szCs w:val="26"/>
          <w:lang w:eastAsia="en-US"/>
        </w:rPr>
        <w:softHyphen/>
        <w:t>миссии, упразднены или реорганизованы ранее образованные. Общее их к</w:t>
      </w:r>
      <w:r w:rsidR="00AE4009">
        <w:rPr>
          <w:rFonts w:eastAsia="Calibri"/>
          <w:sz w:val="26"/>
          <w:szCs w:val="26"/>
          <w:lang w:eastAsia="en-US"/>
        </w:rPr>
        <w:t>оли</w:t>
      </w:r>
      <w:r w:rsidR="00AE4009">
        <w:rPr>
          <w:rFonts w:eastAsia="Calibri"/>
          <w:sz w:val="26"/>
          <w:szCs w:val="26"/>
          <w:lang w:eastAsia="en-US"/>
        </w:rPr>
        <w:softHyphen/>
        <w:t>чество не должно превышать четыре</w:t>
      </w:r>
      <w:r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AE4009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CC4F37" w:rsidRPr="00CC4F37">
        <w:rPr>
          <w:rFonts w:eastAsia="Calibri"/>
          <w:sz w:val="26"/>
          <w:szCs w:val="26"/>
          <w:lang w:eastAsia="en-US"/>
        </w:rPr>
        <w:t>В течение срока полномочий Совет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может вносить изменения в состав постоянных комиссий.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Предложение по численному и персо</w:t>
      </w:r>
      <w:r w:rsidR="00AE4009">
        <w:rPr>
          <w:rFonts w:eastAsia="Calibri"/>
          <w:sz w:val="26"/>
          <w:szCs w:val="26"/>
          <w:lang w:eastAsia="en-US"/>
        </w:rPr>
        <w:t xml:space="preserve">нальному составу </w:t>
      </w:r>
      <w:r w:rsidR="003A328E">
        <w:rPr>
          <w:rFonts w:eastAsia="Calibri"/>
          <w:sz w:val="26"/>
          <w:szCs w:val="26"/>
          <w:lang w:eastAsia="en-US"/>
        </w:rPr>
        <w:t xml:space="preserve">постоянных </w:t>
      </w:r>
      <w:r w:rsidR="00AE4009">
        <w:rPr>
          <w:rFonts w:eastAsia="Calibri"/>
          <w:sz w:val="26"/>
          <w:szCs w:val="26"/>
          <w:lang w:eastAsia="en-US"/>
        </w:rPr>
        <w:t xml:space="preserve">комиссий может </w:t>
      </w:r>
      <w:r w:rsidRPr="00CC4F37">
        <w:rPr>
          <w:rFonts w:eastAsia="Calibri"/>
          <w:sz w:val="26"/>
          <w:szCs w:val="26"/>
          <w:lang w:eastAsia="en-US"/>
        </w:rPr>
        <w:t xml:space="preserve">вноситься </w:t>
      </w:r>
      <w:r w:rsidR="003A328E">
        <w:rPr>
          <w:rFonts w:eastAsia="Calibri"/>
          <w:sz w:val="26"/>
          <w:szCs w:val="26"/>
          <w:lang w:eastAsia="en-US"/>
        </w:rPr>
        <w:t>депутатами. Все члены постоянных</w:t>
      </w:r>
      <w:r w:rsidRPr="00CC4F37">
        <w:rPr>
          <w:rFonts w:eastAsia="Calibri"/>
          <w:sz w:val="26"/>
          <w:szCs w:val="26"/>
          <w:lang w:eastAsia="en-US"/>
        </w:rPr>
        <w:t xml:space="preserve"> ком</w:t>
      </w:r>
      <w:r w:rsidR="003A328E">
        <w:rPr>
          <w:rFonts w:eastAsia="Calibri"/>
          <w:sz w:val="26"/>
          <w:szCs w:val="26"/>
          <w:lang w:eastAsia="en-US"/>
        </w:rPr>
        <w:t>иссий</w:t>
      </w:r>
      <w:r w:rsidRPr="00CC4F37">
        <w:rPr>
          <w:rFonts w:eastAsia="Calibri"/>
          <w:sz w:val="26"/>
          <w:szCs w:val="26"/>
          <w:lang w:eastAsia="en-US"/>
        </w:rPr>
        <w:t xml:space="preserve"> пользуются равными правами.</w:t>
      </w:r>
    </w:p>
    <w:p w:rsidR="00CC4F37" w:rsidRPr="00CC4F37" w:rsidRDefault="00AE4009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На первом заседании Совета депутатов п</w:t>
      </w:r>
      <w:r w:rsidR="00CC4F37" w:rsidRPr="00CC4F37">
        <w:rPr>
          <w:rFonts w:eastAsia="Calibri"/>
          <w:sz w:val="26"/>
          <w:szCs w:val="26"/>
          <w:lang w:eastAsia="en-US"/>
        </w:rPr>
        <w:t>остоянные комиссии избирают</w:t>
      </w:r>
      <w:r>
        <w:rPr>
          <w:rFonts w:eastAsia="Calibri"/>
          <w:sz w:val="26"/>
          <w:szCs w:val="26"/>
          <w:lang w:eastAsia="en-US"/>
        </w:rPr>
        <w:t xml:space="preserve"> из своего состава председателя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. В состав постоянных комиссий не может </w:t>
      </w:r>
      <w:r>
        <w:rPr>
          <w:rFonts w:eastAsia="Calibri"/>
          <w:sz w:val="26"/>
          <w:szCs w:val="26"/>
          <w:lang w:eastAsia="en-US"/>
        </w:rPr>
        <w:t>входить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председатель Совета депутатов.</w:t>
      </w:r>
    </w:p>
    <w:p w:rsidR="003A328E" w:rsidRDefault="00AE4009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 </w:t>
      </w:r>
      <w:r w:rsidR="00CC4F37" w:rsidRPr="00CC4F37">
        <w:rPr>
          <w:rFonts w:eastAsia="Calibri"/>
          <w:sz w:val="26"/>
          <w:szCs w:val="26"/>
          <w:lang w:eastAsia="en-US"/>
        </w:rPr>
        <w:t>Постоянные комиссии ответственны перед Советом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и подот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четны ему. О проделанной работе постоянные комиссии отчитываются перед Советом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один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раз в год.</w:t>
      </w:r>
    </w:p>
    <w:p w:rsidR="003A328E" w:rsidRDefault="003A328E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3A328E" w:rsidRDefault="003A328E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ED7413" w:rsidRDefault="00ED7413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lastRenderedPageBreak/>
        <w:t xml:space="preserve">Статья 2. Формы работы постоянных комиссий </w:t>
      </w:r>
      <w:r w:rsidR="003A328E">
        <w:rPr>
          <w:rFonts w:eastAsia="Calibri"/>
          <w:b/>
          <w:sz w:val="26"/>
          <w:szCs w:val="26"/>
          <w:lang w:eastAsia="en-US"/>
        </w:rPr>
        <w:t>Совета депутатов</w:t>
      </w:r>
    </w:p>
    <w:p w:rsidR="003A328E" w:rsidRPr="00CC4F37" w:rsidRDefault="003A328E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Формами работы постоянных комиссий Совета </w:t>
      </w:r>
      <w:r w:rsidR="003A328E">
        <w:rPr>
          <w:rFonts w:eastAsia="Calibri"/>
          <w:sz w:val="26"/>
          <w:szCs w:val="26"/>
          <w:lang w:eastAsia="en-US"/>
        </w:rPr>
        <w:t xml:space="preserve">депутатов </w:t>
      </w:r>
      <w:r w:rsidRPr="00CC4F37">
        <w:rPr>
          <w:rFonts w:eastAsia="Calibri"/>
          <w:sz w:val="26"/>
          <w:szCs w:val="26"/>
          <w:lang w:eastAsia="en-US"/>
        </w:rPr>
        <w:t>являются</w:t>
      </w:r>
      <w:r w:rsidR="003A328E">
        <w:rPr>
          <w:rFonts w:eastAsia="Calibri"/>
          <w:sz w:val="26"/>
          <w:szCs w:val="26"/>
          <w:lang w:eastAsia="en-US"/>
        </w:rPr>
        <w:t>:</w:t>
      </w:r>
      <w:r w:rsidRPr="00CC4F37">
        <w:rPr>
          <w:rFonts w:eastAsia="Calibri"/>
          <w:sz w:val="26"/>
          <w:szCs w:val="26"/>
          <w:lang w:eastAsia="en-US"/>
        </w:rPr>
        <w:t> 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1) заседания постоянных комиссий;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2) формирование рабочих групп внутри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комиссий;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3) заслушивание руководителей учреждений, организаций, органов мест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ного самоуправления </w:t>
      </w:r>
      <w:r w:rsidR="003A328E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Pr="00CC4F37">
        <w:rPr>
          <w:rFonts w:eastAsia="Calibri"/>
          <w:sz w:val="26"/>
          <w:szCs w:val="26"/>
          <w:lang w:eastAsia="en-US"/>
        </w:rPr>
        <w:t xml:space="preserve">и ответственных лиц в соответствии с  полномочиями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</w:t>
      </w:r>
      <w:r w:rsidR="00336E5B">
        <w:rPr>
          <w:rFonts w:eastAsia="Calibri"/>
          <w:sz w:val="26"/>
          <w:szCs w:val="26"/>
          <w:lang w:eastAsia="en-US"/>
        </w:rPr>
        <w:t>иссий</w:t>
      </w:r>
      <w:r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4) проведение консультаций, публичных слушаний;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5) проведение конкурсов и социологических опросов.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 xml:space="preserve">Статья 3. Функции и полномочия постоянных комиссий </w:t>
      </w:r>
      <w:r w:rsidR="003A328E">
        <w:rPr>
          <w:rFonts w:eastAsia="Calibri"/>
          <w:b/>
          <w:sz w:val="26"/>
          <w:szCs w:val="26"/>
          <w:lang w:eastAsia="en-US"/>
        </w:rPr>
        <w:t xml:space="preserve">Совета </w:t>
      </w:r>
      <w:r w:rsidRPr="00CC4F37">
        <w:rPr>
          <w:rFonts w:eastAsia="Calibri"/>
          <w:b/>
          <w:sz w:val="26"/>
          <w:szCs w:val="26"/>
          <w:lang w:eastAsia="en-US"/>
        </w:rPr>
        <w:t>депутатов</w:t>
      </w:r>
    </w:p>
    <w:p w:rsidR="003A328E" w:rsidRPr="00CC4F37" w:rsidRDefault="003A328E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3A328E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CC4F37" w:rsidRPr="00CC4F37">
        <w:rPr>
          <w:rFonts w:eastAsia="Calibri"/>
          <w:sz w:val="26"/>
          <w:szCs w:val="26"/>
          <w:lang w:eastAsia="en-US"/>
        </w:rPr>
        <w:t>Постоянные комиссии при рассмотрени</w:t>
      </w:r>
      <w:r w:rsidR="00336E5B">
        <w:rPr>
          <w:rFonts w:eastAsia="Calibri"/>
          <w:sz w:val="26"/>
          <w:szCs w:val="26"/>
          <w:lang w:eastAsia="en-US"/>
        </w:rPr>
        <w:t>и вопросов, относящихся к их ве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дению, пользуются равными правами и </w:t>
      </w:r>
      <w:proofErr w:type="gramStart"/>
      <w:r w:rsidR="00CC4F37" w:rsidRPr="00CC4F37">
        <w:rPr>
          <w:rFonts w:eastAsia="Calibri"/>
          <w:sz w:val="26"/>
          <w:szCs w:val="26"/>
          <w:lang w:eastAsia="en-US"/>
        </w:rPr>
        <w:t>несут равные обязанности</w:t>
      </w:r>
      <w:proofErr w:type="gramEnd"/>
      <w:r w:rsidR="00CC4F37" w:rsidRPr="00CC4F37">
        <w:rPr>
          <w:rFonts w:eastAsia="Calibri"/>
          <w:sz w:val="26"/>
          <w:szCs w:val="26"/>
          <w:lang w:eastAsia="en-US"/>
        </w:rPr>
        <w:t>. В равной мере им принадлежит право инициативы по внесению вопросов на рассмотре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ние Совета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="00CC4F37"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3A328E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CC4F37" w:rsidRPr="00CC4F37">
        <w:rPr>
          <w:rFonts w:eastAsia="Calibri"/>
          <w:sz w:val="26"/>
          <w:szCs w:val="26"/>
          <w:lang w:eastAsia="en-US"/>
        </w:rPr>
        <w:t>Функции и полномочия постоянных комиссий Совета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="00336E5B">
        <w:rPr>
          <w:rFonts w:eastAsia="Calibri"/>
          <w:sz w:val="26"/>
          <w:szCs w:val="26"/>
          <w:lang w:eastAsia="en-US"/>
        </w:rPr>
        <w:t xml:space="preserve"> опреде</w:t>
      </w:r>
      <w:r w:rsidR="00CC4F37" w:rsidRPr="00CC4F37">
        <w:rPr>
          <w:rFonts w:eastAsia="Calibri"/>
          <w:sz w:val="26"/>
          <w:szCs w:val="26"/>
          <w:lang w:eastAsia="en-US"/>
        </w:rPr>
        <w:t>ляются Регламентом Совета депутатов и настоящим Положением.</w:t>
      </w:r>
    </w:p>
    <w:p w:rsidR="00CC4F37" w:rsidRPr="00CC4F37" w:rsidRDefault="003A328E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CC4F37" w:rsidRPr="00CC4F37">
        <w:rPr>
          <w:rFonts w:eastAsia="Calibri"/>
          <w:sz w:val="26"/>
          <w:szCs w:val="26"/>
          <w:lang w:eastAsia="en-US"/>
        </w:rPr>
        <w:t>Постоянные комиссии Совета депутатов в пределах своей компетенции: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1) изучают по поручению Совета депутатов или по собственной инициативе вопросы, относящиеся к сфере деятель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ности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комиссий, готовят по ним проекты решений, вносят свои предложения;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2) выполняют поручения Совета депутатов;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CC4F37" w:rsidRPr="00CC4F37">
        <w:rPr>
          <w:rFonts w:eastAsia="Calibri"/>
          <w:sz w:val="26"/>
          <w:szCs w:val="26"/>
          <w:lang w:eastAsia="en-US"/>
        </w:rPr>
        <w:t>) обращаются с предложениями к Совету депутатов о внесении на обсуждение наиболее важных  вопросов местного значения;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CC4F37" w:rsidRPr="00CC4F37">
        <w:rPr>
          <w:rFonts w:eastAsia="Calibri"/>
          <w:sz w:val="26"/>
          <w:szCs w:val="26"/>
          <w:lang w:eastAsia="en-US"/>
        </w:rPr>
        <w:t>) докладывают Совету депутатов о положении дел  и отчитываются перед ним о своей деятельности.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r w:rsidR="00CC4F37" w:rsidRPr="00CC4F37">
        <w:rPr>
          <w:rFonts w:eastAsia="Calibri"/>
          <w:sz w:val="26"/>
          <w:szCs w:val="26"/>
          <w:lang w:eastAsia="en-US"/>
        </w:rPr>
        <w:t>Совет деп</w:t>
      </w:r>
      <w:r>
        <w:rPr>
          <w:rFonts w:eastAsia="Calibri"/>
          <w:sz w:val="26"/>
          <w:szCs w:val="26"/>
          <w:lang w:eastAsia="en-US"/>
        </w:rPr>
        <w:t>утатов вправе поручить постоянным комис</w:t>
      </w:r>
      <w:r>
        <w:rPr>
          <w:rFonts w:eastAsia="Calibri"/>
          <w:sz w:val="26"/>
          <w:szCs w:val="26"/>
          <w:lang w:eastAsia="en-US"/>
        </w:rPr>
        <w:softHyphen/>
        <w:t>сиям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решение отдельных вопросов, входящих в его компетенцию, за исключени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 xml:space="preserve">ем тех, которые </w:t>
      </w:r>
      <w:r>
        <w:rPr>
          <w:rFonts w:eastAsia="Calibri"/>
          <w:sz w:val="26"/>
          <w:szCs w:val="26"/>
          <w:lang w:eastAsia="en-US"/>
        </w:rPr>
        <w:t xml:space="preserve">Совет </w:t>
      </w:r>
      <w:r w:rsidR="00CC4F37" w:rsidRPr="00CC4F37">
        <w:rPr>
          <w:rFonts w:eastAsia="Calibri"/>
          <w:sz w:val="26"/>
          <w:szCs w:val="26"/>
          <w:lang w:eastAsia="en-US"/>
        </w:rPr>
        <w:t>депутатов в соответствии с законо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дательством решает исключительно на своих заседаниях.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Органы </w:t>
      </w:r>
      <w:r>
        <w:rPr>
          <w:rFonts w:eastAsia="Calibri"/>
          <w:sz w:val="26"/>
          <w:szCs w:val="26"/>
          <w:lang w:eastAsia="en-US"/>
        </w:rPr>
        <w:t xml:space="preserve">местного </w:t>
      </w:r>
      <w:r w:rsidR="00CC4F37" w:rsidRPr="00CC4F37">
        <w:rPr>
          <w:rFonts w:eastAsia="Calibri"/>
          <w:sz w:val="26"/>
          <w:szCs w:val="26"/>
          <w:lang w:eastAsia="en-US"/>
        </w:rPr>
        <w:t>самоуправления, общественн</w:t>
      </w:r>
      <w:r>
        <w:rPr>
          <w:rFonts w:eastAsia="Calibri"/>
          <w:sz w:val="26"/>
          <w:szCs w:val="26"/>
          <w:lang w:eastAsia="en-US"/>
        </w:rPr>
        <w:t>ые объединения, предприятия, уч</w:t>
      </w:r>
      <w:r w:rsidR="00CC4F37" w:rsidRPr="00CC4F37">
        <w:rPr>
          <w:rFonts w:eastAsia="Calibri"/>
          <w:sz w:val="26"/>
          <w:szCs w:val="26"/>
          <w:lang w:eastAsia="en-US"/>
        </w:rPr>
        <w:t>реждения независимо от подчиненности и ф</w:t>
      </w:r>
      <w:r>
        <w:rPr>
          <w:rFonts w:eastAsia="Calibri"/>
          <w:sz w:val="26"/>
          <w:szCs w:val="26"/>
          <w:lang w:eastAsia="en-US"/>
        </w:rPr>
        <w:t>орм собственности, а также долж</w:t>
      </w:r>
      <w:r w:rsidR="00CC4F37" w:rsidRPr="00CC4F37">
        <w:rPr>
          <w:rFonts w:eastAsia="Calibri"/>
          <w:sz w:val="26"/>
          <w:szCs w:val="26"/>
          <w:lang w:eastAsia="en-US"/>
        </w:rPr>
        <w:t>ностные лица обязаны по требованию постоя</w:t>
      </w:r>
      <w:r>
        <w:rPr>
          <w:rFonts w:eastAsia="Calibri"/>
          <w:sz w:val="26"/>
          <w:szCs w:val="26"/>
          <w:lang w:eastAsia="en-US"/>
        </w:rPr>
        <w:t>нных комиссий безотлагательно представить им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необходимые документы, письменные заключения, иные мате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риалы.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Постоянные комиссии вправе информировать население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о своей работе через средства массовой информации.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P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Статья 4. Вопросы ведения постоянных комиссий Совета депутатов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CC4F37" w:rsidRPr="00CC4F37">
        <w:rPr>
          <w:rFonts w:eastAsia="Calibri"/>
          <w:sz w:val="26"/>
          <w:szCs w:val="26"/>
          <w:lang w:eastAsia="en-US"/>
        </w:rPr>
        <w:t>. Комиссия по бюджету, экономике,</w:t>
      </w:r>
      <w:r>
        <w:rPr>
          <w:rFonts w:eastAsia="Calibri"/>
          <w:sz w:val="26"/>
          <w:szCs w:val="26"/>
          <w:lang w:eastAsia="en-US"/>
        </w:rPr>
        <w:t xml:space="preserve"> социальным вопросам и налогооб</w:t>
      </w:r>
      <w:r w:rsidR="00CC4F37" w:rsidRPr="00CC4F37">
        <w:rPr>
          <w:rFonts w:eastAsia="Calibri"/>
          <w:sz w:val="26"/>
          <w:szCs w:val="26"/>
          <w:lang w:eastAsia="en-US"/>
        </w:rPr>
        <w:t>ложению: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CC4F37" w:rsidRPr="00CC4F37">
        <w:rPr>
          <w:rFonts w:eastAsia="Calibri"/>
          <w:sz w:val="26"/>
          <w:szCs w:val="26"/>
          <w:lang w:eastAsia="en-US"/>
        </w:rPr>
        <w:t>участвует в подготовке и рассмотрении Советом депутатов проектов решений в области бюджета, внебюджетных и валютных  фонд</w:t>
      </w:r>
      <w:r>
        <w:rPr>
          <w:rFonts w:eastAsia="Calibri"/>
          <w:sz w:val="26"/>
          <w:szCs w:val="26"/>
          <w:lang w:eastAsia="en-US"/>
        </w:rPr>
        <w:t xml:space="preserve">ов, налогов, сборов и  пошлин, приватизации, </w:t>
      </w:r>
      <w:r w:rsidR="00CC4F37" w:rsidRPr="00CC4F37">
        <w:rPr>
          <w:rFonts w:eastAsia="Calibri"/>
          <w:sz w:val="26"/>
          <w:szCs w:val="26"/>
          <w:lang w:eastAsia="en-US"/>
        </w:rPr>
        <w:t>поддержки предпринимательства, жилищного строительства;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осуществляет </w:t>
      </w:r>
      <w:proofErr w:type="gramStart"/>
      <w:r w:rsidR="00CC4F37" w:rsidRPr="00CC4F3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CC4F37" w:rsidRPr="00CC4F37">
        <w:rPr>
          <w:rFonts w:eastAsia="Calibri"/>
          <w:sz w:val="26"/>
          <w:szCs w:val="26"/>
          <w:lang w:eastAsia="en-US"/>
        </w:rPr>
        <w:t xml:space="preserve"> соблюдением законодательства в области </w:t>
      </w:r>
      <w:r w:rsidR="00CC4F37" w:rsidRPr="00CC4F37">
        <w:rPr>
          <w:rFonts w:eastAsia="Calibri"/>
          <w:sz w:val="26"/>
          <w:szCs w:val="26"/>
          <w:lang w:eastAsia="en-US"/>
        </w:rPr>
        <w:br/>
        <w:t>экономической реформы;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3)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рассматривает нормативные акты, связанные с распоряжением (отчуждением) имущества, относящегося к собственности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заслушивает руководителей структурных подразделений администрации 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="00CC4F37" w:rsidRPr="00CC4F37">
        <w:rPr>
          <w:rFonts w:eastAsia="Calibri"/>
          <w:sz w:val="26"/>
          <w:szCs w:val="26"/>
          <w:lang w:eastAsia="en-US"/>
        </w:rPr>
        <w:t>, организаций, предприятий, учреждений различных форм собственности  по выполнению планов, программ экономического и социального развития,  бюджета</w:t>
      </w:r>
      <w:r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="00CC4F37" w:rsidRPr="00CC4F37">
        <w:rPr>
          <w:rFonts w:eastAsia="Calibri"/>
          <w:sz w:val="26"/>
          <w:szCs w:val="26"/>
          <w:lang w:eastAsia="en-US"/>
        </w:rPr>
        <w:t>, принимает по этим вопросам рекомендательные решения;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5) </w:t>
      </w:r>
      <w:r w:rsidR="00CC4F37" w:rsidRPr="00CC4F37">
        <w:rPr>
          <w:rFonts w:eastAsia="Calibri"/>
          <w:sz w:val="26"/>
          <w:szCs w:val="26"/>
          <w:lang w:eastAsia="en-US"/>
        </w:rPr>
        <w:t>участвует в подготовке и рассмотрении Советом</w:t>
      </w:r>
      <w:r>
        <w:rPr>
          <w:rFonts w:eastAsia="Calibri"/>
          <w:sz w:val="26"/>
          <w:szCs w:val="26"/>
          <w:lang w:eastAsia="en-US"/>
        </w:rPr>
        <w:t xml:space="preserve"> депутатов проектов ре</w:t>
      </w:r>
      <w:r w:rsidR="00CC4F37" w:rsidRPr="00CC4F37">
        <w:rPr>
          <w:rFonts w:eastAsia="Calibri"/>
          <w:sz w:val="26"/>
          <w:szCs w:val="26"/>
          <w:lang w:eastAsia="en-US"/>
        </w:rPr>
        <w:t>шений в области труда и занятости, семьи, материнства и детства, здравоохра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нения, социального обеспечения и страхования;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осуществляет </w:t>
      </w:r>
      <w:proofErr w:type="gramStart"/>
      <w:r w:rsidR="00CC4F37" w:rsidRPr="00CC4F3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CC4F37" w:rsidRPr="00CC4F37">
        <w:rPr>
          <w:rFonts w:eastAsia="Calibri"/>
          <w:sz w:val="26"/>
          <w:szCs w:val="26"/>
          <w:lang w:eastAsia="en-US"/>
        </w:rPr>
        <w:t xml:space="preserve"> соблюдением законодательства по вопросам  социальной политики;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 w:rsidR="00CC4F37" w:rsidRPr="00CC4F37">
        <w:rPr>
          <w:rFonts w:eastAsia="Calibri"/>
          <w:sz w:val="26"/>
          <w:szCs w:val="26"/>
          <w:lang w:eastAsia="en-US"/>
        </w:rPr>
        <w:t>выполняет иные полномочия в соот</w:t>
      </w:r>
      <w:r>
        <w:rPr>
          <w:rFonts w:eastAsia="Calibri"/>
          <w:sz w:val="26"/>
          <w:szCs w:val="26"/>
          <w:lang w:eastAsia="en-US"/>
        </w:rPr>
        <w:t>ветствии с действующим законода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тельством, Уставом </w:t>
      </w:r>
      <w:r>
        <w:rPr>
          <w:rFonts w:eastAsia="Calibri"/>
          <w:sz w:val="26"/>
          <w:szCs w:val="26"/>
          <w:lang w:eastAsia="en-US"/>
        </w:rPr>
        <w:t xml:space="preserve">муниципального округа, </w:t>
      </w:r>
      <w:r w:rsidR="00CC4F37" w:rsidRPr="00CC4F37">
        <w:rPr>
          <w:rFonts w:eastAsia="Calibri"/>
          <w:sz w:val="26"/>
          <w:szCs w:val="26"/>
          <w:lang w:eastAsia="en-US"/>
        </w:rPr>
        <w:t>Регламентом Совета депутатов</w:t>
      </w:r>
      <w:r>
        <w:rPr>
          <w:rFonts w:eastAsia="Calibri"/>
          <w:sz w:val="26"/>
          <w:szCs w:val="26"/>
          <w:lang w:eastAsia="en-US"/>
        </w:rPr>
        <w:t xml:space="preserve"> и настоящим Положением</w:t>
      </w:r>
      <w:r w:rsidR="00CC4F37" w:rsidRPr="00CC4F37">
        <w:rPr>
          <w:rFonts w:eastAsia="Calibri"/>
          <w:sz w:val="26"/>
          <w:szCs w:val="26"/>
          <w:lang w:eastAsia="en-US"/>
        </w:rPr>
        <w:t>.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CC4F37">
        <w:rPr>
          <w:rFonts w:eastAsia="Calibri"/>
          <w:sz w:val="26"/>
          <w:szCs w:val="26"/>
          <w:lang w:eastAsia="en-US"/>
        </w:rPr>
        <w:t>. Комиссия по вопросам местного  самоуправления</w:t>
      </w:r>
      <w:r>
        <w:rPr>
          <w:rFonts w:eastAsia="Calibri"/>
          <w:sz w:val="26"/>
          <w:szCs w:val="26"/>
          <w:lang w:eastAsia="en-US"/>
        </w:rPr>
        <w:t xml:space="preserve"> и депутатской этики</w:t>
      </w:r>
      <w:r w:rsidRPr="00CC4F37">
        <w:rPr>
          <w:rFonts w:eastAsia="Calibri"/>
          <w:sz w:val="26"/>
          <w:szCs w:val="26"/>
          <w:lang w:eastAsia="en-US"/>
        </w:rPr>
        <w:t>: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Pr="00CC4F37">
        <w:rPr>
          <w:rFonts w:eastAsia="Calibri"/>
          <w:sz w:val="26"/>
          <w:szCs w:val="26"/>
          <w:lang w:eastAsia="en-US"/>
        </w:rPr>
        <w:t xml:space="preserve">участвует в подготовке и рассмотрении Советом депутатов проекта Устава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Pr="00CC4F37">
        <w:rPr>
          <w:rFonts w:eastAsia="Calibri"/>
          <w:sz w:val="26"/>
          <w:szCs w:val="26"/>
          <w:lang w:eastAsia="en-US"/>
        </w:rPr>
        <w:t>, решений по вопросам организации местного  самоуправления;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Pr="00CC4F37">
        <w:rPr>
          <w:rFonts w:eastAsia="Calibri"/>
          <w:sz w:val="26"/>
          <w:szCs w:val="26"/>
          <w:lang w:eastAsia="en-US"/>
        </w:rPr>
        <w:t>проводит предварительное рассмотрение предложений о вн</w:t>
      </w:r>
      <w:r>
        <w:rPr>
          <w:rFonts w:eastAsia="Calibri"/>
          <w:sz w:val="26"/>
          <w:szCs w:val="26"/>
          <w:lang w:eastAsia="en-US"/>
        </w:rPr>
        <w:t>есении изме</w:t>
      </w:r>
      <w:r w:rsidRPr="00CC4F37">
        <w:rPr>
          <w:rFonts w:eastAsia="Calibri"/>
          <w:sz w:val="26"/>
          <w:szCs w:val="26"/>
          <w:lang w:eastAsia="en-US"/>
        </w:rPr>
        <w:t xml:space="preserve">нений и дополнений в Устав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Pr="00CC4F37">
        <w:rPr>
          <w:rFonts w:eastAsia="Calibri"/>
          <w:sz w:val="26"/>
          <w:szCs w:val="26"/>
          <w:lang w:eastAsia="en-US"/>
        </w:rPr>
        <w:t>;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Pr="00CC4F37">
        <w:rPr>
          <w:rFonts w:eastAsia="Calibri"/>
          <w:sz w:val="26"/>
          <w:szCs w:val="26"/>
          <w:lang w:eastAsia="en-US"/>
        </w:rPr>
        <w:t>дает экспертную оценку проектов решений, внесенных на рассмотрение  Совета депутатов;</w:t>
      </w:r>
    </w:p>
    <w:p w:rsidR="00336E5B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Pr="00CC4F37">
        <w:rPr>
          <w:rFonts w:eastAsia="Calibri"/>
          <w:sz w:val="26"/>
          <w:szCs w:val="26"/>
          <w:lang w:eastAsia="en-US"/>
        </w:rPr>
        <w:t xml:space="preserve">осуществляет </w:t>
      </w:r>
      <w:proofErr w:type="gramStart"/>
      <w:r w:rsidRPr="00CC4F3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C4F37">
        <w:rPr>
          <w:rFonts w:eastAsia="Calibri"/>
          <w:sz w:val="26"/>
          <w:szCs w:val="26"/>
          <w:lang w:eastAsia="en-US"/>
        </w:rPr>
        <w:t xml:space="preserve"> реализацией решений по вопросам,   отнесенным к её ведению;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5)</w:t>
      </w:r>
      <w:r w:rsidRPr="00336E5B">
        <w:rPr>
          <w:rFonts w:eastAsia="Calibri"/>
          <w:sz w:val="26"/>
          <w:szCs w:val="26"/>
          <w:lang w:eastAsia="en-US"/>
        </w:rPr>
        <w:t xml:space="preserve"> </w:t>
      </w:r>
      <w:r w:rsidRPr="00CC4F37">
        <w:rPr>
          <w:rFonts w:eastAsia="Calibri"/>
          <w:sz w:val="26"/>
          <w:szCs w:val="26"/>
          <w:lang w:eastAsia="en-US"/>
        </w:rPr>
        <w:t>осуществляет проверку полномочий депутатов Совета депутатов;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 w:rsidRPr="00CC4F37">
        <w:rPr>
          <w:rFonts w:eastAsia="Calibri"/>
          <w:sz w:val="26"/>
          <w:szCs w:val="26"/>
          <w:lang w:eastAsia="en-US"/>
        </w:rPr>
        <w:t xml:space="preserve">взаимодействует с </w:t>
      </w:r>
      <w:r>
        <w:rPr>
          <w:rFonts w:eastAsia="Calibri"/>
          <w:sz w:val="26"/>
          <w:szCs w:val="26"/>
          <w:lang w:eastAsia="en-US"/>
        </w:rPr>
        <w:t xml:space="preserve">участковыми </w:t>
      </w:r>
      <w:r w:rsidRPr="00CC4F37">
        <w:rPr>
          <w:rFonts w:eastAsia="Calibri"/>
          <w:sz w:val="26"/>
          <w:szCs w:val="26"/>
          <w:lang w:eastAsia="en-US"/>
        </w:rPr>
        <w:t xml:space="preserve">избирательными комиссиями </w:t>
      </w:r>
      <w:r>
        <w:rPr>
          <w:rFonts w:eastAsia="Calibri"/>
          <w:sz w:val="26"/>
          <w:szCs w:val="26"/>
          <w:lang w:eastAsia="en-US"/>
        </w:rPr>
        <w:t xml:space="preserve">Токарёвского района Тамбовской области, территориальной избирательной комиссией Токарёвского района Тамбовской области </w:t>
      </w:r>
      <w:r w:rsidRPr="00CC4F37">
        <w:rPr>
          <w:rFonts w:eastAsia="Calibri"/>
          <w:sz w:val="26"/>
          <w:szCs w:val="26"/>
          <w:lang w:eastAsia="en-US"/>
        </w:rPr>
        <w:t>по вопросам проведе</w:t>
      </w:r>
      <w:r w:rsidRPr="00CC4F37">
        <w:rPr>
          <w:rFonts w:eastAsia="Calibri"/>
          <w:sz w:val="26"/>
          <w:szCs w:val="26"/>
          <w:lang w:eastAsia="en-US"/>
        </w:rPr>
        <w:softHyphen/>
        <w:t>ния выборов и референдумов;</w:t>
      </w:r>
    </w:p>
    <w:p w:rsidR="00336E5B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7)</w:t>
      </w:r>
      <w:r w:rsidRPr="00336E5B">
        <w:rPr>
          <w:rFonts w:eastAsia="Calibri"/>
          <w:sz w:val="26"/>
          <w:szCs w:val="26"/>
          <w:lang w:eastAsia="en-US"/>
        </w:rPr>
        <w:t xml:space="preserve"> </w:t>
      </w:r>
      <w:r w:rsidRPr="00CC4F37">
        <w:rPr>
          <w:rFonts w:eastAsia="Calibri"/>
          <w:sz w:val="26"/>
          <w:szCs w:val="26"/>
          <w:lang w:eastAsia="en-US"/>
        </w:rPr>
        <w:t>рассматривает и принимает решения по вопросам депутатской этики;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8) </w:t>
      </w:r>
      <w:r w:rsidRPr="00CC4F37">
        <w:rPr>
          <w:rFonts w:eastAsia="Calibri"/>
          <w:sz w:val="26"/>
          <w:szCs w:val="26"/>
          <w:lang w:eastAsia="en-US"/>
        </w:rPr>
        <w:t>участвует в подготовке и рассмотрении Советом</w:t>
      </w:r>
      <w:r>
        <w:rPr>
          <w:rFonts w:eastAsia="Calibri"/>
          <w:sz w:val="26"/>
          <w:szCs w:val="26"/>
          <w:lang w:eastAsia="en-US"/>
        </w:rPr>
        <w:t xml:space="preserve"> депутатов</w:t>
      </w:r>
      <w:r w:rsidRPr="00CC4F37">
        <w:rPr>
          <w:rFonts w:eastAsia="Calibri"/>
          <w:sz w:val="26"/>
          <w:szCs w:val="26"/>
          <w:lang w:eastAsia="en-US"/>
        </w:rPr>
        <w:t xml:space="preserve"> проектов </w:t>
      </w:r>
      <w:r w:rsidRPr="00CC4F37">
        <w:rPr>
          <w:rFonts w:eastAsia="Calibri"/>
          <w:sz w:val="26"/>
          <w:szCs w:val="26"/>
          <w:lang w:eastAsia="en-US"/>
        </w:rPr>
        <w:br/>
        <w:t>решений в области местного самоуправления, территориального устройства;</w:t>
      </w:r>
    </w:p>
    <w:p w:rsidR="00336E5B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9) </w:t>
      </w:r>
      <w:r w:rsidRPr="00CC4F37">
        <w:rPr>
          <w:rFonts w:eastAsia="Calibri"/>
          <w:sz w:val="26"/>
          <w:szCs w:val="26"/>
          <w:lang w:eastAsia="en-US"/>
        </w:rPr>
        <w:t xml:space="preserve">осуществляет </w:t>
      </w:r>
      <w:proofErr w:type="gramStart"/>
      <w:r w:rsidRPr="00CC4F3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C4F37">
        <w:rPr>
          <w:rFonts w:eastAsia="Calibri"/>
          <w:sz w:val="26"/>
          <w:szCs w:val="26"/>
          <w:lang w:eastAsia="en-US"/>
        </w:rPr>
        <w:t xml:space="preserve"> реализацией законодательства по вопросам, отнесенным к её ведению;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10) </w:t>
      </w:r>
      <w:r w:rsidRPr="00CC4F37">
        <w:rPr>
          <w:rFonts w:eastAsia="Calibri"/>
          <w:sz w:val="26"/>
          <w:szCs w:val="26"/>
          <w:lang w:eastAsia="en-US"/>
        </w:rPr>
        <w:t>выполняет иные полномочия в соот</w:t>
      </w:r>
      <w:r>
        <w:rPr>
          <w:rFonts w:eastAsia="Calibri"/>
          <w:sz w:val="26"/>
          <w:szCs w:val="26"/>
          <w:lang w:eastAsia="en-US"/>
        </w:rPr>
        <w:t>ветствии с действующим законода</w:t>
      </w:r>
      <w:r w:rsidRPr="00CC4F37">
        <w:rPr>
          <w:rFonts w:eastAsia="Calibri"/>
          <w:sz w:val="26"/>
          <w:szCs w:val="26"/>
          <w:lang w:eastAsia="en-US"/>
        </w:rPr>
        <w:t xml:space="preserve">тельством, Уставом </w:t>
      </w:r>
      <w:r>
        <w:rPr>
          <w:rFonts w:eastAsia="Calibri"/>
          <w:sz w:val="26"/>
          <w:szCs w:val="26"/>
          <w:lang w:eastAsia="en-US"/>
        </w:rPr>
        <w:t xml:space="preserve">муниципального округа, </w:t>
      </w:r>
      <w:r w:rsidRPr="00CC4F37">
        <w:rPr>
          <w:rFonts w:eastAsia="Calibri"/>
          <w:sz w:val="26"/>
          <w:szCs w:val="26"/>
          <w:lang w:eastAsia="en-US"/>
        </w:rPr>
        <w:t>Регламентом Совета депута</w:t>
      </w:r>
      <w:r w:rsidRPr="00CC4F37">
        <w:rPr>
          <w:rFonts w:eastAsia="Calibri"/>
          <w:sz w:val="26"/>
          <w:szCs w:val="26"/>
          <w:lang w:eastAsia="en-US"/>
        </w:rPr>
        <w:softHyphen/>
        <w:t>тов</w:t>
      </w:r>
      <w:r>
        <w:rPr>
          <w:rFonts w:eastAsia="Calibri"/>
          <w:sz w:val="26"/>
          <w:szCs w:val="26"/>
          <w:lang w:eastAsia="en-US"/>
        </w:rPr>
        <w:t xml:space="preserve"> и настоящим Положением.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3. Комиссия по </w:t>
      </w:r>
      <w:r w:rsidR="00ED7413">
        <w:rPr>
          <w:rFonts w:eastAsia="Calibri"/>
          <w:sz w:val="26"/>
          <w:szCs w:val="26"/>
          <w:lang w:eastAsia="en-US"/>
        </w:rPr>
        <w:t>аграрным вопросам, экологии и природопользованию</w:t>
      </w:r>
      <w:r w:rsidRPr="00CC4F37">
        <w:rPr>
          <w:rFonts w:eastAsia="Calibri"/>
          <w:sz w:val="26"/>
          <w:szCs w:val="26"/>
          <w:lang w:eastAsia="en-US"/>
        </w:rPr>
        <w:t>: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CC4F37" w:rsidRPr="00CC4F37">
        <w:rPr>
          <w:rFonts w:eastAsia="Calibri"/>
          <w:sz w:val="26"/>
          <w:szCs w:val="26"/>
          <w:lang w:eastAsia="en-US"/>
        </w:rPr>
        <w:t>участвует в подготовке и рассмотрении Советом депутатов проектов решений в области сельск</w:t>
      </w:r>
      <w:r>
        <w:rPr>
          <w:rFonts w:eastAsia="Calibri"/>
          <w:sz w:val="26"/>
          <w:szCs w:val="26"/>
          <w:lang w:eastAsia="en-US"/>
        </w:rPr>
        <w:t>ого хозяйства, использования и </w:t>
      </w:r>
      <w:r w:rsidR="00CC4F37" w:rsidRPr="00CC4F37">
        <w:rPr>
          <w:rFonts w:eastAsia="Calibri"/>
          <w:sz w:val="26"/>
          <w:szCs w:val="26"/>
          <w:lang w:eastAsia="en-US"/>
        </w:rPr>
        <w:t>охраны всех земель, природопользования;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осуществляет </w:t>
      </w:r>
      <w:proofErr w:type="gramStart"/>
      <w:r w:rsidR="00CC4F37" w:rsidRPr="00CC4F3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CC4F37" w:rsidRPr="00CC4F37">
        <w:rPr>
          <w:rFonts w:eastAsia="Calibri"/>
          <w:sz w:val="26"/>
          <w:szCs w:val="26"/>
          <w:lang w:eastAsia="en-US"/>
        </w:rPr>
        <w:t xml:space="preserve"> реализацией законодательства по вопросам,  отнесенным к её ведению;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="00CC4F37" w:rsidRPr="00CC4F37">
        <w:rPr>
          <w:rFonts w:eastAsia="Calibri"/>
          <w:sz w:val="26"/>
          <w:szCs w:val="26"/>
          <w:lang w:eastAsia="en-US"/>
        </w:rPr>
        <w:t>готовит предложения и заключения по вопросам своего ведения;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="00CC4F37" w:rsidRPr="00CC4F37">
        <w:rPr>
          <w:rFonts w:eastAsia="Calibri"/>
          <w:sz w:val="26"/>
          <w:szCs w:val="26"/>
          <w:lang w:eastAsia="en-US"/>
        </w:rPr>
        <w:t>выполняет иные полномочия в соот</w:t>
      </w:r>
      <w:r>
        <w:rPr>
          <w:rFonts w:eastAsia="Calibri"/>
          <w:sz w:val="26"/>
          <w:szCs w:val="26"/>
          <w:lang w:eastAsia="en-US"/>
        </w:rPr>
        <w:t>ветствии с действующим законода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тельством. Уставом </w:t>
      </w:r>
      <w:r>
        <w:rPr>
          <w:rFonts w:eastAsia="Calibri"/>
          <w:sz w:val="26"/>
          <w:szCs w:val="26"/>
          <w:lang w:eastAsia="en-US"/>
        </w:rPr>
        <w:t>муниципального округа,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Регламентом Совета депута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тов</w:t>
      </w:r>
      <w:r>
        <w:rPr>
          <w:rFonts w:eastAsia="Calibri"/>
          <w:sz w:val="26"/>
          <w:szCs w:val="26"/>
          <w:lang w:eastAsia="en-US"/>
        </w:rPr>
        <w:t xml:space="preserve"> и настоящим Положением.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336E5B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336E5B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336E5B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lastRenderedPageBreak/>
        <w:t>Статья 5. Распределение обязанностей меж</w:t>
      </w:r>
      <w:r w:rsidR="00336E5B">
        <w:rPr>
          <w:rFonts w:eastAsia="Calibri"/>
          <w:b/>
          <w:sz w:val="26"/>
          <w:szCs w:val="26"/>
          <w:lang w:eastAsia="en-US"/>
        </w:rPr>
        <w:t>ду членами постоянных комиссий Совета депутатов</w:t>
      </w:r>
    </w:p>
    <w:p w:rsidR="00336E5B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336E5B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Председатель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>комиссии: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организует работу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>комиссии;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созывает заседания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комиссии и обеспечивает подготовку материалов к  заседаниям, вызывает членов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>комиссии для работы в рабочих группах, а также  для выполнения других поручений;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="00CC4F37" w:rsidRPr="00CC4F37">
        <w:rPr>
          <w:rFonts w:eastAsia="Calibri"/>
          <w:sz w:val="26"/>
          <w:szCs w:val="26"/>
          <w:lang w:eastAsia="en-US"/>
        </w:rPr>
        <w:t>председательствует на заседаниях;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за 3 дня до заседания направляет членам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комиссии материалы и документы, связанные с деятельностью </w:t>
      </w:r>
      <w:r>
        <w:rPr>
          <w:rFonts w:eastAsia="Calibri"/>
          <w:sz w:val="26"/>
          <w:szCs w:val="26"/>
          <w:lang w:eastAsia="en-US"/>
        </w:rPr>
        <w:t>постоянной комиссии;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приглашает для участия в заседаниях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>комиссии представителей различ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ных органов, общественных объединений, специалистов;</w:t>
      </w:r>
    </w:p>
    <w:p w:rsidR="00336E5B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представляет </w:t>
      </w:r>
      <w:r>
        <w:rPr>
          <w:rFonts w:eastAsia="Calibri"/>
          <w:sz w:val="26"/>
          <w:szCs w:val="26"/>
          <w:lang w:eastAsia="en-US"/>
        </w:rPr>
        <w:t xml:space="preserve">постоянную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комиссию в отношениях с органами </w:t>
      </w:r>
      <w:r>
        <w:rPr>
          <w:rFonts w:eastAsia="Calibri"/>
          <w:sz w:val="26"/>
          <w:szCs w:val="26"/>
          <w:lang w:eastAsia="en-US"/>
        </w:rPr>
        <w:t xml:space="preserve">местного самоуправления муниципального округа, </w:t>
      </w:r>
      <w:r w:rsidR="00CC4F37" w:rsidRPr="00CC4F37">
        <w:rPr>
          <w:rFonts w:eastAsia="Calibri"/>
          <w:sz w:val="26"/>
          <w:szCs w:val="26"/>
          <w:lang w:eastAsia="en-US"/>
        </w:rPr>
        <w:t>предприятиями</w:t>
      </w:r>
      <w:r>
        <w:rPr>
          <w:rFonts w:eastAsia="Calibri"/>
          <w:sz w:val="26"/>
          <w:szCs w:val="26"/>
          <w:lang w:eastAsia="en-US"/>
        </w:rPr>
        <w:t>, организациями и учреждениями;</w:t>
      </w:r>
    </w:p>
    <w:p w:rsidR="00336E5B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организует работу по исполнению решений </w:t>
      </w:r>
      <w:r>
        <w:rPr>
          <w:rFonts w:eastAsia="Calibri"/>
          <w:sz w:val="26"/>
          <w:szCs w:val="26"/>
          <w:lang w:eastAsia="en-US"/>
        </w:rPr>
        <w:t>постоянной комиссии; 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информирует Совет </w:t>
      </w:r>
      <w:r>
        <w:rPr>
          <w:rFonts w:eastAsia="Calibri"/>
          <w:sz w:val="26"/>
          <w:szCs w:val="26"/>
          <w:lang w:eastAsia="en-US"/>
        </w:rPr>
        <w:t xml:space="preserve">депутатов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 рассмотренных в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комиссии вопросах, а также мерах, принятых по реализации решений и рекомендаций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>ком</w:t>
      </w:r>
      <w:r>
        <w:rPr>
          <w:rFonts w:eastAsia="Calibri"/>
          <w:sz w:val="26"/>
          <w:szCs w:val="26"/>
          <w:lang w:eastAsia="en-US"/>
        </w:rPr>
        <w:t>иссии;</w:t>
      </w:r>
    </w:p>
    <w:p w:rsid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информирует членов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комиссии о выполнении решений и рекомендаций  </w:t>
      </w:r>
      <w:r>
        <w:rPr>
          <w:rFonts w:eastAsia="Calibri"/>
          <w:sz w:val="26"/>
          <w:szCs w:val="26"/>
          <w:lang w:eastAsia="en-US"/>
        </w:rPr>
        <w:t>постоянной комиссии.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Член постоянной комиссии: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участвует в деятельности постоянной комиссии;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содействует реализации ее решений;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 выполняет поручения председателя постоянной комиссии.</w:t>
      </w:r>
    </w:p>
    <w:p w:rsidR="00336E5B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 постоянной комиссии пользуется правом решающего голоса по всем вопросам, отнесенным к ведению постоянной комиссии, имеет право предлагать вопросы для рассмотрения постоянной комиссией и участвовать в их подготовке и обсуждении.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Протоколы заседаний и делопроизводство </w:t>
      </w:r>
      <w:r>
        <w:rPr>
          <w:rFonts w:eastAsia="Calibri"/>
          <w:sz w:val="26"/>
          <w:szCs w:val="26"/>
          <w:lang w:eastAsia="en-US"/>
        </w:rPr>
        <w:t xml:space="preserve">постоянной </w:t>
      </w:r>
      <w:r w:rsidR="00CC4F37" w:rsidRPr="00CC4F37">
        <w:rPr>
          <w:rFonts w:eastAsia="Calibri"/>
          <w:sz w:val="26"/>
          <w:szCs w:val="26"/>
          <w:lang w:eastAsia="en-US"/>
        </w:rPr>
        <w:t>ко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миссии ведет организационный отдел Совета депутатов.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Статья 6. План работы постоянных комиссий Совета депутатов</w:t>
      </w:r>
    </w:p>
    <w:p w:rsidR="00336E5B" w:rsidRPr="00CC4F37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1. Деятельность постоянных комиссий Совета де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путатов осуществляется на основе принимаемых ими на заседаниях планов  работы, учитывающих планы работы </w:t>
      </w:r>
      <w:r w:rsidR="00336E5B">
        <w:rPr>
          <w:rFonts w:eastAsia="Calibri"/>
          <w:sz w:val="26"/>
          <w:szCs w:val="26"/>
          <w:lang w:eastAsia="en-US"/>
        </w:rPr>
        <w:t xml:space="preserve">Совета </w:t>
      </w:r>
      <w:r w:rsidRPr="00CC4F37">
        <w:rPr>
          <w:rFonts w:eastAsia="Calibri"/>
          <w:sz w:val="26"/>
          <w:szCs w:val="26"/>
          <w:lang w:eastAsia="en-US"/>
        </w:rPr>
        <w:t>депутатов и  необходимость проведения мероприятий, связанных с осуществлением функ</w:t>
      </w:r>
      <w:r w:rsidRPr="00CC4F37">
        <w:rPr>
          <w:rFonts w:eastAsia="Calibri"/>
          <w:sz w:val="26"/>
          <w:szCs w:val="26"/>
          <w:lang w:eastAsia="en-US"/>
        </w:rPr>
        <w:softHyphen/>
        <w:t>ций самоуправления.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2. План работы </w:t>
      </w:r>
      <w:r w:rsidR="00336E5B">
        <w:rPr>
          <w:rFonts w:eastAsia="Calibri"/>
          <w:sz w:val="26"/>
          <w:szCs w:val="26"/>
          <w:lang w:eastAsia="en-US"/>
        </w:rPr>
        <w:t>постоянных комиссий</w:t>
      </w:r>
      <w:r w:rsidRPr="00CC4F37">
        <w:rPr>
          <w:rFonts w:eastAsia="Calibri"/>
          <w:sz w:val="26"/>
          <w:szCs w:val="26"/>
          <w:lang w:eastAsia="en-US"/>
        </w:rPr>
        <w:t xml:space="preserve"> составляется на полугодие.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3. В планах работы постоянных комиссий предусматривается: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CC4F37" w:rsidRPr="00CC4F37">
        <w:rPr>
          <w:rFonts w:eastAsia="Calibri"/>
          <w:sz w:val="26"/>
          <w:szCs w:val="26"/>
          <w:lang w:eastAsia="en-US"/>
        </w:rPr>
        <w:t>изучение перспективных вопросов развития соответствующих  отрас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лей народного хозяйства или деятельности органов местного самоуправления</w:t>
      </w:r>
      <w:r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CC4F37" w:rsidRPr="00CC4F37">
        <w:rPr>
          <w:rFonts w:eastAsia="Calibri"/>
          <w:sz w:val="26"/>
          <w:szCs w:val="26"/>
          <w:lang w:eastAsia="en-US"/>
        </w:rPr>
        <w:t>подготовка докладов и содокладов на заседание Совета  депутатов;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рассмотрение на заседаниях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докладов и сообщений </w:t>
      </w:r>
      <w:r>
        <w:rPr>
          <w:rFonts w:eastAsia="Calibri"/>
          <w:sz w:val="26"/>
          <w:szCs w:val="26"/>
          <w:lang w:eastAsia="en-US"/>
        </w:rPr>
        <w:t>структурных подразделений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администрации </w:t>
      </w:r>
      <w:r>
        <w:rPr>
          <w:rFonts w:eastAsia="Calibri"/>
          <w:sz w:val="26"/>
          <w:szCs w:val="26"/>
          <w:lang w:eastAsia="en-US"/>
        </w:rPr>
        <w:t>муниципального округа</w:t>
      </w:r>
      <w:r w:rsidR="00CC4F37" w:rsidRPr="00CC4F37">
        <w:rPr>
          <w:rFonts w:eastAsia="Calibri"/>
          <w:sz w:val="26"/>
          <w:szCs w:val="26"/>
          <w:lang w:eastAsia="en-US"/>
        </w:rPr>
        <w:t>, предприятий и  организаций;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="00CC4F37" w:rsidRPr="00CC4F37">
        <w:rPr>
          <w:rFonts w:eastAsia="Calibri"/>
          <w:sz w:val="26"/>
          <w:szCs w:val="26"/>
          <w:lang w:eastAsia="en-US"/>
        </w:rPr>
        <w:t>проверка исполнения решений Совета депутатов,  действующего законодательства, собственных решений.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 xml:space="preserve">Статья 7. Заседания постоянных комиссий Совета </w:t>
      </w:r>
      <w:r w:rsidR="00336E5B">
        <w:rPr>
          <w:rFonts w:eastAsia="Calibri"/>
          <w:b/>
          <w:sz w:val="26"/>
          <w:szCs w:val="26"/>
          <w:lang w:eastAsia="en-US"/>
        </w:rPr>
        <w:t>депутатов</w:t>
      </w:r>
    </w:p>
    <w:p w:rsidR="00336E5B" w:rsidRPr="00CC4F37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1. Заседания постоянных комиссий Совета депута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тов созываются по мере необходимости, но не реже чем </w:t>
      </w:r>
      <w:r w:rsidR="00336E5B">
        <w:rPr>
          <w:rFonts w:eastAsia="Calibri"/>
          <w:sz w:val="26"/>
          <w:szCs w:val="26"/>
          <w:lang w:eastAsia="en-US"/>
        </w:rPr>
        <w:t>один</w:t>
      </w:r>
      <w:r w:rsidRPr="00CC4F37">
        <w:rPr>
          <w:rFonts w:eastAsia="Calibri"/>
          <w:sz w:val="26"/>
          <w:szCs w:val="26"/>
          <w:lang w:eastAsia="en-US"/>
        </w:rPr>
        <w:t xml:space="preserve"> раз в три месяца. Периодичность заседания определя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ется самой комиссией. В случае невозможности прибыть на заседание, член </w:t>
      </w:r>
      <w:r w:rsidR="00336E5B">
        <w:rPr>
          <w:rFonts w:eastAsia="Calibri"/>
          <w:sz w:val="26"/>
          <w:szCs w:val="26"/>
          <w:lang w:eastAsia="en-US"/>
        </w:rPr>
        <w:t xml:space="preserve">постоянной </w:t>
      </w:r>
      <w:r w:rsidRPr="00CC4F37">
        <w:rPr>
          <w:rFonts w:eastAsia="Calibri"/>
          <w:sz w:val="26"/>
          <w:szCs w:val="26"/>
          <w:lang w:eastAsia="en-US"/>
        </w:rPr>
        <w:t xml:space="preserve">комиссии сообщает об этом председателю </w:t>
      </w:r>
      <w:r w:rsidR="00336E5B">
        <w:rPr>
          <w:rFonts w:eastAsia="Calibri"/>
          <w:sz w:val="26"/>
          <w:szCs w:val="26"/>
          <w:lang w:eastAsia="en-US"/>
        </w:rPr>
        <w:t xml:space="preserve">постоянной </w:t>
      </w:r>
      <w:r w:rsidRPr="00CC4F37">
        <w:rPr>
          <w:rFonts w:eastAsia="Calibri"/>
          <w:sz w:val="26"/>
          <w:szCs w:val="26"/>
          <w:lang w:eastAsia="en-US"/>
        </w:rPr>
        <w:t>комиссии.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2. Заседания постоянных комиссий правомочны, если на них присутствует более половины от общего числа членов </w:t>
      </w:r>
      <w:r w:rsidR="00336E5B">
        <w:rPr>
          <w:rFonts w:eastAsia="Calibri"/>
          <w:sz w:val="26"/>
          <w:szCs w:val="26"/>
          <w:lang w:eastAsia="en-US"/>
        </w:rPr>
        <w:t>постоянных комиссий</w:t>
      </w:r>
      <w:r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3. Заседания постоянных комиссий являются открытыми. На заседания </w:t>
      </w:r>
      <w:r w:rsidRPr="00CC4F37">
        <w:rPr>
          <w:rFonts w:eastAsia="Calibri"/>
          <w:sz w:val="26"/>
          <w:szCs w:val="26"/>
          <w:lang w:eastAsia="en-US"/>
        </w:rPr>
        <w:br/>
        <w:t xml:space="preserve">приглашаются представители государственных </w:t>
      </w:r>
      <w:r w:rsidR="00336E5B">
        <w:rPr>
          <w:rFonts w:eastAsia="Calibri"/>
          <w:sz w:val="26"/>
          <w:szCs w:val="26"/>
          <w:lang w:eastAsia="en-US"/>
        </w:rPr>
        <w:t xml:space="preserve">органов, органов местного самоуправления муниципального округа, </w:t>
      </w:r>
      <w:r w:rsidRPr="00CC4F37">
        <w:rPr>
          <w:rFonts w:eastAsia="Calibri"/>
          <w:sz w:val="26"/>
          <w:szCs w:val="26"/>
          <w:lang w:eastAsia="en-US"/>
        </w:rPr>
        <w:t>объединений, специалисты, которые участвуют в заседании с правом совеща</w:t>
      </w:r>
      <w:r w:rsidRPr="00CC4F37">
        <w:rPr>
          <w:rFonts w:eastAsia="Calibri"/>
          <w:sz w:val="26"/>
          <w:szCs w:val="26"/>
          <w:lang w:eastAsia="en-US"/>
        </w:rPr>
        <w:softHyphen/>
        <w:t>тельного голоса.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На заседания могут приглашаться и представители средств массовой информации.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4.  В заседаниях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комиссий могут участ</w:t>
      </w:r>
      <w:r w:rsidR="00336E5B">
        <w:rPr>
          <w:rFonts w:eastAsia="Calibri"/>
          <w:sz w:val="26"/>
          <w:szCs w:val="26"/>
          <w:lang w:eastAsia="en-US"/>
        </w:rPr>
        <w:t>вовать с правом совещательного </w:t>
      </w:r>
      <w:r w:rsidRPr="00CC4F37">
        <w:rPr>
          <w:rFonts w:eastAsia="Calibri"/>
          <w:sz w:val="26"/>
          <w:szCs w:val="26"/>
          <w:lang w:eastAsia="en-US"/>
        </w:rPr>
        <w:t>голоса депутаты Совета депутатов, не состоящие в дан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ной </w:t>
      </w:r>
      <w:r w:rsidR="00336E5B">
        <w:rPr>
          <w:rFonts w:eastAsia="Calibri"/>
          <w:sz w:val="26"/>
          <w:szCs w:val="26"/>
          <w:lang w:eastAsia="en-US"/>
        </w:rPr>
        <w:t xml:space="preserve">постоянной </w:t>
      </w:r>
      <w:r w:rsidRPr="00CC4F37">
        <w:rPr>
          <w:rFonts w:eastAsia="Calibri"/>
          <w:sz w:val="26"/>
          <w:szCs w:val="26"/>
          <w:lang w:eastAsia="en-US"/>
        </w:rPr>
        <w:t>комиссии, депутаты Тамбовской областной Думы.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5.   По приглашению </w:t>
      </w:r>
      <w:r w:rsidR="00336E5B">
        <w:rPr>
          <w:rFonts w:eastAsia="Calibri"/>
          <w:sz w:val="26"/>
          <w:szCs w:val="26"/>
          <w:lang w:eastAsia="en-US"/>
        </w:rPr>
        <w:t>постоянных ко</w:t>
      </w:r>
      <w:r w:rsidR="00336E5B">
        <w:rPr>
          <w:rFonts w:eastAsia="Calibri"/>
          <w:sz w:val="26"/>
          <w:szCs w:val="26"/>
          <w:lang w:eastAsia="en-US"/>
        </w:rPr>
        <w:softHyphen/>
        <w:t>миссий</w:t>
      </w:r>
      <w:r w:rsidRPr="00CC4F37">
        <w:rPr>
          <w:rFonts w:eastAsia="Calibri"/>
          <w:sz w:val="26"/>
          <w:szCs w:val="26"/>
          <w:lang w:eastAsia="en-US"/>
        </w:rPr>
        <w:t xml:space="preserve"> в заседаниях могут  принимать  участие руководители органов, сообщения которых рассматриваются.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6.   При наличии общих проблем постоянные комиссии могут обсуждать  их на совместных заседаниях. Совместные заседания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комиссий ведут их  председатели по согласованию между собой.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7. Каждое заседание протоколируется. Протоколы заседаний подписы</w:t>
      </w:r>
      <w:r w:rsidRPr="00CC4F37">
        <w:rPr>
          <w:rFonts w:eastAsia="Calibri"/>
          <w:sz w:val="26"/>
          <w:szCs w:val="26"/>
          <w:lang w:eastAsia="en-US"/>
        </w:rPr>
        <w:softHyphen/>
        <w:t>ваются председателем.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8. При введении режима повышенной готовности или чрезвычайной ситуации на территории </w:t>
      </w:r>
      <w:r w:rsidR="00336E5B">
        <w:rPr>
          <w:rFonts w:eastAsia="Calibri"/>
          <w:sz w:val="26"/>
          <w:szCs w:val="26"/>
          <w:lang w:eastAsia="en-US"/>
        </w:rPr>
        <w:t>муниципального округа</w:t>
      </w:r>
      <w:r w:rsidRPr="00CC4F37">
        <w:rPr>
          <w:rFonts w:eastAsia="Calibri"/>
          <w:sz w:val="26"/>
          <w:szCs w:val="26"/>
          <w:lang w:eastAsia="en-US"/>
        </w:rPr>
        <w:t xml:space="preserve"> заседания постоянных комиссий могут проводиться в дистанционном режиме в порядке, установленном статьей </w:t>
      </w:r>
      <w:r w:rsidR="00336E5B">
        <w:rPr>
          <w:rFonts w:eastAsia="Calibri"/>
          <w:sz w:val="26"/>
          <w:szCs w:val="26"/>
          <w:lang w:eastAsia="en-US"/>
        </w:rPr>
        <w:t>15</w:t>
      </w:r>
      <w:r w:rsidRPr="00CC4F37">
        <w:rPr>
          <w:rFonts w:eastAsia="Calibri"/>
          <w:sz w:val="26"/>
          <w:szCs w:val="26"/>
          <w:lang w:eastAsia="en-US"/>
        </w:rPr>
        <w:t xml:space="preserve"> Регламента Совета депутатов.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Статья 8. Решения постоянных комиссий Совета депутатов </w:t>
      </w:r>
    </w:p>
    <w:p w:rsidR="00336E5B" w:rsidRPr="00CC4F37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CC4F37" w:rsidRPr="00CC4F37">
        <w:rPr>
          <w:rFonts w:eastAsia="Calibri"/>
          <w:sz w:val="26"/>
          <w:szCs w:val="26"/>
          <w:lang w:eastAsia="en-US"/>
        </w:rPr>
        <w:t>По обсуждаемым вопросам постоянные комиссии принимают решения, которые состоят их констатирующей и решающей части. В констатирующей части раскрывается содержание вопроса, оценивается состояние дел, отмеча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ются положительные стороны и недостатки. В решающей части даются реко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 xml:space="preserve">мендации. Выносить обязывающие решения и давать директивные указания </w:t>
      </w:r>
      <w:r>
        <w:rPr>
          <w:rFonts w:eastAsia="Calibri"/>
          <w:sz w:val="26"/>
          <w:szCs w:val="26"/>
          <w:lang w:eastAsia="en-US"/>
        </w:rPr>
        <w:t xml:space="preserve">постоянные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комиссии не правомочны. Рекомендации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должны носить конкрет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ный характер, отличаться реальностью, деловитостью, обоснованностью и адресоваться органам и должностным лицам в соответствии с их компетенци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ей. В рекомендациях могут устанавливаться сроки исполнения.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Решения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принимаются большинством голосов от числа членов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При проведении совместного заседания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комиссий, решение принимает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ся большинством голосов от числа  членов </w:t>
      </w:r>
      <w:r w:rsidR="00336E5B">
        <w:rPr>
          <w:rFonts w:eastAsia="Calibri"/>
          <w:sz w:val="26"/>
          <w:szCs w:val="26"/>
          <w:lang w:eastAsia="en-US"/>
        </w:rPr>
        <w:t>постоянных ко</w:t>
      </w:r>
      <w:r w:rsidR="00336E5B">
        <w:rPr>
          <w:rFonts w:eastAsia="Calibri"/>
          <w:sz w:val="26"/>
          <w:szCs w:val="26"/>
          <w:lang w:eastAsia="en-US"/>
        </w:rPr>
        <w:softHyphen/>
        <w:t>миссий</w:t>
      </w:r>
      <w:r w:rsidRPr="00CC4F37">
        <w:rPr>
          <w:rFonts w:eastAsia="Calibri"/>
          <w:sz w:val="26"/>
          <w:szCs w:val="26"/>
          <w:lang w:eastAsia="en-US"/>
        </w:rPr>
        <w:t xml:space="preserve">, раздельно по каждой </w:t>
      </w:r>
      <w:r w:rsidR="00336E5B">
        <w:rPr>
          <w:rFonts w:eastAsia="Calibri"/>
          <w:sz w:val="26"/>
          <w:szCs w:val="26"/>
          <w:lang w:eastAsia="en-US"/>
        </w:rPr>
        <w:t xml:space="preserve">постоянной </w:t>
      </w:r>
      <w:r w:rsidRPr="00CC4F37">
        <w:rPr>
          <w:rFonts w:eastAsia="Calibri"/>
          <w:sz w:val="26"/>
          <w:szCs w:val="26"/>
          <w:lang w:eastAsia="en-US"/>
        </w:rPr>
        <w:t xml:space="preserve">комиссии. Если члены </w:t>
      </w:r>
      <w:r w:rsidR="00336E5B">
        <w:rPr>
          <w:rFonts w:eastAsia="Calibri"/>
          <w:sz w:val="26"/>
          <w:szCs w:val="26"/>
          <w:lang w:eastAsia="en-US"/>
        </w:rPr>
        <w:t>постоянных комиссий,</w:t>
      </w:r>
      <w:r w:rsidRPr="00CC4F37">
        <w:rPr>
          <w:rFonts w:eastAsia="Calibri"/>
          <w:sz w:val="26"/>
          <w:szCs w:val="26"/>
          <w:lang w:eastAsia="en-US"/>
        </w:rPr>
        <w:t xml:space="preserve"> не достигнут согласия, вопрос выносится на </w:t>
      </w:r>
      <w:r w:rsidR="00336E5B">
        <w:rPr>
          <w:rFonts w:eastAsia="Calibri"/>
          <w:sz w:val="26"/>
          <w:szCs w:val="26"/>
          <w:lang w:eastAsia="en-US"/>
        </w:rPr>
        <w:t>заседание Совета</w:t>
      </w:r>
      <w:r w:rsidRPr="00CC4F37">
        <w:rPr>
          <w:rFonts w:eastAsia="Calibri"/>
          <w:sz w:val="26"/>
          <w:szCs w:val="26"/>
          <w:lang w:eastAsia="en-US"/>
        </w:rPr>
        <w:t xml:space="preserve"> де</w:t>
      </w:r>
      <w:r w:rsidRPr="00CC4F37">
        <w:rPr>
          <w:rFonts w:eastAsia="Calibri"/>
          <w:sz w:val="26"/>
          <w:szCs w:val="26"/>
          <w:lang w:eastAsia="en-US"/>
        </w:rPr>
        <w:softHyphen/>
        <w:t>путатов.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Решения, принятые </w:t>
      </w:r>
      <w:r w:rsidR="00336E5B">
        <w:rPr>
          <w:rFonts w:eastAsia="Calibri"/>
          <w:sz w:val="26"/>
          <w:szCs w:val="26"/>
          <w:lang w:eastAsia="en-US"/>
        </w:rPr>
        <w:t>постоянными комиссиями</w:t>
      </w:r>
      <w:r w:rsidRPr="00CC4F37">
        <w:rPr>
          <w:rFonts w:eastAsia="Calibri"/>
          <w:sz w:val="26"/>
          <w:szCs w:val="26"/>
          <w:lang w:eastAsia="en-US"/>
        </w:rPr>
        <w:t>, направляются соответствующим орга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нам, организациям, учреждениям и подлежат обязательному рассмотрению ими в срок, установленный </w:t>
      </w:r>
      <w:r w:rsidR="00336E5B">
        <w:rPr>
          <w:rFonts w:eastAsia="Calibri"/>
          <w:sz w:val="26"/>
          <w:szCs w:val="26"/>
          <w:lang w:eastAsia="en-US"/>
        </w:rPr>
        <w:t>постоянными комиссиями</w:t>
      </w:r>
      <w:r w:rsidRPr="00CC4F37">
        <w:rPr>
          <w:rFonts w:eastAsia="Calibri"/>
          <w:sz w:val="26"/>
          <w:szCs w:val="26"/>
          <w:lang w:eastAsia="en-US"/>
        </w:rPr>
        <w:t xml:space="preserve">, но не позднее </w:t>
      </w:r>
      <w:r w:rsidRPr="00CC4F37">
        <w:rPr>
          <w:rFonts w:eastAsia="Calibri"/>
          <w:sz w:val="26"/>
          <w:szCs w:val="26"/>
          <w:lang w:eastAsia="en-US"/>
        </w:rPr>
        <w:lastRenderedPageBreak/>
        <w:t>одного месяца. О ре</w:t>
      </w:r>
      <w:r w:rsidRPr="00CC4F37">
        <w:rPr>
          <w:rFonts w:eastAsia="Calibri"/>
          <w:sz w:val="26"/>
          <w:szCs w:val="26"/>
          <w:lang w:eastAsia="en-US"/>
        </w:rPr>
        <w:softHyphen/>
        <w:t>зультатах рассмотрения соответствующий орган, организация, учреждение,</w:t>
      </w:r>
      <w:r w:rsidR="00336E5B">
        <w:rPr>
          <w:rFonts w:eastAsia="Calibri"/>
          <w:sz w:val="26"/>
          <w:szCs w:val="26"/>
          <w:lang w:eastAsia="en-US"/>
        </w:rPr>
        <w:t xml:space="preserve"> объединение сообщает постоянным </w:t>
      </w:r>
      <w:r w:rsidRPr="00CC4F37">
        <w:rPr>
          <w:rFonts w:eastAsia="Calibri"/>
          <w:sz w:val="26"/>
          <w:szCs w:val="26"/>
          <w:lang w:eastAsia="en-US"/>
        </w:rPr>
        <w:t>комисс</w:t>
      </w:r>
      <w:r w:rsidR="00336E5B">
        <w:rPr>
          <w:rFonts w:eastAsia="Calibri"/>
          <w:sz w:val="26"/>
          <w:szCs w:val="26"/>
          <w:lang w:eastAsia="en-US"/>
        </w:rPr>
        <w:t>иям</w:t>
      </w:r>
      <w:r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 xml:space="preserve">Статья 9. Доклады, содоклады постоянных комиссий </w:t>
      </w:r>
      <w:r w:rsidR="00336E5B">
        <w:rPr>
          <w:rFonts w:eastAsia="Calibri"/>
          <w:b/>
          <w:sz w:val="26"/>
          <w:szCs w:val="26"/>
          <w:lang w:eastAsia="en-US"/>
        </w:rPr>
        <w:t>Совета депутатов</w:t>
      </w:r>
    </w:p>
    <w:p w:rsidR="00336E5B" w:rsidRPr="00CC4F37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CC4F37" w:rsidRPr="00CC4F37">
        <w:rPr>
          <w:rFonts w:eastAsia="Calibri"/>
          <w:sz w:val="26"/>
          <w:szCs w:val="26"/>
          <w:lang w:eastAsia="en-US"/>
        </w:rPr>
        <w:t>Постоянные комиссии по вопросам, относящимся к их ведению, могут выступать с докладами и содокладами на заседаниях Совета депутатов.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В докладе должно быть краткое деловое изложение сути вопроса, кри</w:t>
      </w:r>
      <w:r w:rsidRPr="00CC4F37">
        <w:rPr>
          <w:rFonts w:eastAsia="Calibri"/>
          <w:sz w:val="26"/>
          <w:szCs w:val="26"/>
          <w:lang w:eastAsia="en-US"/>
        </w:rPr>
        <w:softHyphen/>
        <w:t>тический анализ и объективная оценка состояния дел, четкие конкретные вы</w:t>
      </w:r>
      <w:r w:rsidRPr="00CC4F37">
        <w:rPr>
          <w:rFonts w:eastAsia="Calibri"/>
          <w:sz w:val="26"/>
          <w:szCs w:val="26"/>
          <w:lang w:eastAsia="en-US"/>
        </w:rPr>
        <w:softHyphen/>
        <w:t>воды, конкретные предложения.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Содоклад 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дополняет основной доклад. В содок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ладе дается объективная оценка состояния рассматриваемых дел с точки зре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ния постоянной комиссии, которая может не совпадать с мнением, выражен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ным в докладе. Содоклад также может отражать роль самой постоянной ко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миссии в решении обсуждаемого на заседании вопроса.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Источниками информации для доклада или содоклада </w:t>
      </w:r>
      <w:r w:rsidR="00336E5B">
        <w:rPr>
          <w:rFonts w:eastAsia="Calibri"/>
          <w:sz w:val="26"/>
          <w:szCs w:val="26"/>
          <w:lang w:eastAsia="en-US"/>
        </w:rPr>
        <w:t>постоянных комиссий</w:t>
      </w:r>
      <w:r w:rsidRPr="00CC4F37">
        <w:rPr>
          <w:rFonts w:eastAsia="Calibri"/>
          <w:sz w:val="26"/>
          <w:szCs w:val="26"/>
          <w:lang w:eastAsia="en-US"/>
        </w:rPr>
        <w:t xml:space="preserve"> служат материалы, имеющиеся в делах </w:t>
      </w:r>
      <w:r w:rsidR="00336E5B">
        <w:rPr>
          <w:rFonts w:eastAsia="Calibri"/>
          <w:sz w:val="26"/>
          <w:szCs w:val="26"/>
          <w:lang w:eastAsia="en-US"/>
        </w:rPr>
        <w:t>постоянных комиссий</w:t>
      </w:r>
      <w:r w:rsidRPr="00CC4F37">
        <w:rPr>
          <w:rFonts w:eastAsia="Calibri"/>
          <w:sz w:val="26"/>
          <w:szCs w:val="26"/>
          <w:lang w:eastAsia="en-US"/>
        </w:rPr>
        <w:t xml:space="preserve">, документы и сведения, полученные в органах </w:t>
      </w:r>
      <w:r w:rsidR="00336E5B">
        <w:rPr>
          <w:rFonts w:eastAsia="Calibri"/>
          <w:sz w:val="26"/>
          <w:szCs w:val="26"/>
          <w:lang w:eastAsia="en-US"/>
        </w:rPr>
        <w:t>местного самоуправления муниципального округа, организациях, предприятиях, учреждениях</w:t>
      </w:r>
      <w:r w:rsidRPr="00CC4F37">
        <w:rPr>
          <w:rFonts w:eastAsia="Calibri"/>
          <w:sz w:val="26"/>
          <w:szCs w:val="26"/>
          <w:lang w:eastAsia="en-US"/>
        </w:rPr>
        <w:t xml:space="preserve">, данные непосредственных проверок членами </w:t>
      </w:r>
      <w:r w:rsidR="00336E5B">
        <w:rPr>
          <w:rFonts w:eastAsia="Calibri"/>
          <w:sz w:val="26"/>
          <w:szCs w:val="26"/>
          <w:lang w:eastAsia="en-US"/>
        </w:rPr>
        <w:t>постоянных комис</w:t>
      </w:r>
      <w:r w:rsidR="00336E5B">
        <w:rPr>
          <w:rFonts w:eastAsia="Calibri"/>
          <w:sz w:val="26"/>
          <w:szCs w:val="26"/>
          <w:lang w:eastAsia="en-US"/>
        </w:rPr>
        <w:softHyphen/>
        <w:t>сий</w:t>
      </w:r>
      <w:r w:rsidRPr="00CC4F37">
        <w:rPr>
          <w:rFonts w:eastAsia="Calibri"/>
          <w:sz w:val="26"/>
          <w:szCs w:val="26"/>
          <w:lang w:eastAsia="en-US"/>
        </w:rPr>
        <w:t>.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Тексты докладов и содокладов предварительно обсуждаются, редакти</w:t>
      </w:r>
      <w:r w:rsidRPr="00CC4F37">
        <w:rPr>
          <w:rFonts w:eastAsia="Calibri"/>
          <w:sz w:val="26"/>
          <w:szCs w:val="26"/>
          <w:lang w:eastAsia="en-US"/>
        </w:rPr>
        <w:softHyphen/>
        <w:t xml:space="preserve">руются и утверждаются на заседании </w:t>
      </w:r>
      <w:r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комисси</w:t>
      </w:r>
      <w:r>
        <w:rPr>
          <w:rFonts w:eastAsia="Calibri"/>
          <w:sz w:val="26"/>
          <w:szCs w:val="26"/>
          <w:lang w:eastAsia="en-US"/>
        </w:rPr>
        <w:t>й</w:t>
      </w:r>
      <w:r w:rsidRPr="00CC4F37">
        <w:rPr>
          <w:rFonts w:eastAsia="Calibri"/>
          <w:sz w:val="26"/>
          <w:szCs w:val="26"/>
          <w:lang w:eastAsia="en-US"/>
        </w:rPr>
        <w:t xml:space="preserve">. В каждом отдельном случае </w:t>
      </w:r>
      <w:r>
        <w:rPr>
          <w:rFonts w:eastAsia="Calibri"/>
          <w:sz w:val="26"/>
          <w:szCs w:val="26"/>
          <w:lang w:eastAsia="en-US"/>
        </w:rPr>
        <w:t>постоянные комиссии решаю</w:t>
      </w:r>
      <w:r w:rsidRPr="00CC4F37">
        <w:rPr>
          <w:rFonts w:eastAsia="Calibri"/>
          <w:sz w:val="26"/>
          <w:szCs w:val="26"/>
          <w:lang w:eastAsia="en-US"/>
        </w:rPr>
        <w:t xml:space="preserve">т, кто будет выступать от </w:t>
      </w:r>
      <w:r>
        <w:rPr>
          <w:rFonts w:eastAsia="Calibri"/>
          <w:sz w:val="26"/>
          <w:szCs w:val="26"/>
          <w:lang w:eastAsia="en-US"/>
        </w:rPr>
        <w:t>их</w:t>
      </w:r>
      <w:r w:rsidRPr="00CC4F37">
        <w:rPr>
          <w:rFonts w:eastAsia="Calibri"/>
          <w:sz w:val="26"/>
          <w:szCs w:val="26"/>
          <w:lang w:eastAsia="en-US"/>
        </w:rPr>
        <w:t xml:space="preserve"> имени с докладом или содокла</w:t>
      </w:r>
      <w:r w:rsidRPr="00CC4F37">
        <w:rPr>
          <w:rFonts w:eastAsia="Calibri"/>
          <w:sz w:val="26"/>
          <w:szCs w:val="26"/>
          <w:lang w:eastAsia="en-US"/>
        </w:rPr>
        <w:softHyphen/>
      </w:r>
      <w:r>
        <w:rPr>
          <w:rFonts w:eastAsia="Calibri"/>
          <w:sz w:val="26"/>
          <w:szCs w:val="26"/>
          <w:lang w:eastAsia="en-US"/>
        </w:rPr>
        <w:t>дом.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CC4F37" w:rsidRPr="00CC4F37">
        <w:rPr>
          <w:rFonts w:eastAsia="Calibri"/>
          <w:sz w:val="26"/>
          <w:szCs w:val="26"/>
          <w:lang w:eastAsia="en-US"/>
        </w:rPr>
        <w:t>Постоянные комиссии вправе направлять в соответствующие организа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ции письма и запрашивать необходимую им информацию.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</w:t>
      </w:r>
      <w:r w:rsidR="00336E5B">
        <w:rPr>
          <w:rFonts w:eastAsia="Calibri"/>
          <w:b/>
          <w:sz w:val="26"/>
          <w:szCs w:val="26"/>
          <w:lang w:eastAsia="en-US"/>
        </w:rPr>
        <w:t>ья 10. Отчет о работе постоянных комиссий</w:t>
      </w:r>
      <w:r w:rsidRPr="00CC4F37">
        <w:rPr>
          <w:rFonts w:eastAsia="Calibri"/>
          <w:b/>
          <w:sz w:val="26"/>
          <w:szCs w:val="26"/>
          <w:lang w:eastAsia="en-US"/>
        </w:rPr>
        <w:t xml:space="preserve"> на заседании Совета </w:t>
      </w:r>
      <w:r w:rsidR="00336E5B">
        <w:rPr>
          <w:rFonts w:eastAsia="Calibri"/>
          <w:b/>
          <w:sz w:val="26"/>
          <w:szCs w:val="26"/>
          <w:lang w:eastAsia="en-US"/>
        </w:rPr>
        <w:t>депутатов</w:t>
      </w:r>
    </w:p>
    <w:p w:rsidR="00336E5B" w:rsidRPr="00CC4F37" w:rsidRDefault="00336E5B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Постоянные комиссии ответственны перед Советом депутатов и ему подотчетны. </w:t>
      </w:r>
      <w:r>
        <w:rPr>
          <w:rFonts w:eastAsia="Calibri"/>
          <w:sz w:val="26"/>
          <w:szCs w:val="26"/>
          <w:lang w:eastAsia="en-US"/>
        </w:rPr>
        <w:t>Постоянные к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омиссии отчитываются перед Советом депутатов о проделанной работе </w:t>
      </w:r>
      <w:r>
        <w:rPr>
          <w:rFonts w:eastAsia="Calibri"/>
          <w:sz w:val="26"/>
          <w:szCs w:val="26"/>
          <w:lang w:eastAsia="en-US"/>
        </w:rPr>
        <w:t>один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раза в год.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Отчет 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должен</w:t>
      </w:r>
      <w:r>
        <w:rPr>
          <w:rFonts w:eastAsia="Calibri"/>
          <w:sz w:val="26"/>
          <w:szCs w:val="26"/>
          <w:lang w:eastAsia="en-US"/>
        </w:rPr>
        <w:t xml:space="preserve"> содержать сведения о работе 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за соответствующий период, ее организаторской деятельности по выполнению решений Совета депутатов, соб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 xml:space="preserve">ственных рекомендаций, о совершенствовании стиля и методов работы </w:t>
      </w:r>
      <w:r>
        <w:rPr>
          <w:rFonts w:eastAsia="Calibri"/>
          <w:sz w:val="26"/>
          <w:szCs w:val="26"/>
          <w:lang w:eastAsia="en-US"/>
        </w:rPr>
        <w:t>постоянных ко</w:t>
      </w:r>
      <w:r>
        <w:rPr>
          <w:rFonts w:eastAsia="Calibri"/>
          <w:sz w:val="26"/>
          <w:szCs w:val="26"/>
          <w:lang w:eastAsia="en-US"/>
        </w:rPr>
        <w:softHyphen/>
        <w:t>миссий</w:t>
      </w:r>
      <w:r w:rsidR="00CC4F37"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отчету 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на заседании </w:t>
      </w:r>
      <w:r>
        <w:rPr>
          <w:rFonts w:eastAsia="Calibri"/>
          <w:sz w:val="26"/>
          <w:szCs w:val="26"/>
          <w:lang w:eastAsia="en-US"/>
        </w:rPr>
        <w:t xml:space="preserve">Совета </w:t>
      </w:r>
      <w:r w:rsidR="00CC4F37" w:rsidRPr="00CC4F37">
        <w:rPr>
          <w:rFonts w:eastAsia="Calibri"/>
          <w:sz w:val="26"/>
          <w:szCs w:val="26"/>
          <w:lang w:eastAsia="en-US"/>
        </w:rPr>
        <w:t>депутатов принимается соответствующее решение.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P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Статья 11. О</w:t>
      </w:r>
      <w:r w:rsidR="00336E5B">
        <w:rPr>
          <w:rFonts w:eastAsia="Calibri"/>
          <w:b/>
          <w:sz w:val="26"/>
          <w:szCs w:val="26"/>
          <w:lang w:eastAsia="en-US"/>
        </w:rPr>
        <w:t>рганизация контроля в постоянных комиссиях</w:t>
      </w:r>
      <w:r w:rsidRPr="00CC4F37">
        <w:rPr>
          <w:rFonts w:eastAsia="Calibri"/>
          <w:b/>
          <w:sz w:val="26"/>
          <w:szCs w:val="26"/>
          <w:lang w:eastAsia="en-US"/>
        </w:rPr>
        <w:t xml:space="preserve"> Совета </w:t>
      </w:r>
      <w:r w:rsidR="00336E5B">
        <w:rPr>
          <w:rFonts w:eastAsia="Calibri"/>
          <w:b/>
          <w:sz w:val="26"/>
          <w:szCs w:val="26"/>
          <w:lang w:eastAsia="en-US"/>
        </w:rPr>
        <w:t>депутатов</w:t>
      </w:r>
      <w:r w:rsidRPr="00CC4F37">
        <w:rPr>
          <w:rFonts w:eastAsia="Calibri"/>
          <w:b/>
          <w:sz w:val="26"/>
          <w:szCs w:val="26"/>
          <w:lang w:eastAsia="en-US"/>
        </w:rPr>
        <w:t> 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1. Контрольная деятельность является одной их о</w:t>
      </w:r>
      <w:r w:rsidR="00336E5B">
        <w:rPr>
          <w:rFonts w:eastAsia="Calibri"/>
          <w:sz w:val="26"/>
          <w:szCs w:val="26"/>
          <w:lang w:eastAsia="en-US"/>
        </w:rPr>
        <w:t>сновных обязанностей  постоянных комиссий</w:t>
      </w:r>
      <w:r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Постоянные комиссии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вправе проверять в пределах своих полномочий работу пред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 xml:space="preserve">приятий, учреждений и организаций по выполнению принятых решений Совета </w:t>
      </w:r>
      <w:r>
        <w:rPr>
          <w:rFonts w:eastAsia="Calibri"/>
          <w:sz w:val="26"/>
          <w:szCs w:val="26"/>
          <w:lang w:eastAsia="en-US"/>
        </w:rPr>
        <w:t>депутатов и собственных решений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и давать им ре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комендации.</w:t>
      </w:r>
    </w:p>
    <w:p w:rsidR="00336E5B" w:rsidRDefault="00CC4F37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 xml:space="preserve">2. Основные формы работы </w:t>
      </w:r>
      <w:r w:rsidR="00336E5B">
        <w:rPr>
          <w:rFonts w:eastAsia="Calibri"/>
          <w:sz w:val="26"/>
          <w:szCs w:val="26"/>
          <w:lang w:eastAsia="en-US"/>
        </w:rPr>
        <w:t xml:space="preserve">постоянных </w:t>
      </w:r>
      <w:r w:rsidRPr="00CC4F37">
        <w:rPr>
          <w:rFonts w:eastAsia="Calibri"/>
          <w:sz w:val="26"/>
          <w:szCs w:val="26"/>
          <w:lang w:eastAsia="en-US"/>
        </w:rPr>
        <w:t>коми</w:t>
      </w:r>
      <w:r w:rsidR="00336E5B">
        <w:rPr>
          <w:rFonts w:eastAsia="Calibri"/>
          <w:sz w:val="26"/>
          <w:szCs w:val="26"/>
          <w:lang w:eastAsia="en-US"/>
        </w:rPr>
        <w:t>ссий по осуществлению контроля:</w:t>
      </w:r>
    </w:p>
    <w:p w:rsidR="00CC4F37" w:rsidRPr="00CC4F37" w:rsidRDefault="00336E5B" w:rsidP="00336E5B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CC4F37" w:rsidRPr="00CC4F37">
        <w:rPr>
          <w:rFonts w:eastAsia="Calibri"/>
          <w:sz w:val="26"/>
          <w:szCs w:val="26"/>
          <w:lang w:eastAsia="en-US"/>
        </w:rPr>
        <w:t>) непосредственные проверки</w:t>
      </w:r>
      <w:r>
        <w:rPr>
          <w:rFonts w:eastAsia="Calibri"/>
          <w:sz w:val="26"/>
          <w:szCs w:val="26"/>
          <w:lang w:eastAsia="en-US"/>
        </w:rPr>
        <w:t xml:space="preserve"> на местах с участием депутатов.</w:t>
      </w:r>
      <w:r w:rsidR="00CC4F37" w:rsidRPr="00CC4F37">
        <w:rPr>
          <w:rFonts w:eastAsia="Calibri"/>
          <w:sz w:val="26"/>
          <w:szCs w:val="26"/>
          <w:lang w:eastAsia="en-US"/>
        </w:rPr>
        <w:t> </w:t>
      </w:r>
      <w:r w:rsidR="00CC4F37" w:rsidRPr="00CC4F37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ab/>
        <w:t xml:space="preserve">   </w:t>
      </w:r>
      <w:r w:rsidR="00CC4F37" w:rsidRPr="00CC4F37">
        <w:rPr>
          <w:rFonts w:eastAsia="Calibri"/>
          <w:sz w:val="26"/>
          <w:szCs w:val="26"/>
          <w:lang w:eastAsia="en-US"/>
        </w:rPr>
        <w:t>Проверки могут быть: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lastRenderedPageBreak/>
        <w:t>-  комплексные (изучение многих сторон работы предприятия или орга</w:t>
      </w:r>
      <w:r w:rsidRPr="00CC4F37">
        <w:rPr>
          <w:rFonts w:eastAsia="Calibri"/>
          <w:sz w:val="26"/>
          <w:szCs w:val="26"/>
          <w:lang w:eastAsia="en-US"/>
        </w:rPr>
        <w:softHyphen/>
        <w:t>низации),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-   тематические (по одной проблеме в той или иной отрасли),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C4F37">
        <w:rPr>
          <w:rFonts w:eastAsia="Calibri"/>
          <w:sz w:val="26"/>
          <w:szCs w:val="26"/>
          <w:lang w:eastAsia="en-US"/>
        </w:rPr>
        <w:t>-   реализации определенного правового акта (Закона, Указа, постановле</w:t>
      </w:r>
      <w:r w:rsidRPr="00CC4F37">
        <w:rPr>
          <w:rFonts w:eastAsia="Calibri"/>
          <w:sz w:val="26"/>
          <w:szCs w:val="26"/>
          <w:lang w:eastAsia="en-US"/>
        </w:rPr>
        <w:softHyphen/>
        <w:t>ния, решения Совета депутатов и т.д.).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CC4F37" w:rsidRPr="00CC4F37">
        <w:rPr>
          <w:rFonts w:eastAsia="Calibri"/>
          <w:sz w:val="26"/>
          <w:szCs w:val="26"/>
          <w:lang w:eastAsia="en-US"/>
        </w:rPr>
        <w:t>) рассмотрение н</w:t>
      </w:r>
      <w:r>
        <w:rPr>
          <w:rFonts w:eastAsia="Calibri"/>
          <w:sz w:val="26"/>
          <w:szCs w:val="26"/>
          <w:lang w:eastAsia="en-US"/>
        </w:rPr>
        <w:t>а заседаниях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отчета непосредственных ис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полнителей о реализации тех или иных решений;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CC4F37" w:rsidRPr="00CC4F37">
        <w:rPr>
          <w:rFonts w:eastAsia="Calibri"/>
          <w:sz w:val="26"/>
          <w:szCs w:val="26"/>
          <w:lang w:eastAsia="en-US"/>
        </w:rPr>
        <w:t>) внесение предложений о заслушивании на заседании Со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вета депутатов отчета или информации любого органа или должностного лица по соответствующему вопросу;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CC4F37" w:rsidRPr="00CC4F37">
        <w:rPr>
          <w:rFonts w:eastAsia="Calibri"/>
          <w:sz w:val="26"/>
          <w:szCs w:val="26"/>
          <w:lang w:eastAsia="en-US"/>
        </w:rPr>
        <w:t>)  обращение с запросом на заседании Совета де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путатов.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336E5B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Статья</w:t>
      </w:r>
      <w:r w:rsidR="00336E5B">
        <w:rPr>
          <w:rFonts w:eastAsia="Calibri"/>
          <w:b/>
          <w:sz w:val="26"/>
          <w:szCs w:val="26"/>
          <w:lang w:eastAsia="en-US"/>
        </w:rPr>
        <w:t xml:space="preserve"> 12. Делопроизводство постоянных комиссий</w:t>
      </w:r>
      <w:r w:rsidRPr="00CC4F37">
        <w:rPr>
          <w:rFonts w:eastAsia="Calibri"/>
          <w:b/>
          <w:sz w:val="26"/>
          <w:szCs w:val="26"/>
          <w:lang w:eastAsia="en-US"/>
        </w:rPr>
        <w:t xml:space="preserve"> Совета депутатов</w:t>
      </w:r>
    </w:p>
    <w:p w:rsidR="00CC4F37" w:rsidRPr="00CC4F37" w:rsidRDefault="00CC4F37" w:rsidP="009A472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CC4F37">
        <w:rPr>
          <w:rFonts w:eastAsia="Calibri"/>
          <w:b/>
          <w:sz w:val="26"/>
          <w:szCs w:val="26"/>
          <w:lang w:eastAsia="en-US"/>
        </w:rPr>
        <w:t> 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В делах 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имеются следующие документы: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решение Совета </w:t>
      </w:r>
      <w:r>
        <w:rPr>
          <w:rFonts w:eastAsia="Calibri"/>
          <w:sz w:val="26"/>
          <w:szCs w:val="26"/>
          <w:lang w:eastAsia="en-US"/>
        </w:rPr>
        <w:t>депутатов об образовании  по</w:t>
      </w:r>
      <w:r>
        <w:rPr>
          <w:rFonts w:eastAsia="Calibri"/>
          <w:sz w:val="26"/>
          <w:szCs w:val="26"/>
          <w:lang w:eastAsia="en-US"/>
        </w:rPr>
        <w:softHyphen/>
        <w:t>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список депутатов, входящих в состав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с необходимыми   све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дениями о них;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учет посещаемости заседаний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план работы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протоколы заседаний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решения, рекомендации и заключения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 w:rsidR="00CC4F37" w:rsidRPr="00CC4F37">
        <w:rPr>
          <w:rFonts w:eastAsia="Calibri"/>
          <w:sz w:val="26"/>
          <w:szCs w:val="26"/>
          <w:lang w:eastAsia="en-US"/>
        </w:rPr>
        <w:t>материалы проверок, обследований, акты, справки;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учет выполнения рекомендаций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исполнителями;</w:t>
      </w:r>
    </w:p>
    <w:p w:rsidR="00336E5B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решения Совета депутатов, действующие нормативные </w:t>
      </w:r>
      <w:r>
        <w:rPr>
          <w:rFonts w:eastAsia="Calibri"/>
          <w:sz w:val="26"/>
          <w:szCs w:val="26"/>
          <w:lang w:eastAsia="en-US"/>
        </w:rPr>
        <w:t>правовые акты;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10) </w:t>
      </w:r>
      <w:r w:rsidR="00CC4F37" w:rsidRPr="00CC4F37">
        <w:rPr>
          <w:rFonts w:eastAsia="Calibri"/>
          <w:sz w:val="26"/>
          <w:szCs w:val="26"/>
          <w:lang w:eastAsia="en-US"/>
        </w:rPr>
        <w:t>переписка с различными органами;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материалы, представляемые предприятиями, организациями по запросам </w:t>
      </w:r>
      <w:r>
        <w:rPr>
          <w:rFonts w:eastAsia="Calibri"/>
          <w:sz w:val="26"/>
          <w:szCs w:val="26"/>
          <w:lang w:eastAsia="en-US"/>
        </w:rPr>
        <w:t>постоянных комиссий</w:t>
      </w:r>
      <w:r w:rsidR="00CC4F37" w:rsidRPr="00CC4F37">
        <w:rPr>
          <w:rFonts w:eastAsia="Calibri"/>
          <w:sz w:val="26"/>
          <w:szCs w:val="26"/>
          <w:lang w:eastAsia="en-US"/>
        </w:rPr>
        <w:t>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CC4F37" w:rsidRPr="00CC4F37">
        <w:rPr>
          <w:rFonts w:eastAsia="Calibri"/>
          <w:sz w:val="26"/>
          <w:szCs w:val="26"/>
          <w:lang w:eastAsia="en-US"/>
        </w:rPr>
        <w:t>Дела постоянных комиссий находятся в организационном отделе Совета депутатов и по истечении срока их полномочий сдаются в архив.</w:t>
      </w:r>
    </w:p>
    <w:p w:rsidR="00CC4F37" w:rsidRPr="00CC4F37" w:rsidRDefault="00336E5B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Практическую помощь постоянным комиссиям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Совета</w:t>
      </w:r>
      <w:r>
        <w:rPr>
          <w:rFonts w:eastAsia="Calibri"/>
          <w:sz w:val="26"/>
          <w:szCs w:val="26"/>
          <w:lang w:eastAsia="en-US"/>
        </w:rPr>
        <w:t xml:space="preserve"> депутатов в организации их</w:t>
      </w:r>
      <w:r w:rsidR="00CC4F37" w:rsidRPr="00CC4F37">
        <w:rPr>
          <w:rFonts w:eastAsia="Calibri"/>
          <w:sz w:val="26"/>
          <w:szCs w:val="26"/>
          <w:lang w:eastAsia="en-US"/>
        </w:rPr>
        <w:t xml:space="preserve"> деятельности оказывает организационный отдел Со</w:t>
      </w:r>
      <w:r w:rsidR="00CC4F37" w:rsidRPr="00CC4F37">
        <w:rPr>
          <w:rFonts w:eastAsia="Calibri"/>
          <w:sz w:val="26"/>
          <w:szCs w:val="26"/>
          <w:lang w:eastAsia="en-US"/>
        </w:rPr>
        <w:softHyphen/>
        <w:t>вета депутатов. </w:t>
      </w:r>
    </w:p>
    <w:p w:rsidR="00CC4F37" w:rsidRPr="00CC4F37" w:rsidRDefault="00CC4F37" w:rsidP="009A4724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CC4F37" w:rsidRPr="00CC4F37" w:rsidRDefault="00CC4F37" w:rsidP="009A4724">
      <w:pPr>
        <w:spacing w:after="200" w:line="276" w:lineRule="auto"/>
        <w:ind w:firstLine="851"/>
        <w:rPr>
          <w:rFonts w:ascii="Calibri" w:eastAsia="Calibri" w:hAnsi="Calibri"/>
          <w:sz w:val="26"/>
          <w:szCs w:val="26"/>
          <w:lang w:eastAsia="en-US"/>
        </w:rPr>
      </w:pPr>
    </w:p>
    <w:p w:rsidR="00CC4F37" w:rsidRPr="00CC4F37" w:rsidRDefault="00CC4F37" w:rsidP="009A4724">
      <w:pPr>
        <w:suppressAutoHyphens/>
        <w:autoSpaceDN w:val="0"/>
        <w:ind w:left="-567" w:firstLine="851"/>
        <w:jc w:val="center"/>
        <w:textAlignment w:val="baseline"/>
        <w:rPr>
          <w:sz w:val="26"/>
          <w:szCs w:val="26"/>
          <w:lang w:eastAsia="ar-SA"/>
        </w:rPr>
      </w:pPr>
    </w:p>
    <w:p w:rsidR="00CC4F37" w:rsidRPr="00CC4F37" w:rsidRDefault="00CC4F37" w:rsidP="009A4724">
      <w:pPr>
        <w:suppressAutoHyphens/>
        <w:autoSpaceDN w:val="0"/>
        <w:ind w:left="-567" w:firstLine="851"/>
        <w:jc w:val="right"/>
        <w:textAlignment w:val="baseline"/>
        <w:rPr>
          <w:b/>
          <w:sz w:val="26"/>
          <w:szCs w:val="26"/>
          <w:lang w:eastAsia="ar-SA"/>
        </w:rPr>
      </w:pPr>
    </w:p>
    <w:p w:rsidR="00CC4F37" w:rsidRPr="00CC4F37" w:rsidRDefault="00CC4F37" w:rsidP="00CC4F37">
      <w:pPr>
        <w:tabs>
          <w:tab w:val="left" w:pos="6255"/>
        </w:tabs>
        <w:jc w:val="right"/>
        <w:rPr>
          <w:sz w:val="26"/>
          <w:szCs w:val="26"/>
          <w:lang w:eastAsia="zh-CN" w:bidi="hi-IN"/>
        </w:rPr>
      </w:pPr>
    </w:p>
    <w:sectPr w:rsidR="00CC4F37" w:rsidRPr="00CC4F37" w:rsidSect="0093507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C2" w:rsidRDefault="00D47EC2" w:rsidP="00AA3758">
      <w:r>
        <w:separator/>
      </w:r>
    </w:p>
  </w:endnote>
  <w:endnote w:type="continuationSeparator" w:id="0">
    <w:p w:rsidR="00D47EC2" w:rsidRDefault="00D47EC2" w:rsidP="00AA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C2" w:rsidRDefault="00D47EC2" w:rsidP="00AA3758">
      <w:r>
        <w:separator/>
      </w:r>
    </w:p>
  </w:footnote>
  <w:footnote w:type="continuationSeparator" w:id="0">
    <w:p w:rsidR="00D47EC2" w:rsidRDefault="00D47EC2" w:rsidP="00AA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C1B"/>
    <w:multiLevelType w:val="hybridMultilevel"/>
    <w:tmpl w:val="4E5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A76"/>
    <w:multiLevelType w:val="hybridMultilevel"/>
    <w:tmpl w:val="9918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712C"/>
    <w:multiLevelType w:val="hybridMultilevel"/>
    <w:tmpl w:val="F8EC4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31A1B"/>
    <w:multiLevelType w:val="hybridMultilevel"/>
    <w:tmpl w:val="64CE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C53C3"/>
    <w:multiLevelType w:val="hybridMultilevel"/>
    <w:tmpl w:val="3B627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5B"/>
    <w:rsid w:val="00225887"/>
    <w:rsid w:val="002B1149"/>
    <w:rsid w:val="00336E5B"/>
    <w:rsid w:val="003A328E"/>
    <w:rsid w:val="004068D1"/>
    <w:rsid w:val="00442DFB"/>
    <w:rsid w:val="00453376"/>
    <w:rsid w:val="00460120"/>
    <w:rsid w:val="00461135"/>
    <w:rsid w:val="00492841"/>
    <w:rsid w:val="00492AEA"/>
    <w:rsid w:val="00550A60"/>
    <w:rsid w:val="006901DB"/>
    <w:rsid w:val="006F7885"/>
    <w:rsid w:val="00710FF3"/>
    <w:rsid w:val="00776CC4"/>
    <w:rsid w:val="00863972"/>
    <w:rsid w:val="00910ABF"/>
    <w:rsid w:val="00935075"/>
    <w:rsid w:val="00955185"/>
    <w:rsid w:val="009A4724"/>
    <w:rsid w:val="009A6E2B"/>
    <w:rsid w:val="00A307AE"/>
    <w:rsid w:val="00A8555B"/>
    <w:rsid w:val="00A914C9"/>
    <w:rsid w:val="00AA3758"/>
    <w:rsid w:val="00AB6861"/>
    <w:rsid w:val="00AE4009"/>
    <w:rsid w:val="00BB07FC"/>
    <w:rsid w:val="00C205DA"/>
    <w:rsid w:val="00C63A1F"/>
    <w:rsid w:val="00CC4F37"/>
    <w:rsid w:val="00CE428D"/>
    <w:rsid w:val="00D47EC2"/>
    <w:rsid w:val="00D762EB"/>
    <w:rsid w:val="00DA3D0E"/>
    <w:rsid w:val="00DD6BD6"/>
    <w:rsid w:val="00E2151F"/>
    <w:rsid w:val="00E57FF4"/>
    <w:rsid w:val="00EB0A1D"/>
    <w:rsid w:val="00ED7413"/>
    <w:rsid w:val="00E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7"/>
    <w:pPr>
      <w:ind w:left="720"/>
      <w:contextualSpacing/>
    </w:pPr>
  </w:style>
  <w:style w:type="paragraph" w:styleId="a4">
    <w:name w:val="No Spacing"/>
    <w:uiPriority w:val="1"/>
    <w:qFormat/>
    <w:rsid w:val="0069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3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3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4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87"/>
    <w:pPr>
      <w:ind w:left="720"/>
      <w:contextualSpacing/>
    </w:pPr>
  </w:style>
  <w:style w:type="paragraph" w:styleId="a4">
    <w:name w:val="No Spacing"/>
    <w:uiPriority w:val="1"/>
    <w:qFormat/>
    <w:rsid w:val="0069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3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3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6AA4-7DB4-4A04-9ABD-20CBC9CF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Райсовет</cp:lastModifiedBy>
  <cp:revision>10</cp:revision>
  <cp:lastPrinted>2023-09-19T11:02:00Z</cp:lastPrinted>
  <dcterms:created xsi:type="dcterms:W3CDTF">2018-09-17T10:30:00Z</dcterms:created>
  <dcterms:modified xsi:type="dcterms:W3CDTF">2023-09-19T11:03:00Z</dcterms:modified>
</cp:coreProperties>
</file>