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B23" w:rsidRDefault="00512B23" w:rsidP="00512B23">
      <w:pPr>
        <w:spacing w:after="0"/>
        <w:ind w:firstLine="851"/>
        <w:jc w:val="cente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Отчет</w:t>
      </w:r>
    </w:p>
    <w:p w:rsidR="00512B23" w:rsidRDefault="00512B23" w:rsidP="00512B23">
      <w:pPr>
        <w:spacing w:after="0"/>
        <w:ind w:firstLine="851"/>
        <w:jc w:val="both"/>
        <w:rPr>
          <w:rFonts w:ascii="Times New Roman" w:hAnsi="Times New Roman" w:cs="Times New Roman"/>
          <w:sz w:val="28"/>
          <w:szCs w:val="28"/>
        </w:rPr>
      </w:pPr>
      <w:r>
        <w:rPr>
          <w:rFonts w:ascii="Times New Roman CYR" w:eastAsia="Times New Roman" w:hAnsi="Times New Roman CYR" w:cs="Times New Roman CYR"/>
          <w:sz w:val="28"/>
          <w:szCs w:val="28"/>
        </w:rPr>
        <w:t xml:space="preserve">О результатах экспертно-аналитического мероприятия </w:t>
      </w:r>
      <w:r w:rsidRPr="001C4592">
        <w:rPr>
          <w:rFonts w:ascii="Times New Roman" w:hAnsi="Times New Roman" w:cs="Times New Roman"/>
          <w:sz w:val="28"/>
          <w:szCs w:val="28"/>
        </w:rPr>
        <w:t>по соблюдению требований законодательства Российской Федерации   о контрактной системе в сфере закупок</w:t>
      </w:r>
      <w:r>
        <w:rPr>
          <w:rFonts w:ascii="Times New Roman" w:hAnsi="Times New Roman" w:cs="Times New Roman"/>
          <w:sz w:val="28"/>
          <w:szCs w:val="28"/>
        </w:rPr>
        <w:t xml:space="preserve"> в муниципальном бюджетном образовательном учреждении дополнительного образования детей «Токарёвский районный Дом детского творчества». </w:t>
      </w:r>
    </w:p>
    <w:p w:rsidR="00512B23" w:rsidRDefault="00512B23" w:rsidP="00512B23">
      <w:pPr>
        <w:spacing w:after="0"/>
        <w:ind w:firstLine="851"/>
        <w:jc w:val="center"/>
        <w:rPr>
          <w:rFonts w:ascii="Times New Roman CYR" w:eastAsia="Times New Roman" w:hAnsi="Times New Roman CYR" w:cs="Times New Roman CYR"/>
          <w:sz w:val="28"/>
          <w:szCs w:val="28"/>
        </w:rPr>
      </w:pPr>
    </w:p>
    <w:p w:rsidR="00512B23" w:rsidRDefault="00512B23" w:rsidP="00512B23">
      <w:pPr>
        <w:spacing w:after="0"/>
        <w:ind w:firstLine="851"/>
        <w:jc w:val="both"/>
        <w:rPr>
          <w:rFonts w:ascii="Times New Roman" w:hAnsi="Times New Roman" w:cs="Times New Roman"/>
          <w:sz w:val="28"/>
          <w:szCs w:val="28"/>
        </w:rPr>
      </w:pPr>
      <w:proofErr w:type="gramStart"/>
      <w:r>
        <w:rPr>
          <w:rFonts w:ascii="Times New Roman CYR" w:eastAsia="Times New Roman" w:hAnsi="Times New Roman CYR" w:cs="Times New Roman CYR"/>
          <w:sz w:val="28"/>
          <w:szCs w:val="28"/>
        </w:rPr>
        <w:t>В соответствии с планом    работы контрольно-ревизионной комиссии Токарёвского района  на 2020 год, на основании  приказа контрольно-ревизионной комиссии Токарёвского района  от  02.10.2020  № 12  председателем контрольно-</w:t>
      </w:r>
      <w:r>
        <w:rPr>
          <w:rFonts w:ascii="Times New Roman CYR" w:hAnsi="Times New Roman CYR" w:cs="Times New Roman CYR"/>
          <w:sz w:val="28"/>
          <w:szCs w:val="28"/>
        </w:rPr>
        <w:t xml:space="preserve">ревизионной комиссии Акулининой Н.В. </w:t>
      </w:r>
      <w:r>
        <w:rPr>
          <w:rFonts w:ascii="Times New Roman CYR" w:eastAsia="Times New Roman" w:hAnsi="Times New Roman CYR" w:cs="Times New Roman CYR"/>
          <w:sz w:val="28"/>
          <w:szCs w:val="28"/>
        </w:rPr>
        <w:t xml:space="preserve">проведено экспертно-аналитическое мероприятие </w:t>
      </w:r>
      <w:r w:rsidRPr="001C4592">
        <w:rPr>
          <w:rFonts w:ascii="Times New Roman" w:hAnsi="Times New Roman" w:cs="Times New Roman"/>
          <w:sz w:val="28"/>
          <w:szCs w:val="28"/>
        </w:rPr>
        <w:t>по соблюдению требований законодательства Российской Федерации   о контрактной системе в сфере закупок</w:t>
      </w:r>
      <w:r>
        <w:rPr>
          <w:rFonts w:ascii="Times New Roman" w:hAnsi="Times New Roman" w:cs="Times New Roman"/>
          <w:sz w:val="28"/>
          <w:szCs w:val="28"/>
        </w:rPr>
        <w:t xml:space="preserve"> в муниципальном бюджетном образовательном учреждении дополнительного образования детей «Токарёвский районный Дом детского творчества». </w:t>
      </w:r>
      <w:proofErr w:type="gramEnd"/>
    </w:p>
    <w:p w:rsidR="00512B23" w:rsidRPr="00A26CA4" w:rsidRDefault="00512B23" w:rsidP="00512B23">
      <w:pPr>
        <w:spacing w:after="0"/>
        <w:ind w:firstLine="851"/>
        <w:jc w:val="both"/>
        <w:rPr>
          <w:rFonts w:ascii="Times New Roman" w:hAnsi="Times New Roman" w:cs="Times New Roman"/>
          <w:sz w:val="28"/>
          <w:szCs w:val="28"/>
        </w:rPr>
      </w:pPr>
      <w:r w:rsidRPr="00C159CA">
        <w:rPr>
          <w:rFonts w:ascii="Times New Roman CYR" w:eastAsia="Times New Roman" w:hAnsi="Times New Roman CYR" w:cs="Times New Roman CYR"/>
          <w:b/>
          <w:bCs/>
          <w:i/>
          <w:sz w:val="28"/>
          <w:szCs w:val="28"/>
        </w:rPr>
        <w:t>Цель проверки:</w:t>
      </w:r>
      <w:r>
        <w:rPr>
          <w:rFonts w:ascii="Times New Roman CYR" w:eastAsia="Times New Roman" w:hAnsi="Times New Roman CYR" w:cs="Times New Roman CYR"/>
          <w:b/>
          <w:bCs/>
          <w:sz w:val="28"/>
          <w:szCs w:val="28"/>
        </w:rPr>
        <w:t xml:space="preserve"> </w:t>
      </w:r>
      <w:r w:rsidRPr="00A26CA4">
        <w:rPr>
          <w:rFonts w:ascii="Times New Roman" w:hAnsi="Times New Roman" w:cs="Times New Roman"/>
          <w:sz w:val="28"/>
          <w:szCs w:val="28"/>
        </w:rPr>
        <w:t>Проверка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512B23" w:rsidRDefault="00512B23" w:rsidP="00512B23">
      <w:pPr>
        <w:tabs>
          <w:tab w:val="left" w:pos="567"/>
        </w:tabs>
        <w:spacing w:after="0"/>
        <w:ind w:firstLine="851"/>
        <w:jc w:val="both"/>
        <w:rPr>
          <w:rFonts w:ascii="Times New Roman" w:eastAsia="Times New Roman" w:hAnsi="Times New Roman" w:cs="Times New Roman"/>
          <w:sz w:val="28"/>
          <w:szCs w:val="28"/>
        </w:rPr>
      </w:pPr>
      <w:r w:rsidRPr="00C159CA">
        <w:rPr>
          <w:rFonts w:ascii="Times New Roman CYR" w:eastAsia="Times New Roman" w:hAnsi="Times New Roman CYR" w:cs="Times New Roman CYR"/>
          <w:b/>
          <w:bCs/>
          <w:i/>
          <w:sz w:val="28"/>
          <w:szCs w:val="28"/>
        </w:rPr>
        <w:t>Предмет проверки:</w:t>
      </w:r>
      <w:r>
        <w:rPr>
          <w:rFonts w:ascii="Times New Roman CYR" w:eastAsia="Times New Roman" w:hAnsi="Times New Roman CYR" w:cs="Times New Roman CYR"/>
          <w:b/>
          <w:bCs/>
          <w:sz w:val="28"/>
          <w:szCs w:val="28"/>
        </w:rPr>
        <w:t xml:space="preserve"> </w:t>
      </w:r>
      <w:r w:rsidRPr="00A26CA4">
        <w:rPr>
          <w:rFonts w:ascii="Times New Roman CYR" w:eastAsia="Times New Roman" w:hAnsi="Times New Roman CYR" w:cs="Times New Roman CYR"/>
          <w:bCs/>
          <w:sz w:val="28"/>
          <w:szCs w:val="28"/>
        </w:rPr>
        <w:t>И</w:t>
      </w:r>
      <w:r w:rsidRPr="00FD646A">
        <w:rPr>
          <w:rFonts w:ascii="Times New Roman" w:eastAsia="Times New Roman" w:hAnsi="Times New Roman" w:cs="Times New Roman"/>
          <w:sz w:val="28"/>
          <w:szCs w:val="28"/>
        </w:rPr>
        <w:t>спользование бюджетных средств,  направленных на закупки для муниципальных нужд в соответствии с требованиями законодательства о контрактной системе  в сфере закупок.</w:t>
      </w:r>
    </w:p>
    <w:p w:rsidR="00512B23" w:rsidRPr="001C4592" w:rsidRDefault="00512B23" w:rsidP="00512B23">
      <w:pPr>
        <w:spacing w:after="0"/>
        <w:ind w:firstLine="851"/>
        <w:jc w:val="both"/>
        <w:rPr>
          <w:rFonts w:ascii="Times New Roman" w:eastAsia="Times New Roman" w:hAnsi="Times New Roman" w:cs="Times New Roman"/>
          <w:sz w:val="28"/>
          <w:szCs w:val="28"/>
        </w:rPr>
      </w:pPr>
      <w:r w:rsidRPr="00C159CA">
        <w:rPr>
          <w:rFonts w:ascii="Times New Roman CYR" w:eastAsia="Times New Roman" w:hAnsi="Times New Roman CYR" w:cs="Times New Roman CYR"/>
          <w:b/>
          <w:bCs/>
          <w:i/>
          <w:sz w:val="28"/>
          <w:szCs w:val="28"/>
        </w:rPr>
        <w:t>Объект проверки:</w:t>
      </w:r>
      <w:r>
        <w:rPr>
          <w:rFonts w:ascii="Times New Roman CYR" w:eastAsia="Times New Roman" w:hAnsi="Times New Roman CYR" w:cs="Times New Roman CYR"/>
          <w:b/>
          <w:bCs/>
          <w:sz w:val="28"/>
          <w:szCs w:val="28"/>
        </w:rPr>
        <w:t xml:space="preserve"> </w:t>
      </w:r>
      <w:r>
        <w:rPr>
          <w:rFonts w:ascii="Times New Roman" w:hAnsi="Times New Roman" w:cs="Times New Roman"/>
          <w:sz w:val="28"/>
          <w:szCs w:val="28"/>
        </w:rPr>
        <w:t>Муниципальное бюджетное образовательное учреждение дополнительного образования детей «Токарёвский районный Дом детского творчества» (далее МБОУ ДОД «Токарёвский районный Дом детского творчества»).</w:t>
      </w:r>
    </w:p>
    <w:p w:rsidR="00512B23" w:rsidRDefault="00512B23" w:rsidP="00512B23">
      <w:pPr>
        <w:widowControl w:val="0"/>
        <w:autoSpaceDE w:val="0"/>
        <w:autoSpaceDN w:val="0"/>
        <w:adjustRightInd w:val="0"/>
        <w:spacing w:after="0"/>
        <w:ind w:firstLine="851"/>
        <w:jc w:val="both"/>
        <w:rPr>
          <w:rFonts w:ascii="Times New Roman" w:eastAsia="Times New Roman" w:hAnsi="Times New Roman" w:cs="Times New Roman"/>
          <w:bCs/>
          <w:sz w:val="28"/>
          <w:szCs w:val="28"/>
        </w:rPr>
      </w:pPr>
      <w:r w:rsidRPr="00C159CA">
        <w:rPr>
          <w:rFonts w:ascii="Times New Roman" w:eastAsia="Times New Roman" w:hAnsi="Times New Roman" w:cs="Times New Roman"/>
          <w:b/>
          <w:bCs/>
          <w:i/>
          <w:sz w:val="28"/>
          <w:szCs w:val="28"/>
        </w:rPr>
        <w:t>Проверяемый период:</w:t>
      </w:r>
      <w:r>
        <w:rPr>
          <w:rFonts w:ascii="Times New Roman" w:eastAsia="Times New Roman" w:hAnsi="Times New Roman" w:cs="Times New Roman"/>
          <w:b/>
          <w:bCs/>
          <w:sz w:val="28"/>
          <w:szCs w:val="28"/>
        </w:rPr>
        <w:t xml:space="preserve">  </w:t>
      </w:r>
      <w:r w:rsidRPr="00934758">
        <w:rPr>
          <w:rFonts w:ascii="Times New Roman" w:eastAsia="Times New Roman" w:hAnsi="Times New Roman" w:cs="Times New Roman"/>
          <w:bCs/>
          <w:sz w:val="28"/>
          <w:szCs w:val="28"/>
        </w:rPr>
        <w:t>9 месяцев 2020 года.</w:t>
      </w:r>
    </w:p>
    <w:p w:rsidR="00512B23" w:rsidRDefault="00512B23" w:rsidP="00512B23">
      <w:pPr>
        <w:widowControl w:val="0"/>
        <w:autoSpaceDE w:val="0"/>
        <w:autoSpaceDN w:val="0"/>
        <w:adjustRightInd w:val="0"/>
        <w:spacing w:after="0"/>
        <w:ind w:firstLine="851"/>
        <w:jc w:val="both"/>
        <w:rPr>
          <w:rFonts w:ascii="Times New Roman" w:eastAsia="Times New Roman" w:hAnsi="Times New Roman" w:cs="Times New Roman"/>
          <w:bCs/>
          <w:sz w:val="28"/>
          <w:szCs w:val="28"/>
        </w:rPr>
      </w:pPr>
      <w:r w:rsidRPr="008C5E96">
        <w:rPr>
          <w:rFonts w:ascii="Times New Roman" w:eastAsia="Times New Roman" w:hAnsi="Times New Roman" w:cs="Times New Roman"/>
          <w:b/>
          <w:bCs/>
          <w:i/>
          <w:sz w:val="28"/>
          <w:szCs w:val="28"/>
        </w:rPr>
        <w:t>Период проверки:</w:t>
      </w:r>
      <w:r>
        <w:rPr>
          <w:rFonts w:ascii="Times New Roman" w:eastAsia="Times New Roman" w:hAnsi="Times New Roman" w:cs="Times New Roman"/>
          <w:bCs/>
          <w:sz w:val="28"/>
          <w:szCs w:val="28"/>
        </w:rPr>
        <w:t xml:space="preserve"> с 05.10.2020 – 16.10.2020.</w:t>
      </w:r>
    </w:p>
    <w:p w:rsidR="00512B23" w:rsidRDefault="00512B23" w:rsidP="00512B23">
      <w:pPr>
        <w:widowControl w:val="0"/>
        <w:autoSpaceDE w:val="0"/>
        <w:autoSpaceDN w:val="0"/>
        <w:adjustRightInd w:val="0"/>
        <w:spacing w:after="0"/>
        <w:ind w:firstLine="851"/>
        <w:jc w:val="both"/>
        <w:rPr>
          <w:rFonts w:ascii="Times New Roman" w:eastAsia="Times New Roman" w:hAnsi="Times New Roman" w:cs="Times New Roman"/>
          <w:bCs/>
          <w:sz w:val="28"/>
          <w:szCs w:val="28"/>
        </w:rPr>
      </w:pPr>
    </w:p>
    <w:p w:rsidR="00512B23" w:rsidRDefault="00512B23" w:rsidP="00512B23">
      <w:pPr>
        <w:spacing w:after="0"/>
        <w:ind w:firstLine="851"/>
        <w:jc w:val="both"/>
        <w:rPr>
          <w:rFonts w:ascii="Times New Roman" w:hAnsi="Times New Roman" w:cs="Times New Roman"/>
          <w:sz w:val="28"/>
          <w:szCs w:val="28"/>
        </w:rPr>
      </w:pPr>
      <w:r w:rsidRPr="00F268F4">
        <w:rPr>
          <w:rFonts w:ascii="Times New Roman" w:hAnsi="Times New Roman" w:cs="Times New Roman"/>
          <w:sz w:val="28"/>
          <w:szCs w:val="28"/>
        </w:rPr>
        <w:t>М</w:t>
      </w:r>
      <w:r>
        <w:rPr>
          <w:rFonts w:ascii="Times New Roman" w:hAnsi="Times New Roman" w:cs="Times New Roman"/>
          <w:sz w:val="28"/>
          <w:szCs w:val="28"/>
        </w:rPr>
        <w:t>БОУ ДОД « Токарё</w:t>
      </w:r>
      <w:r w:rsidRPr="00F268F4">
        <w:rPr>
          <w:rFonts w:ascii="Times New Roman" w:hAnsi="Times New Roman" w:cs="Times New Roman"/>
          <w:sz w:val="28"/>
          <w:szCs w:val="28"/>
        </w:rPr>
        <w:t>вский районный Дом детского творчества» в своей деятельности руководствуется Уставом муниципального учреждения утвержденного постановлением администрации района от 17.09.2015 года №</w:t>
      </w:r>
      <w:r>
        <w:rPr>
          <w:rFonts w:ascii="Times New Roman" w:hAnsi="Times New Roman" w:cs="Times New Roman"/>
          <w:sz w:val="28"/>
          <w:szCs w:val="28"/>
        </w:rPr>
        <w:t xml:space="preserve"> </w:t>
      </w:r>
      <w:r w:rsidRPr="00F268F4">
        <w:rPr>
          <w:rFonts w:ascii="Times New Roman" w:hAnsi="Times New Roman" w:cs="Times New Roman"/>
          <w:sz w:val="28"/>
          <w:szCs w:val="28"/>
        </w:rPr>
        <w:t xml:space="preserve">345 </w:t>
      </w:r>
      <w:r>
        <w:rPr>
          <w:rFonts w:ascii="Times New Roman" w:hAnsi="Times New Roman" w:cs="Times New Roman"/>
          <w:sz w:val="28"/>
          <w:szCs w:val="28"/>
        </w:rPr>
        <w:t>с изменениями</w:t>
      </w:r>
      <w:r w:rsidRPr="00F268F4">
        <w:rPr>
          <w:rFonts w:ascii="Times New Roman" w:hAnsi="Times New Roman" w:cs="Times New Roman"/>
          <w:sz w:val="28"/>
          <w:szCs w:val="28"/>
        </w:rPr>
        <w:t>.</w:t>
      </w:r>
    </w:p>
    <w:p w:rsidR="00512B23" w:rsidRDefault="00512B23" w:rsidP="00512B23">
      <w:pPr>
        <w:spacing w:after="0"/>
        <w:ind w:firstLine="851"/>
        <w:jc w:val="both"/>
      </w:pPr>
      <w:r w:rsidRPr="006051A6">
        <w:rPr>
          <w:rFonts w:ascii="Times New Roman" w:hAnsi="Times New Roman" w:cs="Times New Roman"/>
          <w:sz w:val="28"/>
          <w:szCs w:val="28"/>
        </w:rPr>
        <w:t xml:space="preserve">Основной целью деятельности </w:t>
      </w:r>
      <w:r>
        <w:rPr>
          <w:rFonts w:ascii="Times New Roman" w:hAnsi="Times New Roman" w:cs="Times New Roman"/>
          <w:sz w:val="28"/>
          <w:szCs w:val="28"/>
        </w:rPr>
        <w:t xml:space="preserve">МБОУДОД «Токарёвский районный Дом детского творчества» </w:t>
      </w:r>
      <w:r w:rsidRPr="006051A6">
        <w:rPr>
          <w:rFonts w:ascii="Times New Roman" w:hAnsi="Times New Roman" w:cs="Times New Roman"/>
          <w:sz w:val="28"/>
          <w:szCs w:val="28"/>
        </w:rPr>
        <w:t xml:space="preserve">является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w:t>
      </w:r>
      <w:r w:rsidRPr="006051A6">
        <w:rPr>
          <w:rFonts w:ascii="Times New Roman" w:hAnsi="Times New Roman" w:cs="Times New Roman"/>
          <w:sz w:val="28"/>
          <w:szCs w:val="28"/>
        </w:rPr>
        <w:lastRenderedPageBreak/>
        <w:t>совершенствовании, формирование культуры здорового и безопасного образа жизни, укрепление здоровья, а также организация их свободного времени</w:t>
      </w:r>
      <w:r>
        <w:t>.</w:t>
      </w:r>
    </w:p>
    <w:p w:rsidR="00512B23" w:rsidRDefault="00512B23" w:rsidP="00512B23">
      <w:pPr>
        <w:spacing w:after="0"/>
        <w:ind w:firstLine="851"/>
        <w:jc w:val="both"/>
      </w:pPr>
    </w:p>
    <w:p w:rsidR="00512B23" w:rsidRDefault="00512B23" w:rsidP="00512B23">
      <w:pPr>
        <w:widowControl w:val="0"/>
        <w:autoSpaceDE w:val="0"/>
        <w:autoSpaceDN w:val="0"/>
        <w:adjustRightInd w:val="0"/>
        <w:spacing w:after="0"/>
        <w:ind w:firstLine="851"/>
        <w:jc w:val="both"/>
        <w:rPr>
          <w:b/>
          <w:i/>
          <w:sz w:val="28"/>
          <w:szCs w:val="28"/>
        </w:rPr>
      </w:pPr>
      <w:r w:rsidRPr="00AC1709">
        <w:rPr>
          <w:rFonts w:ascii="Times New Roman" w:eastAsia="Times New Roman" w:hAnsi="Times New Roman" w:cs="Times New Roman"/>
          <w:b/>
          <w:bCs/>
          <w:i/>
          <w:sz w:val="28"/>
          <w:szCs w:val="28"/>
        </w:rPr>
        <w:t>Проверкой установлено:</w:t>
      </w:r>
    </w:p>
    <w:p w:rsidR="00512B23" w:rsidRDefault="00512B23" w:rsidP="00512B23">
      <w:pPr>
        <w:pStyle w:val="a3"/>
        <w:tabs>
          <w:tab w:val="left" w:pos="567"/>
        </w:tabs>
        <w:spacing w:line="276" w:lineRule="auto"/>
        <w:ind w:firstLine="851"/>
        <w:jc w:val="both"/>
        <w:rPr>
          <w:b/>
          <w:szCs w:val="28"/>
        </w:rPr>
      </w:pPr>
      <w:r w:rsidRPr="00895948">
        <w:rPr>
          <w:bCs/>
          <w:color w:val="000000"/>
          <w:szCs w:val="28"/>
        </w:rPr>
        <w:t>Проверка по соблюдению законодательства Российской Федерации и иных нормативных правовых актов Российской Федерации в сфере закупок проведена в соответствии со статьями 98, 99 Федерального закона от 05.04.2013 №</w:t>
      </w:r>
      <w:r>
        <w:rPr>
          <w:bCs/>
          <w:color w:val="000000"/>
          <w:szCs w:val="28"/>
        </w:rPr>
        <w:t xml:space="preserve"> </w:t>
      </w:r>
      <w:r w:rsidRPr="00895948">
        <w:rPr>
          <w:bCs/>
          <w:color w:val="000000"/>
          <w:szCs w:val="28"/>
        </w:rPr>
        <w:t>44-ФЗ «О контрактной системе в сфере закупок товаров, работ, услуг для обеспечения государственных и муниципальных нужд» (далее – Федеральный закон № 44-ФЗ).</w:t>
      </w:r>
      <w:r w:rsidRPr="005D0190">
        <w:rPr>
          <w:b/>
          <w:szCs w:val="28"/>
        </w:rPr>
        <w:t xml:space="preserve"> </w:t>
      </w:r>
    </w:p>
    <w:p w:rsidR="00512B23" w:rsidRPr="00D90212" w:rsidRDefault="00512B23" w:rsidP="00512B23">
      <w:pPr>
        <w:spacing w:after="0"/>
        <w:ind w:firstLine="851"/>
        <w:jc w:val="both"/>
        <w:rPr>
          <w:rFonts w:ascii="Times New Roman" w:eastAsia="Times New Roman" w:hAnsi="Times New Roman" w:cs="Times New Roman"/>
          <w:sz w:val="28"/>
          <w:szCs w:val="28"/>
        </w:rPr>
      </w:pPr>
      <w:r w:rsidRPr="00D90212">
        <w:rPr>
          <w:rFonts w:ascii="Times New Roman" w:eastAsia="Calibri" w:hAnsi="Times New Roman" w:cs="Times New Roman"/>
          <w:spacing w:val="-4"/>
          <w:sz w:val="28"/>
          <w:szCs w:val="28"/>
          <w:shd w:val="clear" w:color="auto" w:fill="FFFFFF"/>
          <w:lang w:eastAsia="hi-IN" w:bidi="hi-IN"/>
        </w:rPr>
        <w:t>В соответствии со статьей 3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 44-ФЗ, Закон о контрактной системе)</w:t>
      </w:r>
      <w:r w:rsidRPr="00D90212">
        <w:rPr>
          <w:rFonts w:ascii="Times New Roman" w:hAnsi="Times New Roman" w:cs="Times New Roman"/>
          <w:sz w:val="28"/>
          <w:szCs w:val="28"/>
        </w:rPr>
        <w:t xml:space="preserve"> МБОУДОД «Токаревский районный  Дом детского творчества»  является муниципальным заказчиком.</w:t>
      </w:r>
    </w:p>
    <w:p w:rsidR="00512B23" w:rsidRPr="00512B23" w:rsidRDefault="00512B23" w:rsidP="00512B23">
      <w:pPr>
        <w:spacing w:after="0"/>
        <w:ind w:firstLine="851"/>
        <w:jc w:val="both"/>
        <w:rPr>
          <w:rFonts w:ascii="Times New Roman" w:hAnsi="Times New Roman" w:cs="Times New Roman"/>
        </w:rPr>
      </w:pPr>
      <w:r w:rsidRPr="00512B23">
        <w:rPr>
          <w:rFonts w:ascii="Times New Roman" w:hAnsi="Times New Roman" w:cs="Times New Roman"/>
          <w:sz w:val="28"/>
          <w:szCs w:val="28"/>
        </w:rPr>
        <w:t xml:space="preserve">Руководствуясь частью 2 статьи 38 </w:t>
      </w:r>
      <w:r w:rsidRPr="00512B23">
        <w:rPr>
          <w:rFonts w:ascii="Times New Roman" w:hAnsi="Times New Roman" w:cs="Times New Roman"/>
          <w:sz w:val="28"/>
          <w:szCs w:val="28"/>
          <w:shd w:val="clear" w:color="auto" w:fill="FFFFFF"/>
        </w:rPr>
        <w:t>Федерального закона от 05.04.2013г. № 44 - ФЗ «О контрактной системе в сфере закупок товаров, работ, услуг для обеспечения государственных и муниципальных нужд»</w:t>
      </w:r>
      <w:r w:rsidRPr="00512B23">
        <w:rPr>
          <w:rFonts w:ascii="Times New Roman" w:hAnsi="Times New Roman" w:cs="Times New Roman"/>
          <w:b/>
          <w:sz w:val="28"/>
          <w:szCs w:val="28"/>
          <w:shd w:val="clear" w:color="auto" w:fill="FFFFFF"/>
        </w:rPr>
        <w:t xml:space="preserve"> </w:t>
      </w:r>
      <w:r w:rsidRPr="00512B23">
        <w:rPr>
          <w:rFonts w:ascii="Times New Roman" w:hAnsi="Times New Roman" w:cs="Times New Roman"/>
          <w:b/>
          <w:sz w:val="28"/>
          <w:szCs w:val="28"/>
        </w:rPr>
        <w:t xml:space="preserve"> </w:t>
      </w:r>
      <w:r w:rsidRPr="00512B23">
        <w:rPr>
          <w:rFonts w:ascii="Times New Roman" w:hAnsi="Times New Roman" w:cs="Times New Roman"/>
          <w:sz w:val="28"/>
          <w:szCs w:val="28"/>
        </w:rPr>
        <w:t>приказом  от</w:t>
      </w:r>
      <w:r w:rsidRPr="00512B23">
        <w:rPr>
          <w:rFonts w:ascii="Times New Roman" w:hAnsi="Times New Roman" w:cs="Times New Roman"/>
          <w:b/>
          <w:sz w:val="28"/>
          <w:szCs w:val="28"/>
        </w:rPr>
        <w:t xml:space="preserve"> </w:t>
      </w:r>
      <w:r w:rsidRPr="00512B23">
        <w:rPr>
          <w:rFonts w:ascii="Times New Roman" w:hAnsi="Times New Roman" w:cs="Times New Roman"/>
          <w:sz w:val="28"/>
          <w:szCs w:val="28"/>
        </w:rPr>
        <w:t>30.10.2017 № 36</w:t>
      </w:r>
      <w:r w:rsidRPr="00512B23">
        <w:rPr>
          <w:rFonts w:ascii="Times New Roman" w:hAnsi="Times New Roman" w:cs="Times New Roman"/>
          <w:b/>
          <w:sz w:val="28"/>
          <w:szCs w:val="28"/>
        </w:rPr>
        <w:t xml:space="preserve">  </w:t>
      </w:r>
      <w:r w:rsidRPr="00512B23">
        <w:rPr>
          <w:rFonts w:ascii="Times New Roman" w:hAnsi="Times New Roman" w:cs="Times New Roman"/>
          <w:sz w:val="28"/>
          <w:szCs w:val="28"/>
        </w:rPr>
        <w:t>контрактным управляющим по МБОУДОД «Токаревский районный Дом детского творчества» назначена директор  Мухина Ирина Павловна.</w:t>
      </w:r>
      <w:r w:rsidRPr="00512B23">
        <w:rPr>
          <w:rFonts w:ascii="Times New Roman" w:hAnsi="Times New Roman" w:cs="Times New Roman"/>
          <w:b/>
          <w:sz w:val="28"/>
          <w:szCs w:val="28"/>
        </w:rPr>
        <w:t xml:space="preserve">   </w:t>
      </w:r>
      <w:r w:rsidRPr="00512B23">
        <w:rPr>
          <w:rFonts w:ascii="Times New Roman" w:hAnsi="Times New Roman" w:cs="Times New Roman"/>
          <w:sz w:val="28"/>
          <w:szCs w:val="28"/>
        </w:rPr>
        <w:t>Курсы повышения квалификации пройдены в ООО «Учебный центр ПРОФЗНАНИЯ» по программе дополнительного профессионального образования (повышение квалификации) «Контрактная система в сфере закупок» в объеме 160 часов, что подтверждено удостоверением о повышении квалификации от 05 февраля 2020 г., регистрационный номер 0001182.</w:t>
      </w:r>
    </w:p>
    <w:p w:rsidR="00512B23" w:rsidRDefault="00512B23" w:rsidP="00512B23">
      <w:pPr>
        <w:tabs>
          <w:tab w:val="left" w:pos="567"/>
        </w:tabs>
        <w:autoSpaceDE w:val="0"/>
        <w:autoSpaceDN w:val="0"/>
        <w:adjustRightInd w:val="0"/>
        <w:spacing w:after="0"/>
        <w:ind w:firstLine="851"/>
        <w:jc w:val="both"/>
        <w:rPr>
          <w:rFonts w:ascii="Times New Roman" w:hAnsi="Times New Roman" w:cs="Times New Roman"/>
          <w:sz w:val="28"/>
          <w:szCs w:val="28"/>
        </w:rPr>
      </w:pPr>
      <w:r w:rsidRPr="003332D8">
        <w:rPr>
          <w:rFonts w:ascii="Times New Roman" w:hAnsi="Times New Roman" w:cs="Times New Roman"/>
          <w:sz w:val="28"/>
          <w:szCs w:val="28"/>
        </w:rPr>
        <w:t xml:space="preserve">Учреждением разработаны должностные обязанности контрактного управляющего, которые утверждены приказом № 36/1 </w:t>
      </w:r>
      <w:r>
        <w:rPr>
          <w:rFonts w:ascii="Times New Roman" w:hAnsi="Times New Roman" w:cs="Times New Roman"/>
          <w:sz w:val="28"/>
          <w:szCs w:val="28"/>
        </w:rPr>
        <w:t xml:space="preserve"> от 31.10.2017 </w:t>
      </w:r>
      <w:r w:rsidRPr="003332D8">
        <w:rPr>
          <w:rFonts w:ascii="Times New Roman" w:hAnsi="Times New Roman" w:cs="Times New Roman"/>
          <w:sz w:val="28"/>
          <w:szCs w:val="28"/>
        </w:rPr>
        <w:t>« Об утверждении должностных обязанностей сотрудника назначенного контрактным управляющим».</w:t>
      </w:r>
    </w:p>
    <w:p w:rsidR="00512B23" w:rsidRPr="00895948" w:rsidRDefault="00512B23" w:rsidP="00512B23">
      <w:pPr>
        <w:tabs>
          <w:tab w:val="left" w:pos="567"/>
        </w:tabs>
        <w:spacing w:after="0"/>
        <w:ind w:firstLine="851"/>
        <w:jc w:val="both"/>
        <w:rPr>
          <w:rFonts w:ascii="Times New Roman" w:hAnsi="Times New Roman" w:cs="Times New Roman"/>
          <w:sz w:val="28"/>
          <w:szCs w:val="28"/>
        </w:rPr>
      </w:pPr>
      <w:r w:rsidRPr="00895948">
        <w:rPr>
          <w:rFonts w:ascii="Times New Roman" w:hAnsi="Times New Roman" w:cs="Times New Roman"/>
          <w:sz w:val="28"/>
          <w:szCs w:val="28"/>
        </w:rPr>
        <w:t>Финансовое обеспечение деятельности учреждения в проверяемом периоде осуществлялось за счет</w:t>
      </w:r>
      <w:r>
        <w:rPr>
          <w:rFonts w:ascii="Times New Roman" w:hAnsi="Times New Roman" w:cs="Times New Roman"/>
          <w:sz w:val="28"/>
          <w:szCs w:val="28"/>
        </w:rPr>
        <w:t xml:space="preserve"> </w:t>
      </w:r>
      <w:r w:rsidRPr="00895948">
        <w:rPr>
          <w:rFonts w:ascii="Times New Roman" w:hAnsi="Times New Roman" w:cs="Times New Roman"/>
          <w:sz w:val="28"/>
          <w:szCs w:val="28"/>
        </w:rPr>
        <w:t xml:space="preserve">предоставляемых </w:t>
      </w:r>
      <w:r>
        <w:rPr>
          <w:rFonts w:ascii="Times New Roman" w:hAnsi="Times New Roman" w:cs="Times New Roman"/>
          <w:sz w:val="28"/>
          <w:szCs w:val="28"/>
        </w:rPr>
        <w:t>средст</w:t>
      </w:r>
      <w:r w:rsidRPr="00895948">
        <w:rPr>
          <w:rFonts w:ascii="Times New Roman" w:hAnsi="Times New Roman" w:cs="Times New Roman"/>
          <w:sz w:val="28"/>
          <w:szCs w:val="28"/>
        </w:rPr>
        <w:t>в из бюджетов</w:t>
      </w:r>
      <w:r w:rsidRPr="00BF17EB">
        <w:rPr>
          <w:rFonts w:ascii="Times New Roman" w:hAnsi="Times New Roman" w:cs="Times New Roman"/>
          <w:sz w:val="28"/>
          <w:szCs w:val="28"/>
        </w:rPr>
        <w:t xml:space="preserve"> </w:t>
      </w:r>
      <w:r w:rsidRPr="00895948">
        <w:rPr>
          <w:rFonts w:ascii="Times New Roman" w:hAnsi="Times New Roman" w:cs="Times New Roman"/>
          <w:sz w:val="28"/>
          <w:szCs w:val="28"/>
        </w:rPr>
        <w:t>облас</w:t>
      </w:r>
      <w:r>
        <w:rPr>
          <w:rFonts w:ascii="Times New Roman" w:hAnsi="Times New Roman" w:cs="Times New Roman"/>
          <w:sz w:val="28"/>
          <w:szCs w:val="28"/>
        </w:rPr>
        <w:t>тного и местного значения</w:t>
      </w:r>
      <w:r w:rsidRPr="00895948">
        <w:rPr>
          <w:rFonts w:ascii="Times New Roman" w:hAnsi="Times New Roman" w:cs="Times New Roman"/>
          <w:sz w:val="28"/>
          <w:szCs w:val="28"/>
        </w:rPr>
        <w:t>, поступлений от оказания услуг (выполнения работ) на платной основе и от иной приносящей до</w:t>
      </w:r>
      <w:r>
        <w:rPr>
          <w:rFonts w:ascii="Times New Roman" w:hAnsi="Times New Roman" w:cs="Times New Roman"/>
          <w:sz w:val="28"/>
          <w:szCs w:val="28"/>
        </w:rPr>
        <w:t xml:space="preserve">ход деятельности, в соответствии </w:t>
      </w:r>
      <w:r w:rsidRPr="00895948">
        <w:rPr>
          <w:rFonts w:ascii="Times New Roman" w:hAnsi="Times New Roman" w:cs="Times New Roman"/>
          <w:sz w:val="28"/>
          <w:szCs w:val="28"/>
        </w:rPr>
        <w:t xml:space="preserve"> с утвержденным планом ФХД на 20</w:t>
      </w:r>
      <w:r>
        <w:rPr>
          <w:rFonts w:ascii="Times New Roman" w:hAnsi="Times New Roman" w:cs="Times New Roman"/>
          <w:sz w:val="28"/>
          <w:szCs w:val="28"/>
        </w:rPr>
        <w:t>20</w:t>
      </w:r>
      <w:r w:rsidRPr="00895948">
        <w:rPr>
          <w:rFonts w:ascii="Times New Roman" w:hAnsi="Times New Roman" w:cs="Times New Roman"/>
          <w:sz w:val="28"/>
          <w:szCs w:val="28"/>
        </w:rPr>
        <w:t xml:space="preserve"> год и на плановый</w:t>
      </w:r>
      <w:r w:rsidRPr="00AC1709">
        <w:rPr>
          <w:rFonts w:ascii="Times New Roman" w:hAnsi="Times New Roman" w:cs="Times New Roman"/>
          <w:b/>
          <w:sz w:val="28"/>
          <w:szCs w:val="28"/>
        </w:rPr>
        <w:t xml:space="preserve"> </w:t>
      </w:r>
      <w:r w:rsidRPr="00895948">
        <w:rPr>
          <w:rFonts w:ascii="Times New Roman" w:hAnsi="Times New Roman" w:cs="Times New Roman"/>
          <w:sz w:val="28"/>
          <w:szCs w:val="28"/>
        </w:rPr>
        <w:t>период 202</w:t>
      </w:r>
      <w:r>
        <w:rPr>
          <w:rFonts w:ascii="Times New Roman" w:hAnsi="Times New Roman" w:cs="Times New Roman"/>
          <w:sz w:val="28"/>
          <w:szCs w:val="28"/>
        </w:rPr>
        <w:t xml:space="preserve">1 и </w:t>
      </w:r>
      <w:r w:rsidRPr="00895948">
        <w:rPr>
          <w:rFonts w:ascii="Times New Roman" w:hAnsi="Times New Roman" w:cs="Times New Roman"/>
          <w:sz w:val="28"/>
          <w:szCs w:val="28"/>
        </w:rPr>
        <w:t>202</w:t>
      </w:r>
      <w:r>
        <w:rPr>
          <w:rFonts w:ascii="Times New Roman" w:hAnsi="Times New Roman" w:cs="Times New Roman"/>
          <w:sz w:val="28"/>
          <w:szCs w:val="28"/>
        </w:rPr>
        <w:t>2</w:t>
      </w:r>
      <w:r w:rsidRPr="00895948">
        <w:rPr>
          <w:rFonts w:ascii="Times New Roman" w:hAnsi="Times New Roman" w:cs="Times New Roman"/>
          <w:sz w:val="28"/>
          <w:szCs w:val="28"/>
        </w:rPr>
        <w:t xml:space="preserve"> годов. </w:t>
      </w:r>
    </w:p>
    <w:p w:rsidR="00512B23" w:rsidRPr="00D90212" w:rsidRDefault="00512B23" w:rsidP="00512B23">
      <w:pPr>
        <w:pStyle w:val="a3"/>
        <w:tabs>
          <w:tab w:val="left" w:pos="567"/>
        </w:tabs>
        <w:spacing w:line="276" w:lineRule="auto"/>
        <w:ind w:firstLine="851"/>
        <w:jc w:val="both"/>
        <w:rPr>
          <w:szCs w:val="28"/>
        </w:rPr>
      </w:pPr>
      <w:r w:rsidRPr="00D90212">
        <w:rPr>
          <w:szCs w:val="28"/>
        </w:rPr>
        <w:t xml:space="preserve">В соответствии с доведенными учреждению лимитами бюджетных обязательств на 2020 год и на  плановый период  2021 и 2022 годов, объем </w:t>
      </w:r>
      <w:r w:rsidRPr="00D90212">
        <w:rPr>
          <w:szCs w:val="28"/>
        </w:rPr>
        <w:lastRenderedPageBreak/>
        <w:t>утвержденных финансовых ср</w:t>
      </w:r>
      <w:r>
        <w:rPr>
          <w:szCs w:val="28"/>
        </w:rPr>
        <w:t xml:space="preserve">едств на осуществление закупок </w:t>
      </w:r>
      <w:r w:rsidRPr="00D90212">
        <w:rPr>
          <w:szCs w:val="28"/>
        </w:rPr>
        <w:t xml:space="preserve"> составил 549794 рублей 59 копеек по всем годам.</w:t>
      </w:r>
    </w:p>
    <w:p w:rsidR="00512B23" w:rsidRPr="00D76FCD" w:rsidRDefault="00512B23" w:rsidP="00512B23">
      <w:pPr>
        <w:tabs>
          <w:tab w:val="left" w:pos="567"/>
        </w:tabs>
        <w:spacing w:after="0"/>
        <w:ind w:firstLine="851"/>
        <w:jc w:val="both"/>
        <w:rPr>
          <w:rFonts w:ascii="Times New Roman" w:eastAsia="Times New Roman" w:hAnsi="Times New Roman" w:cs="Times New Roman"/>
          <w:sz w:val="28"/>
          <w:szCs w:val="28"/>
        </w:rPr>
      </w:pPr>
      <w:r w:rsidRPr="00D76FCD">
        <w:rPr>
          <w:rFonts w:ascii="Times New Roman" w:eastAsia="Times New Roman" w:hAnsi="Times New Roman" w:cs="Times New Roman"/>
          <w:sz w:val="28"/>
          <w:szCs w:val="28"/>
        </w:rPr>
        <w:t>В соответствии со статьей 16 Закона № 44</w:t>
      </w:r>
      <w:r w:rsidRPr="00D76FCD">
        <w:rPr>
          <w:rFonts w:ascii="Times New Roman" w:hAnsi="Times New Roman" w:cs="Times New Roman"/>
          <w:sz w:val="28"/>
          <w:szCs w:val="28"/>
        </w:rPr>
        <w:t xml:space="preserve"> – ФЗ планирование закупок в 2020</w:t>
      </w:r>
      <w:r w:rsidRPr="00D76FCD">
        <w:rPr>
          <w:rFonts w:ascii="Times New Roman" w:eastAsia="Times New Roman" w:hAnsi="Times New Roman" w:cs="Times New Roman"/>
          <w:sz w:val="28"/>
          <w:szCs w:val="28"/>
        </w:rPr>
        <w:t xml:space="preserve"> году учреждением осуществлялось посредством формирования и утверждения плана - графика товаров, работ, услуг для обеспечения муниципальных нужд на 2020 финансовый год и на плано</w:t>
      </w:r>
      <w:r w:rsidRPr="00D76FCD">
        <w:rPr>
          <w:rFonts w:ascii="Times New Roman" w:hAnsi="Times New Roman" w:cs="Times New Roman"/>
          <w:sz w:val="28"/>
          <w:szCs w:val="28"/>
        </w:rPr>
        <w:t xml:space="preserve">вый период 2021 </w:t>
      </w:r>
      <w:r w:rsidRPr="00D76FCD">
        <w:rPr>
          <w:rFonts w:ascii="Times New Roman" w:eastAsia="Times New Roman" w:hAnsi="Times New Roman" w:cs="Times New Roman"/>
          <w:sz w:val="28"/>
          <w:szCs w:val="28"/>
        </w:rPr>
        <w:t>и 20</w:t>
      </w:r>
      <w:r w:rsidRPr="00D76FCD">
        <w:rPr>
          <w:rFonts w:ascii="Times New Roman" w:hAnsi="Times New Roman" w:cs="Times New Roman"/>
          <w:sz w:val="28"/>
          <w:szCs w:val="28"/>
        </w:rPr>
        <w:t>22</w:t>
      </w:r>
      <w:r w:rsidRPr="00D76FCD">
        <w:rPr>
          <w:rFonts w:ascii="Times New Roman" w:eastAsia="Times New Roman" w:hAnsi="Times New Roman" w:cs="Times New Roman"/>
          <w:sz w:val="28"/>
          <w:szCs w:val="28"/>
        </w:rPr>
        <w:t xml:space="preserve"> годов (далее по тексту – план- график).</w:t>
      </w:r>
    </w:p>
    <w:p w:rsidR="00512B23" w:rsidRDefault="00512B23" w:rsidP="00512B23">
      <w:pPr>
        <w:tabs>
          <w:tab w:val="left" w:pos="567"/>
        </w:tabs>
        <w:spacing w:after="0"/>
        <w:ind w:firstLine="851"/>
        <w:jc w:val="both"/>
        <w:rPr>
          <w:rFonts w:ascii="Times New Roman" w:eastAsia="Times New Roman" w:hAnsi="Times New Roman" w:cs="Times New Roman"/>
          <w:b/>
          <w:sz w:val="28"/>
          <w:szCs w:val="28"/>
        </w:rPr>
      </w:pPr>
      <w:r w:rsidRPr="00382196">
        <w:rPr>
          <w:rFonts w:ascii="Times New Roman" w:eastAsia="Times New Roman" w:hAnsi="Times New Roman" w:cs="Times New Roman"/>
          <w:sz w:val="28"/>
          <w:szCs w:val="28"/>
        </w:rPr>
        <w:t>План</w:t>
      </w:r>
      <w:r>
        <w:rPr>
          <w:rFonts w:ascii="Times New Roman" w:eastAsia="Times New Roman" w:hAnsi="Times New Roman" w:cs="Times New Roman"/>
          <w:sz w:val="28"/>
          <w:szCs w:val="28"/>
        </w:rPr>
        <w:t xml:space="preserve"> </w:t>
      </w:r>
      <w:r w:rsidRPr="00382196">
        <w:rPr>
          <w:rFonts w:ascii="Times New Roman" w:eastAsia="Times New Roman" w:hAnsi="Times New Roman" w:cs="Times New Roman"/>
          <w:sz w:val="28"/>
          <w:szCs w:val="28"/>
        </w:rPr>
        <w:t>- график сформирован заказчиком исходя из целей осуществления закупок, определяемых с учетом положений статьи 13 Закона № 44-ФЗ, а также с учетом установленных статьей 19 Закона № 44-ФЗ требований к закупае</w:t>
      </w:r>
      <w:r>
        <w:rPr>
          <w:rFonts w:ascii="Times New Roman" w:eastAsia="Times New Roman" w:hAnsi="Times New Roman" w:cs="Times New Roman"/>
          <w:sz w:val="28"/>
          <w:szCs w:val="28"/>
        </w:rPr>
        <w:t xml:space="preserve">мым заказчиком товарам, работам и </w:t>
      </w:r>
      <w:r w:rsidRPr="00382196">
        <w:rPr>
          <w:rFonts w:ascii="Times New Roman" w:eastAsia="Times New Roman" w:hAnsi="Times New Roman" w:cs="Times New Roman"/>
          <w:sz w:val="28"/>
          <w:szCs w:val="28"/>
        </w:rPr>
        <w:t>услугам</w:t>
      </w:r>
      <w:r w:rsidRPr="00AC1709">
        <w:rPr>
          <w:rFonts w:ascii="Times New Roman" w:eastAsia="Times New Roman" w:hAnsi="Times New Roman" w:cs="Times New Roman"/>
          <w:b/>
          <w:sz w:val="28"/>
          <w:szCs w:val="28"/>
        </w:rPr>
        <w:t>.</w:t>
      </w:r>
    </w:p>
    <w:p w:rsidR="00411244" w:rsidRPr="00A24F79" w:rsidRDefault="00411244" w:rsidP="00411244">
      <w:pPr>
        <w:tabs>
          <w:tab w:val="left" w:pos="0"/>
        </w:tabs>
        <w:spacing w:after="0"/>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В </w:t>
      </w:r>
      <w:r w:rsidRPr="00A24F79">
        <w:rPr>
          <w:rFonts w:ascii="Times New Roman" w:hAnsi="Times New Roman" w:cs="Times New Roman"/>
          <w:bCs/>
          <w:iCs/>
          <w:sz w:val="28"/>
          <w:szCs w:val="28"/>
        </w:rPr>
        <w:t xml:space="preserve">проверяемом периоде учреждение осуществляло закупки у единственного </w:t>
      </w:r>
      <w:r w:rsidRPr="00A24F79">
        <w:rPr>
          <w:rFonts w:ascii="Times New Roman" w:hAnsi="Times New Roman" w:cs="Times New Roman"/>
          <w:bCs/>
          <w:sz w:val="28"/>
          <w:szCs w:val="28"/>
        </w:rPr>
        <w:t xml:space="preserve">поставщика </w:t>
      </w:r>
      <w:r w:rsidRPr="00A24F79">
        <w:rPr>
          <w:rFonts w:ascii="Times New Roman" w:hAnsi="Times New Roman" w:cs="Times New Roman"/>
          <w:bCs/>
          <w:iCs/>
          <w:sz w:val="28"/>
          <w:szCs w:val="28"/>
        </w:rPr>
        <w:t>(подрядчика, исполнителя) руководствуясь статьей 93 Закона № 44-ФЗ.</w:t>
      </w:r>
    </w:p>
    <w:p w:rsidR="00411244" w:rsidRPr="00A24F79" w:rsidRDefault="00411244" w:rsidP="00411244">
      <w:pPr>
        <w:pStyle w:val="a3"/>
        <w:spacing w:line="276" w:lineRule="auto"/>
        <w:ind w:firstLine="851"/>
        <w:jc w:val="both"/>
        <w:rPr>
          <w:szCs w:val="28"/>
        </w:rPr>
      </w:pPr>
      <w:proofErr w:type="gramStart"/>
      <w:r w:rsidRPr="00A24F79">
        <w:rPr>
          <w:szCs w:val="28"/>
        </w:rPr>
        <w:t xml:space="preserve">Согласно пункту 4 части 1 статьи 93 </w:t>
      </w:r>
      <w:r>
        <w:rPr>
          <w:szCs w:val="28"/>
        </w:rPr>
        <w:t>Федерального з</w:t>
      </w:r>
      <w:r w:rsidRPr="00A24F79">
        <w:rPr>
          <w:szCs w:val="28"/>
        </w:rPr>
        <w:t>акона № 44-ФЗ осуществление закупок товаров, работ или услуги на сумму, не превышающую шестисот тысяч рублей, заказчик может осуществлять при соблюдении условий, что годовой объем закупок, который заказчик вправе осуществить на основании настоящего пункта, не должен превышать два миллиона руб</w:t>
      </w:r>
      <w:r>
        <w:rPr>
          <w:szCs w:val="28"/>
        </w:rPr>
        <w:t>лей или не должен превышать 10</w:t>
      </w:r>
      <w:r w:rsidRPr="00A24F79">
        <w:rPr>
          <w:szCs w:val="28"/>
        </w:rPr>
        <w:t xml:space="preserve"> процентов совокупного годового объема закупок заказчика и</w:t>
      </w:r>
      <w:r w:rsidRPr="00AC1709">
        <w:rPr>
          <w:b/>
          <w:szCs w:val="28"/>
        </w:rPr>
        <w:t xml:space="preserve"> </w:t>
      </w:r>
      <w:r w:rsidRPr="00A24F79">
        <w:rPr>
          <w:szCs w:val="28"/>
        </w:rPr>
        <w:t>не</w:t>
      </w:r>
      <w:proofErr w:type="gramEnd"/>
      <w:r w:rsidRPr="00A24F79">
        <w:rPr>
          <w:szCs w:val="28"/>
        </w:rPr>
        <w:t xml:space="preserve"> должен составлять более чем пятьдесят миллионов рублей.</w:t>
      </w:r>
      <w:r>
        <w:rPr>
          <w:szCs w:val="28"/>
        </w:rPr>
        <w:t xml:space="preserve"> Условия данного пункта – соблюдены.</w:t>
      </w:r>
    </w:p>
    <w:p w:rsidR="00411244" w:rsidRPr="006930F3" w:rsidRDefault="00411244" w:rsidP="00411244">
      <w:pPr>
        <w:pStyle w:val="a3"/>
        <w:spacing w:line="276" w:lineRule="auto"/>
        <w:ind w:firstLine="851"/>
        <w:jc w:val="both"/>
        <w:rPr>
          <w:szCs w:val="28"/>
        </w:rPr>
      </w:pPr>
      <w:r w:rsidRPr="00406B18">
        <w:rPr>
          <w:szCs w:val="28"/>
        </w:rPr>
        <w:t>На  момент проверки</w:t>
      </w:r>
      <w:r>
        <w:rPr>
          <w:szCs w:val="28"/>
        </w:rPr>
        <w:t>,</w:t>
      </w:r>
      <w:r w:rsidRPr="00406B18">
        <w:rPr>
          <w:szCs w:val="28"/>
        </w:rPr>
        <w:t xml:space="preserve"> на текущий финансовый год  учреждением заключено 28 договоров на общую сумму 351 608  рублей 20 копеек. </w:t>
      </w:r>
    </w:p>
    <w:p w:rsidR="00411244" w:rsidRPr="00DB2FB9" w:rsidRDefault="00411244" w:rsidP="00411244">
      <w:pPr>
        <w:pStyle w:val="11"/>
        <w:tabs>
          <w:tab w:val="left" w:pos="567"/>
        </w:tabs>
        <w:autoSpaceDE w:val="0"/>
        <w:autoSpaceDN w:val="0"/>
        <w:adjustRightInd w:val="0"/>
        <w:spacing w:line="276" w:lineRule="auto"/>
        <w:ind w:left="0"/>
        <w:rPr>
          <w:szCs w:val="28"/>
        </w:rPr>
      </w:pPr>
      <w:r w:rsidRPr="00DB2FB9">
        <w:rPr>
          <w:szCs w:val="28"/>
        </w:rPr>
        <w:t xml:space="preserve">Согласно части 4 статьи 30 Федерального Закона № 44-ФЗ по итогам года Заказчик обязан составить </w:t>
      </w:r>
      <w:r>
        <w:rPr>
          <w:szCs w:val="28"/>
        </w:rPr>
        <w:t>«</w:t>
      </w:r>
      <w:r w:rsidRPr="00DB2FB9">
        <w:rPr>
          <w:szCs w:val="28"/>
        </w:rPr>
        <w:t>Отчёт об объёме закупок у субъектов малого предпринимательства, социально ориентированных некоммерческих организаций</w:t>
      </w:r>
      <w:r>
        <w:rPr>
          <w:szCs w:val="28"/>
        </w:rPr>
        <w:t>»</w:t>
      </w:r>
      <w:r w:rsidRPr="00DB2FB9">
        <w:rPr>
          <w:szCs w:val="28"/>
        </w:rPr>
        <w:t xml:space="preserve"> и до 1 апреля года, следующего за отчётным годом</w:t>
      </w:r>
      <w:r>
        <w:rPr>
          <w:szCs w:val="28"/>
        </w:rPr>
        <w:t xml:space="preserve">  разместить </w:t>
      </w:r>
      <w:r w:rsidRPr="00DB2FB9">
        <w:rPr>
          <w:szCs w:val="28"/>
        </w:rPr>
        <w:t xml:space="preserve"> </w:t>
      </w:r>
      <w:r>
        <w:rPr>
          <w:szCs w:val="28"/>
        </w:rPr>
        <w:t xml:space="preserve"> </w:t>
      </w:r>
      <w:r w:rsidRPr="00DB2FB9">
        <w:rPr>
          <w:szCs w:val="28"/>
        </w:rPr>
        <w:t xml:space="preserve">в единой информационной системе. </w:t>
      </w:r>
    </w:p>
    <w:p w:rsidR="00411244" w:rsidRPr="00DB2FB9" w:rsidRDefault="00411244" w:rsidP="00411244">
      <w:pPr>
        <w:widowControl w:val="0"/>
        <w:tabs>
          <w:tab w:val="left" w:pos="567"/>
        </w:tabs>
        <w:spacing w:after="0"/>
        <w:ind w:firstLine="851"/>
        <w:jc w:val="both"/>
        <w:rPr>
          <w:rFonts w:ascii="Times New Roman" w:hAnsi="Times New Roman" w:cs="Times New Roman"/>
          <w:spacing w:val="-4"/>
          <w:sz w:val="28"/>
          <w:szCs w:val="28"/>
          <w:shd w:val="clear" w:color="auto" w:fill="FFFFFF"/>
        </w:rPr>
      </w:pPr>
      <w:r>
        <w:rPr>
          <w:rFonts w:ascii="Times New Roman" w:hAnsi="Times New Roman" w:cs="Times New Roman"/>
          <w:spacing w:val="-4"/>
          <w:sz w:val="28"/>
          <w:szCs w:val="28"/>
          <w:shd w:val="clear" w:color="auto" w:fill="FFFFFF"/>
        </w:rPr>
        <w:t>Отчет</w:t>
      </w:r>
      <w:r w:rsidRPr="00DB2FB9">
        <w:rPr>
          <w:rFonts w:ascii="Times New Roman" w:hAnsi="Times New Roman" w:cs="Times New Roman"/>
          <w:spacing w:val="-4"/>
          <w:sz w:val="28"/>
          <w:szCs w:val="28"/>
          <w:shd w:val="clear" w:color="auto" w:fill="FFFFFF"/>
        </w:rPr>
        <w:t xml:space="preserve"> об объемах закупок у </w:t>
      </w:r>
      <w:r w:rsidRPr="00DB2FB9">
        <w:rPr>
          <w:rFonts w:ascii="Times New Roman" w:hAnsi="Times New Roman" w:cs="Times New Roman"/>
          <w:sz w:val="28"/>
          <w:szCs w:val="28"/>
        </w:rPr>
        <w:t>субъектов малого предпринимательства, социально ориентированных некоммерческих организаций по итогам 2019 года составлен учреждением и</w:t>
      </w:r>
      <w:r w:rsidRPr="00DB2FB9">
        <w:rPr>
          <w:rFonts w:ascii="Times New Roman" w:hAnsi="Times New Roman" w:cs="Times New Roman"/>
          <w:spacing w:val="-4"/>
          <w:sz w:val="28"/>
          <w:szCs w:val="28"/>
          <w:shd w:val="clear" w:color="auto" w:fill="FFFFFF"/>
        </w:rPr>
        <w:t xml:space="preserve"> опубликован на официальном сайте 17 марта 2020 г. т.е. без нарушения сро</w:t>
      </w:r>
      <w:r>
        <w:rPr>
          <w:rFonts w:ascii="Times New Roman" w:hAnsi="Times New Roman" w:cs="Times New Roman"/>
          <w:spacing w:val="-4"/>
          <w:sz w:val="28"/>
          <w:szCs w:val="28"/>
          <w:shd w:val="clear" w:color="auto" w:fill="FFFFFF"/>
        </w:rPr>
        <w:t xml:space="preserve">ков представления. </w:t>
      </w:r>
    </w:p>
    <w:p w:rsidR="00411244" w:rsidRDefault="00411244" w:rsidP="00411244">
      <w:pPr>
        <w:spacing w:after="0"/>
        <w:ind w:firstLine="851"/>
        <w:jc w:val="both"/>
        <w:rPr>
          <w:rFonts w:ascii="Times New Roman" w:hAnsi="Times New Roman" w:cs="Times New Roman"/>
          <w:sz w:val="28"/>
          <w:szCs w:val="28"/>
        </w:rPr>
      </w:pPr>
      <w:r w:rsidRPr="0009093F">
        <w:rPr>
          <w:rFonts w:ascii="Times New Roman" w:hAnsi="Times New Roman" w:cs="Times New Roman"/>
          <w:sz w:val="28"/>
          <w:szCs w:val="28"/>
        </w:rPr>
        <w:t>С</w:t>
      </w:r>
      <w:r>
        <w:rPr>
          <w:rFonts w:ascii="Times New Roman" w:hAnsi="Times New Roman" w:cs="Times New Roman"/>
          <w:sz w:val="28"/>
          <w:szCs w:val="28"/>
        </w:rPr>
        <w:t>огласно части 1 статья 94 Закона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поставщиками (подрядчиком, исполнителем).</w:t>
      </w:r>
    </w:p>
    <w:p w:rsidR="00411244" w:rsidRDefault="00411244" w:rsidP="00411244">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Проверкой соответствия поставленного товара, выполненной работы (её результата) или оказанной услуги условиям контракта установлено следующее:</w:t>
      </w:r>
    </w:p>
    <w:p w:rsidR="00411244" w:rsidRDefault="00411244" w:rsidP="00411244">
      <w:pPr>
        <w:spacing w:after="0"/>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частью 7 статьи 94 Федерального закона № 44-ФЗ приемка результатов поставленного товара, выполненной работы или оказанной услуги осуществлялось в порядке  и в сроки, которые  установлены контрактами, и оформлены актами выполненных работ, товарными накладными, счетами – фактурами.</w:t>
      </w:r>
    </w:p>
    <w:p w:rsidR="00411244" w:rsidRDefault="00411244" w:rsidP="00411244">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Согласно части 5 статьи 34 Закона № 44-ФЗ Пеня за каждый день просрочки исполнения заказчиком обязательств, предусмотренного контрактом, начиная со дня, следующего после дня истечения установленного контрактом исполнения обязательства. Такая пеня  устанавливается контрактом в размере </w:t>
      </w:r>
      <w:r w:rsidRPr="00902904">
        <w:rPr>
          <w:rFonts w:ascii="Times New Roman" w:hAnsi="Times New Roman" w:cs="Times New Roman"/>
          <w:b/>
          <w:sz w:val="28"/>
          <w:szCs w:val="28"/>
        </w:rPr>
        <w:t xml:space="preserve">одной трехсотой </w:t>
      </w:r>
      <w:r>
        <w:rPr>
          <w:rFonts w:ascii="Times New Roman" w:hAnsi="Times New Roman" w:cs="Times New Roman"/>
          <w:sz w:val="28"/>
          <w:szCs w:val="28"/>
        </w:rPr>
        <w:t>действующей на дату уплаты пеней ключевой ставки  Центрального банка Российской Федерации от не уплаченной в срок суммы.</w:t>
      </w:r>
    </w:p>
    <w:p w:rsidR="00411244" w:rsidRDefault="00411244" w:rsidP="00411244">
      <w:pPr>
        <w:spacing w:after="0"/>
        <w:ind w:firstLine="851"/>
        <w:jc w:val="both"/>
        <w:rPr>
          <w:rFonts w:ascii="Times New Roman" w:hAnsi="Times New Roman" w:cs="Times New Roman"/>
          <w:sz w:val="28"/>
          <w:szCs w:val="28"/>
        </w:rPr>
      </w:pPr>
      <w:r>
        <w:rPr>
          <w:rFonts w:ascii="Times New Roman" w:hAnsi="Times New Roman" w:cs="Times New Roman"/>
          <w:sz w:val="28"/>
          <w:szCs w:val="28"/>
        </w:rPr>
        <w:t>При проверке контрактов на соответствие установления размера пени при  нарушении срока уплаты  заказчиком за оказанные услуги,   установлено:</w:t>
      </w:r>
    </w:p>
    <w:p w:rsidR="00411244" w:rsidRDefault="00411244" w:rsidP="00411244">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контрактом, заключенным на энергоснабжение № 517 от 25.12.2019 с АО «Тамбовская областная сбытовая компания» за несвоевременное исполнение  заказчиком  обязательств  по оплате платежей применяется пеня  в размере </w:t>
      </w:r>
      <w:r w:rsidRPr="008C3CBD">
        <w:rPr>
          <w:rFonts w:ascii="Times New Roman" w:hAnsi="Times New Roman" w:cs="Times New Roman"/>
          <w:b/>
          <w:sz w:val="28"/>
          <w:szCs w:val="28"/>
        </w:rPr>
        <w:t>1/130</w:t>
      </w:r>
      <w:r>
        <w:rPr>
          <w:rFonts w:ascii="Times New Roman" w:hAnsi="Times New Roman" w:cs="Times New Roman"/>
          <w:sz w:val="28"/>
          <w:szCs w:val="28"/>
        </w:rPr>
        <w:t xml:space="preserve">  ставки рефинансирования Центрального банка Российской Федерации, </w:t>
      </w:r>
      <w:r w:rsidRPr="00664C39">
        <w:rPr>
          <w:rFonts w:ascii="Times New Roman" w:hAnsi="Times New Roman" w:cs="Times New Roman"/>
          <w:sz w:val="28"/>
          <w:szCs w:val="28"/>
        </w:rPr>
        <w:t xml:space="preserve">действующей на день фактической оплаты от не выплаченной в срок суммы,  за каждый день </w:t>
      </w:r>
      <w:proofErr w:type="gramStart"/>
      <w:r w:rsidRPr="00664C39">
        <w:rPr>
          <w:rFonts w:ascii="Times New Roman" w:hAnsi="Times New Roman" w:cs="Times New Roman"/>
          <w:sz w:val="28"/>
          <w:szCs w:val="28"/>
        </w:rPr>
        <w:t>просрочки</w:t>
      </w:r>
      <w:proofErr w:type="gramEnd"/>
      <w:r w:rsidRPr="00664C39">
        <w:rPr>
          <w:rFonts w:ascii="Times New Roman" w:hAnsi="Times New Roman" w:cs="Times New Roman"/>
          <w:sz w:val="28"/>
          <w:szCs w:val="28"/>
        </w:rPr>
        <w:t xml:space="preserve">  начиная со следующего дня  после дня наступления установленного срока оплаты по день фактической оплаты.</w:t>
      </w:r>
      <w:r>
        <w:rPr>
          <w:rFonts w:ascii="Times New Roman" w:hAnsi="Times New Roman" w:cs="Times New Roman"/>
          <w:sz w:val="28"/>
          <w:szCs w:val="28"/>
        </w:rPr>
        <w:t xml:space="preserve"> Размер пени установлен</w:t>
      </w:r>
      <w:r w:rsidRPr="00664C39">
        <w:rPr>
          <w:rFonts w:ascii="Times New Roman" w:hAnsi="Times New Roman" w:cs="Times New Roman"/>
          <w:sz w:val="28"/>
          <w:szCs w:val="28"/>
        </w:rPr>
        <w:t xml:space="preserve"> </w:t>
      </w:r>
      <w:r>
        <w:rPr>
          <w:rFonts w:ascii="Times New Roman" w:hAnsi="Times New Roman" w:cs="Times New Roman"/>
          <w:sz w:val="28"/>
          <w:szCs w:val="28"/>
        </w:rPr>
        <w:t>в соответствии со с</w:t>
      </w:r>
      <w:r w:rsidRPr="00664C39">
        <w:rPr>
          <w:rFonts w:ascii="Times New Roman" w:hAnsi="Times New Roman" w:cs="Times New Roman"/>
          <w:sz w:val="28"/>
          <w:szCs w:val="28"/>
        </w:rPr>
        <w:t>т.37 Закона от 26.03.2003</w:t>
      </w:r>
      <w:r>
        <w:rPr>
          <w:rFonts w:ascii="Times New Roman" w:hAnsi="Times New Roman" w:cs="Times New Roman"/>
          <w:sz w:val="28"/>
          <w:szCs w:val="28"/>
        </w:rPr>
        <w:t xml:space="preserve"> № 35-ФЗ« Об электроэнергетике»;</w:t>
      </w:r>
    </w:p>
    <w:p w:rsidR="00411244" w:rsidRPr="008C3CBD" w:rsidRDefault="00411244" w:rsidP="00411244">
      <w:pPr>
        <w:spacing w:after="0"/>
        <w:ind w:firstLine="851"/>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по  контракту</w:t>
      </w:r>
      <w:r w:rsidRPr="008C3CBD">
        <w:rPr>
          <w:rFonts w:ascii="Times New Roman" w:hAnsi="Times New Roman" w:cs="Times New Roman"/>
          <w:color w:val="000000"/>
          <w:sz w:val="28"/>
          <w:szCs w:val="28"/>
          <w:shd w:val="clear" w:color="auto" w:fill="FFFFFF"/>
        </w:rPr>
        <w:t xml:space="preserve"> теплоснабжения № 67 от 31.12.2019</w:t>
      </w:r>
      <w:r>
        <w:rPr>
          <w:rFonts w:ascii="Times New Roman" w:hAnsi="Times New Roman" w:cs="Times New Roman"/>
          <w:color w:val="000000"/>
          <w:sz w:val="28"/>
          <w:szCs w:val="28"/>
          <w:shd w:val="clear" w:color="auto" w:fill="FFFFFF"/>
        </w:rPr>
        <w:t xml:space="preserve"> заключенному с АО «Тамбовская сетевая компания»</w:t>
      </w:r>
      <w:r w:rsidRPr="008C3CBD">
        <w:rPr>
          <w:rFonts w:ascii="Times New Roman" w:hAnsi="Times New Roman" w:cs="Times New Roman"/>
          <w:color w:val="000000"/>
          <w:sz w:val="28"/>
          <w:szCs w:val="28"/>
          <w:shd w:val="clear" w:color="auto" w:fill="FFFFFF"/>
        </w:rPr>
        <w:t xml:space="preserve"> при </w:t>
      </w:r>
      <w:r w:rsidRPr="008C3CBD">
        <w:rPr>
          <w:rFonts w:ascii="Times New Roman" w:hAnsi="Times New Roman" w:cs="Times New Roman"/>
          <w:sz w:val="28"/>
          <w:szCs w:val="28"/>
        </w:rPr>
        <w:t xml:space="preserve"> </w:t>
      </w:r>
      <w:r w:rsidRPr="008C3CBD">
        <w:rPr>
          <w:rFonts w:ascii="Times New Roman" w:hAnsi="Times New Roman" w:cs="Times New Roman"/>
          <w:color w:val="000000"/>
          <w:sz w:val="28"/>
          <w:szCs w:val="28"/>
          <w:shd w:val="clear" w:color="auto" w:fill="FFFFFF"/>
        </w:rPr>
        <w:t>несвоевременно</w:t>
      </w:r>
      <w:r>
        <w:rPr>
          <w:rFonts w:ascii="Times New Roman" w:hAnsi="Times New Roman" w:cs="Times New Roman"/>
          <w:color w:val="000000"/>
          <w:sz w:val="28"/>
          <w:szCs w:val="28"/>
          <w:shd w:val="clear" w:color="auto" w:fill="FFFFFF"/>
        </w:rPr>
        <w:t xml:space="preserve">й </w:t>
      </w:r>
      <w:r w:rsidRPr="008C3CB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оплат</w:t>
      </w:r>
      <w:r w:rsidRPr="008C3CBD">
        <w:rPr>
          <w:rFonts w:ascii="Times New Roman" w:hAnsi="Times New Roman" w:cs="Times New Roman"/>
          <w:color w:val="000000"/>
          <w:sz w:val="28"/>
          <w:szCs w:val="28"/>
          <w:shd w:val="clear" w:color="auto" w:fill="FFFFFF"/>
        </w:rPr>
        <w:t>е потреб</w:t>
      </w:r>
      <w:r>
        <w:rPr>
          <w:rFonts w:ascii="Times New Roman" w:hAnsi="Times New Roman" w:cs="Times New Roman"/>
          <w:color w:val="000000"/>
          <w:sz w:val="28"/>
          <w:szCs w:val="28"/>
          <w:shd w:val="clear" w:color="auto" w:fill="FFFFFF"/>
        </w:rPr>
        <w:t>ителем тепловой энергии размер п</w:t>
      </w:r>
      <w:r w:rsidRPr="008C3CBD">
        <w:rPr>
          <w:rFonts w:ascii="Times New Roman" w:hAnsi="Times New Roman" w:cs="Times New Roman"/>
          <w:color w:val="000000"/>
          <w:sz w:val="28"/>
          <w:szCs w:val="28"/>
          <w:shd w:val="clear" w:color="auto" w:fill="FFFFFF"/>
        </w:rPr>
        <w:t>ени</w:t>
      </w:r>
      <w:r>
        <w:rPr>
          <w:rFonts w:ascii="Times New Roman" w:hAnsi="Times New Roman" w:cs="Times New Roman"/>
          <w:color w:val="000000"/>
          <w:sz w:val="28"/>
          <w:szCs w:val="28"/>
          <w:shd w:val="clear" w:color="auto" w:fill="FFFFFF"/>
        </w:rPr>
        <w:t xml:space="preserve"> </w:t>
      </w:r>
      <w:r>
        <w:rPr>
          <w:rFonts w:ascii="Arial" w:hAnsi="Arial" w:cs="Arial"/>
          <w:color w:val="000000"/>
          <w:sz w:val="26"/>
          <w:szCs w:val="26"/>
          <w:shd w:val="clear" w:color="auto" w:fill="FFFFFF"/>
        </w:rPr>
        <w:t xml:space="preserve">  </w:t>
      </w:r>
      <w:r>
        <w:rPr>
          <w:rFonts w:ascii="Times New Roman" w:hAnsi="Times New Roman" w:cs="Times New Roman"/>
          <w:color w:val="000000"/>
          <w:sz w:val="28"/>
          <w:szCs w:val="28"/>
          <w:shd w:val="clear" w:color="auto" w:fill="FFFFFF"/>
        </w:rPr>
        <w:t>у</w:t>
      </w:r>
      <w:r w:rsidRPr="008C3CBD">
        <w:rPr>
          <w:rFonts w:ascii="Times New Roman" w:hAnsi="Times New Roman" w:cs="Times New Roman"/>
          <w:color w:val="000000"/>
          <w:sz w:val="28"/>
          <w:szCs w:val="28"/>
          <w:shd w:val="clear" w:color="auto" w:fill="FFFFFF"/>
        </w:rPr>
        <w:t>ста</w:t>
      </w:r>
      <w:r>
        <w:rPr>
          <w:rFonts w:ascii="Times New Roman" w:hAnsi="Times New Roman" w:cs="Times New Roman"/>
          <w:color w:val="000000"/>
          <w:sz w:val="28"/>
          <w:szCs w:val="28"/>
          <w:shd w:val="clear" w:color="auto" w:fill="FFFFFF"/>
        </w:rPr>
        <w:t xml:space="preserve">новлен </w:t>
      </w:r>
      <w:r w:rsidRPr="008C3CBD">
        <w:rPr>
          <w:rFonts w:ascii="Times New Roman" w:hAnsi="Times New Roman" w:cs="Times New Roman"/>
          <w:color w:val="000000"/>
          <w:sz w:val="28"/>
          <w:szCs w:val="28"/>
          <w:shd w:val="clear" w:color="auto" w:fill="FFFFFF"/>
        </w:rPr>
        <w:t xml:space="preserve"> также в </w:t>
      </w:r>
      <w:r w:rsidRPr="008C3CBD">
        <w:rPr>
          <w:rFonts w:ascii="Times New Roman" w:hAnsi="Times New Roman" w:cs="Times New Roman"/>
          <w:b/>
          <w:color w:val="000000"/>
          <w:sz w:val="28"/>
          <w:szCs w:val="28"/>
          <w:shd w:val="clear" w:color="auto" w:fill="FFFFFF"/>
        </w:rPr>
        <w:t xml:space="preserve">одной </w:t>
      </w:r>
      <w:proofErr w:type="spellStart"/>
      <w:r w:rsidRPr="008C3CBD">
        <w:rPr>
          <w:rFonts w:ascii="Times New Roman" w:hAnsi="Times New Roman" w:cs="Times New Roman"/>
          <w:b/>
          <w:sz w:val="28"/>
          <w:szCs w:val="28"/>
          <w:shd w:val="clear" w:color="auto" w:fill="FFFFFF"/>
        </w:rPr>
        <w:t>стотридцатой</w:t>
      </w:r>
      <w:proofErr w:type="spellEnd"/>
      <w:r w:rsidRPr="008C3CBD">
        <w:rPr>
          <w:rFonts w:ascii="Times New Roman" w:hAnsi="Times New Roman" w:cs="Times New Roman"/>
          <w:b/>
          <w:sz w:val="28"/>
          <w:szCs w:val="28"/>
          <w:shd w:val="clear" w:color="auto" w:fill="FFFFFF"/>
        </w:rPr>
        <w:t> </w:t>
      </w:r>
      <w:r>
        <w:rPr>
          <w:rFonts w:ascii="Times New Roman" w:hAnsi="Times New Roman" w:cs="Times New Roman"/>
          <w:sz w:val="28"/>
          <w:szCs w:val="28"/>
          <w:shd w:val="clear" w:color="auto" w:fill="FFFFFF"/>
        </w:rPr>
        <w:t xml:space="preserve"> ставки </w:t>
      </w:r>
      <w:r w:rsidRPr="008C3CBD">
        <w:rPr>
          <w:rFonts w:ascii="Times New Roman" w:hAnsi="Times New Roman" w:cs="Times New Roman"/>
          <w:sz w:val="28"/>
          <w:szCs w:val="28"/>
          <w:shd w:val="clear" w:color="auto" w:fill="FFFFFF"/>
        </w:rPr>
        <w:t> </w:t>
      </w:r>
      <w:r w:rsidRPr="008C3CBD">
        <w:rPr>
          <w:rFonts w:ascii="Times New Roman" w:hAnsi="Times New Roman" w:cs="Times New Roman"/>
          <w:color w:val="000000"/>
          <w:sz w:val="28"/>
          <w:szCs w:val="28"/>
          <w:shd w:val="clear" w:color="auto" w:fill="FFFFFF"/>
        </w:rPr>
        <w:t xml:space="preserve">рефинансирования Центрального банка Российской Федерации, действующей на день фактической оплаты от не выплаченной в срок </w:t>
      </w:r>
      <w:proofErr w:type="gramStart"/>
      <w:r w:rsidRPr="008C3CBD">
        <w:rPr>
          <w:rFonts w:ascii="Times New Roman" w:hAnsi="Times New Roman" w:cs="Times New Roman"/>
          <w:color w:val="000000"/>
          <w:sz w:val="28"/>
          <w:szCs w:val="28"/>
          <w:shd w:val="clear" w:color="auto" w:fill="FFFFFF"/>
        </w:rPr>
        <w:t>суммы</w:t>
      </w:r>
      <w:proofErr w:type="gramEnd"/>
      <w:r w:rsidRPr="008C3CBD">
        <w:rPr>
          <w:rFonts w:ascii="Times New Roman" w:hAnsi="Times New Roman" w:cs="Times New Roman"/>
          <w:color w:val="000000"/>
          <w:sz w:val="28"/>
          <w:szCs w:val="28"/>
          <w:shd w:val="clear" w:color="auto" w:fill="FFFFFF"/>
        </w:rPr>
        <w:t xml:space="preserve"> за каждый день просрочки начиная со следующего дня после дня наступления установленного срока оплаты по день фактической оплаты</w:t>
      </w:r>
      <w:r>
        <w:rPr>
          <w:rFonts w:ascii="Times New Roman" w:hAnsi="Times New Roman" w:cs="Times New Roman"/>
          <w:color w:val="000000"/>
          <w:sz w:val="28"/>
          <w:szCs w:val="28"/>
          <w:shd w:val="clear" w:color="auto" w:fill="FFFFFF"/>
        </w:rPr>
        <w:t>, данный размер пени применен   в соответствии с  Законом от 27.07.2010 № 190 –ФЗ «О теплоснабжении» (п.9.1 ст.15).</w:t>
      </w:r>
    </w:p>
    <w:p w:rsidR="00411244" w:rsidRDefault="00411244" w:rsidP="00411244">
      <w:pPr>
        <w:spacing w:after="0"/>
        <w:ind w:firstLine="851"/>
        <w:jc w:val="both"/>
        <w:rPr>
          <w:rFonts w:ascii="Times New Roman" w:hAnsi="Times New Roman" w:cs="Times New Roman"/>
          <w:sz w:val="28"/>
          <w:szCs w:val="28"/>
        </w:rPr>
      </w:pPr>
      <w:r w:rsidRPr="00CF6639">
        <w:rPr>
          <w:rFonts w:ascii="Times New Roman" w:hAnsi="Times New Roman" w:cs="Times New Roman"/>
          <w:sz w:val="28"/>
          <w:szCs w:val="28"/>
        </w:rPr>
        <w:t>В проверяемом периоде  оплата данных услуг учреждением заказчиком   осуществлялось без нарушения срока.</w:t>
      </w:r>
    </w:p>
    <w:p w:rsidR="00411244" w:rsidRDefault="00411244" w:rsidP="00411244">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 остальных случаях  установленный размер неустойки по отношению к заказчику,  определен в соответствии с действующим законодательством (Закон 44 –ФЗ). </w:t>
      </w:r>
    </w:p>
    <w:p w:rsidR="00411244" w:rsidRDefault="00411244" w:rsidP="00411244">
      <w:pPr>
        <w:spacing w:after="0"/>
        <w:ind w:firstLine="851"/>
        <w:jc w:val="both"/>
        <w:rPr>
          <w:rFonts w:ascii="Times New Roman" w:hAnsi="Times New Roman" w:cs="Times New Roman"/>
          <w:sz w:val="28"/>
          <w:szCs w:val="28"/>
        </w:rPr>
      </w:pPr>
      <w:r w:rsidRPr="002B611A">
        <w:rPr>
          <w:rFonts w:ascii="Times New Roman" w:hAnsi="Times New Roman" w:cs="Times New Roman"/>
          <w:sz w:val="28"/>
          <w:szCs w:val="28"/>
        </w:rPr>
        <w:t>На момент проверки  из 28 контрактов и договоров заключенных на текущий финансовый год, исполнено 14 договоров на сумму 242050рубля 87 копеек, % исполнения составил 68,8 . Фактически оплачено по состоянию на 01.10.2020 - 285066 рублей 53 копеек, в том числе закупки, произведенные без заключения договоров, произведены на сумму -27 271 рубля 90 копеек.</w:t>
      </w:r>
    </w:p>
    <w:p w:rsidR="00411244" w:rsidRPr="002B611A" w:rsidRDefault="00411244" w:rsidP="00411244">
      <w:pPr>
        <w:spacing w:after="0"/>
        <w:ind w:firstLine="851"/>
        <w:jc w:val="both"/>
        <w:rPr>
          <w:rFonts w:ascii="Times New Roman" w:hAnsi="Times New Roman" w:cs="Times New Roman"/>
          <w:color w:val="FF0000"/>
          <w:sz w:val="28"/>
          <w:szCs w:val="28"/>
        </w:rPr>
      </w:pPr>
      <w:r>
        <w:rPr>
          <w:rFonts w:ascii="Times New Roman" w:hAnsi="Times New Roman" w:cs="Times New Roman"/>
          <w:sz w:val="28"/>
          <w:szCs w:val="28"/>
        </w:rPr>
        <w:t xml:space="preserve">При проверке фактического  исполнения контрактов и договоров на приобретение основных средств установлено, за проверяемый период из основных средств приобретен  только бензиновый - триммер-кусторез, Модель БТ-33, </w:t>
      </w:r>
      <w:proofErr w:type="spellStart"/>
      <w:r>
        <w:rPr>
          <w:rFonts w:ascii="Times New Roman" w:hAnsi="Times New Roman" w:cs="Times New Roman"/>
          <w:sz w:val="28"/>
          <w:szCs w:val="28"/>
        </w:rPr>
        <w:t>Энергомаш</w:t>
      </w:r>
      <w:proofErr w:type="spellEnd"/>
      <w:r>
        <w:rPr>
          <w:rFonts w:ascii="Times New Roman" w:hAnsi="Times New Roman" w:cs="Times New Roman"/>
          <w:sz w:val="28"/>
          <w:szCs w:val="28"/>
        </w:rPr>
        <w:t xml:space="preserve">, 2019 года – стоимостью 5600рублей, сроки оплаты ( расчеты по договору после его доставки)  и срок поставки    установленные договором  соблюдены (договор от 12 мая 2020 № 30, товар получен 12.05.2020 оплата произведена 15.05.2020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360056). </w:t>
      </w:r>
    </w:p>
    <w:p w:rsidR="00411244" w:rsidRDefault="00411244" w:rsidP="00411244">
      <w:pPr>
        <w:spacing w:after="0"/>
        <w:ind w:firstLine="720"/>
        <w:jc w:val="both"/>
        <w:rPr>
          <w:rFonts w:ascii="Times New Roman" w:eastAsia="Times New Roman" w:hAnsi="Times New Roman" w:cs="Times New Roman"/>
          <w:sz w:val="28"/>
          <w:szCs w:val="28"/>
        </w:rPr>
      </w:pPr>
    </w:p>
    <w:p w:rsidR="00411244" w:rsidRDefault="00411244" w:rsidP="00411244">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Выводы:</w:t>
      </w:r>
    </w:p>
    <w:p w:rsidR="00411244" w:rsidRPr="002B610D" w:rsidRDefault="00411244" w:rsidP="00411244">
      <w:pPr>
        <w:pStyle w:val="1"/>
        <w:shd w:val="clear" w:color="auto" w:fill="FFFFFF"/>
        <w:spacing w:before="0" w:beforeAutospacing="0" w:after="144" w:afterAutospacing="0" w:line="276" w:lineRule="auto"/>
        <w:jc w:val="both"/>
        <w:rPr>
          <w:b w:val="0"/>
          <w:color w:val="000000"/>
          <w:sz w:val="28"/>
          <w:szCs w:val="28"/>
        </w:rPr>
      </w:pPr>
      <w:r w:rsidRPr="002B610D">
        <w:rPr>
          <w:b w:val="0"/>
          <w:sz w:val="28"/>
          <w:szCs w:val="28"/>
        </w:rPr>
        <w:t xml:space="preserve">        </w:t>
      </w:r>
      <w:r>
        <w:rPr>
          <w:b w:val="0"/>
          <w:sz w:val="28"/>
          <w:szCs w:val="28"/>
        </w:rPr>
        <w:t xml:space="preserve">  </w:t>
      </w:r>
      <w:r w:rsidRPr="002B610D">
        <w:rPr>
          <w:b w:val="0"/>
          <w:sz w:val="28"/>
          <w:szCs w:val="28"/>
        </w:rPr>
        <w:t xml:space="preserve"> Исходя из выше изложенного</w:t>
      </w:r>
      <w:r>
        <w:rPr>
          <w:b w:val="0"/>
          <w:sz w:val="28"/>
          <w:szCs w:val="28"/>
        </w:rPr>
        <w:t xml:space="preserve">,  следует, </w:t>
      </w:r>
      <w:r w:rsidRPr="002B610D">
        <w:rPr>
          <w:b w:val="0"/>
          <w:sz w:val="28"/>
          <w:szCs w:val="28"/>
        </w:rPr>
        <w:t xml:space="preserve">расходы на закупки товара и услуг для муниципальных нужд  произведены в пределах  требований   </w:t>
      </w:r>
      <w:r w:rsidRPr="002B610D">
        <w:rPr>
          <w:b w:val="0"/>
          <w:color w:val="000000"/>
          <w:sz w:val="28"/>
          <w:szCs w:val="28"/>
        </w:rPr>
        <w:t>от 05.04.2013 N 44-ФЗ «О контрактной системе в сфере закупок товаров, работ, услуг для обеспечения государственных и муниципальных нужд"</w:t>
      </w:r>
      <w:r>
        <w:rPr>
          <w:b w:val="0"/>
          <w:color w:val="000000"/>
          <w:sz w:val="28"/>
          <w:szCs w:val="28"/>
        </w:rPr>
        <w:t>.</w:t>
      </w:r>
    </w:p>
    <w:p w:rsidR="00411244" w:rsidRDefault="00411244" w:rsidP="00411244">
      <w:pPr>
        <w:spacing w:after="0"/>
        <w:ind w:firstLine="720"/>
        <w:jc w:val="both"/>
        <w:rPr>
          <w:rFonts w:ascii="Times New Roman" w:eastAsia="Times New Roman" w:hAnsi="Times New Roman" w:cs="Times New Roman"/>
          <w:sz w:val="28"/>
          <w:szCs w:val="28"/>
        </w:rPr>
      </w:pPr>
    </w:p>
    <w:p w:rsidR="00411244" w:rsidRDefault="00411244" w:rsidP="00411244">
      <w:pPr>
        <w:spacing w:after="0"/>
        <w:rPr>
          <w:rFonts w:ascii="Times New Roman" w:hAnsi="Times New Roman" w:cs="Times New Roman"/>
          <w:sz w:val="28"/>
          <w:szCs w:val="28"/>
        </w:rPr>
      </w:pPr>
    </w:p>
    <w:p w:rsidR="00411244" w:rsidRDefault="00411244" w:rsidP="00411244">
      <w:pPr>
        <w:spacing w:after="0"/>
        <w:rPr>
          <w:rFonts w:ascii="Times New Roman" w:hAnsi="Times New Roman" w:cs="Times New Roman"/>
          <w:sz w:val="28"/>
          <w:szCs w:val="28"/>
        </w:rPr>
      </w:pPr>
    </w:p>
    <w:p w:rsidR="00411244" w:rsidRDefault="00411244" w:rsidP="00411244">
      <w:pPr>
        <w:spacing w:after="0"/>
        <w:rPr>
          <w:rFonts w:ascii="Times New Roman" w:hAnsi="Times New Roman" w:cs="Times New Roman"/>
          <w:sz w:val="28"/>
          <w:szCs w:val="28"/>
        </w:rPr>
      </w:pPr>
    </w:p>
    <w:p w:rsidR="00411244" w:rsidRDefault="00411244" w:rsidP="00411244">
      <w:pPr>
        <w:spacing w:after="0"/>
        <w:rPr>
          <w:rFonts w:ascii="Times New Roman" w:hAnsi="Times New Roman" w:cs="Times New Roman"/>
          <w:sz w:val="28"/>
          <w:szCs w:val="28"/>
        </w:rPr>
      </w:pPr>
    </w:p>
    <w:p w:rsidR="00000000" w:rsidRPr="00411244" w:rsidRDefault="00411244" w:rsidP="00411244">
      <w:pPr>
        <w:spacing w:after="0"/>
        <w:rPr>
          <w:rFonts w:ascii="Times New Roman" w:hAnsi="Times New Roman" w:cs="Times New Roman"/>
          <w:sz w:val="28"/>
          <w:szCs w:val="28"/>
        </w:rPr>
      </w:pPr>
      <w:r w:rsidRPr="00411244">
        <w:rPr>
          <w:rFonts w:ascii="Times New Roman" w:hAnsi="Times New Roman" w:cs="Times New Roman"/>
          <w:sz w:val="28"/>
          <w:szCs w:val="28"/>
        </w:rPr>
        <w:t>Исполнитель</w:t>
      </w:r>
      <w:proofErr w:type="gramStart"/>
      <w:r w:rsidRPr="00411244">
        <w:rPr>
          <w:rFonts w:ascii="Times New Roman" w:hAnsi="Times New Roman" w:cs="Times New Roman"/>
          <w:sz w:val="28"/>
          <w:szCs w:val="28"/>
        </w:rPr>
        <w:t xml:space="preserve"> :</w:t>
      </w:r>
      <w:proofErr w:type="gramEnd"/>
    </w:p>
    <w:p w:rsidR="00411244" w:rsidRPr="00411244" w:rsidRDefault="00411244" w:rsidP="00411244">
      <w:pPr>
        <w:spacing w:after="0"/>
        <w:rPr>
          <w:rFonts w:ascii="Times New Roman" w:hAnsi="Times New Roman" w:cs="Times New Roman"/>
          <w:sz w:val="28"/>
          <w:szCs w:val="28"/>
        </w:rPr>
      </w:pPr>
      <w:r w:rsidRPr="00411244">
        <w:rPr>
          <w:rFonts w:ascii="Times New Roman" w:hAnsi="Times New Roman" w:cs="Times New Roman"/>
          <w:sz w:val="28"/>
          <w:szCs w:val="28"/>
        </w:rPr>
        <w:t xml:space="preserve">Председатель </w:t>
      </w:r>
      <w:proofErr w:type="gramStart"/>
      <w:r w:rsidRPr="00411244">
        <w:rPr>
          <w:rFonts w:ascii="Times New Roman" w:hAnsi="Times New Roman" w:cs="Times New Roman"/>
          <w:sz w:val="28"/>
          <w:szCs w:val="28"/>
        </w:rPr>
        <w:t>контрольно-ревизионной</w:t>
      </w:r>
      <w:proofErr w:type="gramEnd"/>
    </w:p>
    <w:p w:rsidR="00411244" w:rsidRPr="00411244" w:rsidRDefault="00411244" w:rsidP="00411244">
      <w:pPr>
        <w:spacing w:after="0"/>
        <w:rPr>
          <w:rFonts w:ascii="Times New Roman" w:hAnsi="Times New Roman" w:cs="Times New Roman"/>
          <w:sz w:val="28"/>
          <w:szCs w:val="28"/>
        </w:rPr>
      </w:pPr>
      <w:r>
        <w:rPr>
          <w:rFonts w:ascii="Times New Roman" w:hAnsi="Times New Roman" w:cs="Times New Roman"/>
          <w:sz w:val="28"/>
          <w:szCs w:val="28"/>
        </w:rPr>
        <w:t>к</w:t>
      </w:r>
      <w:r w:rsidRPr="00411244">
        <w:rPr>
          <w:rFonts w:ascii="Times New Roman" w:hAnsi="Times New Roman" w:cs="Times New Roman"/>
          <w:sz w:val="28"/>
          <w:szCs w:val="28"/>
        </w:rPr>
        <w:t xml:space="preserve">омиссии Токарёвского района </w:t>
      </w:r>
      <w:r>
        <w:rPr>
          <w:rFonts w:ascii="Times New Roman" w:hAnsi="Times New Roman" w:cs="Times New Roman"/>
          <w:sz w:val="28"/>
          <w:szCs w:val="28"/>
        </w:rPr>
        <w:t xml:space="preserve">                                               Н.В.Акулинина</w:t>
      </w:r>
    </w:p>
    <w:sectPr w:rsidR="00411244" w:rsidRPr="004112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12B23"/>
    <w:rsid w:val="00411244"/>
    <w:rsid w:val="00512B23"/>
    <w:rsid w:val="00DA1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12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2B23"/>
    <w:pPr>
      <w:spacing w:after="0" w:line="240" w:lineRule="auto"/>
    </w:pPr>
    <w:rPr>
      <w:rFonts w:ascii="Times New Roman" w:eastAsia="Calibri" w:hAnsi="Times New Roman" w:cs="Times New Roman"/>
      <w:sz w:val="28"/>
      <w:lang w:eastAsia="en-US"/>
    </w:rPr>
  </w:style>
  <w:style w:type="paragraph" w:customStyle="1" w:styleId="11">
    <w:name w:val="Абзац списка1"/>
    <w:basedOn w:val="a"/>
    <w:rsid w:val="00411244"/>
    <w:pPr>
      <w:spacing w:after="0" w:line="480" w:lineRule="atLeast"/>
      <w:ind w:left="720" w:firstLine="851"/>
      <w:contextualSpacing/>
      <w:jc w:val="both"/>
    </w:pPr>
    <w:rPr>
      <w:rFonts w:ascii="Times New Roman" w:eastAsia="Calibri" w:hAnsi="Times New Roman" w:cs="Times New Roman"/>
      <w:sz w:val="28"/>
      <w:szCs w:val="20"/>
    </w:rPr>
  </w:style>
  <w:style w:type="character" w:customStyle="1" w:styleId="10">
    <w:name w:val="Заголовок 1 Знак"/>
    <w:basedOn w:val="a0"/>
    <w:link w:val="1"/>
    <w:uiPriority w:val="9"/>
    <w:rsid w:val="00411244"/>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1534</Words>
  <Characters>8747</Characters>
  <Application>Microsoft Office Word</Application>
  <DocSecurity>0</DocSecurity>
  <Lines>72</Lines>
  <Paragraphs>20</Paragraphs>
  <ScaleCrop>false</ScaleCrop>
  <Company/>
  <LinksUpToDate>false</LinksUpToDate>
  <CharactersWithSpaces>10261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2021-01-20T12:54:00Z</dcterms:created>
  <dcterms:modified xsi:type="dcterms:W3CDTF">2021-01-20T13:05:00Z</dcterms:modified>
</cp:coreProperties>
</file>