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E637C" w:rsidRPr="0069659C" w:rsidRDefault="002B2D97">
      <w:pPr>
        <w:jc w:val="right"/>
        <w:rPr>
          <w:rFonts w:ascii="PT Astra Serif" w:eastAsia="Microsoft YaHei" w:hAnsi="PT Astra Serif" w:cs="Times New Roman"/>
          <w:szCs w:val="28"/>
        </w:rPr>
      </w:pPr>
      <w:r w:rsidRPr="0069659C">
        <w:rPr>
          <w:rFonts w:ascii="PT Astra Serif" w:eastAsia="Microsoft YaHei" w:hAnsi="PT Astra Serif" w:cs="Times New Roman"/>
          <w:szCs w:val="28"/>
        </w:rPr>
        <w:t>Приложение №</w:t>
      </w:r>
      <w:r w:rsidR="0069659C">
        <w:rPr>
          <w:rFonts w:ascii="PT Astra Serif" w:eastAsia="Microsoft YaHei" w:hAnsi="PT Astra Serif" w:cs="Times New Roman"/>
          <w:szCs w:val="28"/>
        </w:rPr>
        <w:t xml:space="preserve"> </w:t>
      </w:r>
      <w:r w:rsidRPr="0069659C">
        <w:rPr>
          <w:rFonts w:ascii="PT Astra Serif" w:eastAsia="Microsoft YaHei" w:hAnsi="PT Astra Serif" w:cs="Times New Roman"/>
          <w:szCs w:val="28"/>
        </w:rPr>
        <w:t>3</w:t>
      </w:r>
    </w:p>
    <w:p w:rsidR="003E637C" w:rsidRPr="0069659C" w:rsidRDefault="002B2D97">
      <w:pPr>
        <w:jc w:val="right"/>
        <w:rPr>
          <w:rFonts w:ascii="PT Astra Serif" w:eastAsia="Microsoft YaHei" w:hAnsi="PT Astra Serif" w:cs="Times New Roman"/>
          <w:szCs w:val="28"/>
        </w:rPr>
      </w:pPr>
      <w:r w:rsidRPr="0069659C">
        <w:rPr>
          <w:rFonts w:ascii="PT Astra Serif" w:eastAsia="Microsoft YaHei" w:hAnsi="PT Astra Serif" w:cs="Times New Roman"/>
          <w:szCs w:val="28"/>
        </w:rPr>
        <w:t xml:space="preserve">к административному регламенту предоставления </w:t>
      </w:r>
    </w:p>
    <w:p w:rsidR="00BE1A27" w:rsidRPr="0069659C" w:rsidRDefault="00BE1A27" w:rsidP="00BE1A27">
      <w:pPr>
        <w:jc w:val="right"/>
        <w:rPr>
          <w:rFonts w:ascii="PT Astra Serif" w:eastAsia="Microsoft YaHei" w:hAnsi="PT Astra Serif" w:cs="Times New Roman"/>
          <w:szCs w:val="28"/>
        </w:rPr>
      </w:pPr>
      <w:r>
        <w:rPr>
          <w:rFonts w:ascii="PT Astra Serif" w:eastAsia="Microsoft YaHei" w:hAnsi="PT Astra Serif" w:cs="Times New Roman"/>
          <w:szCs w:val="28"/>
        </w:rPr>
        <w:t xml:space="preserve">муниципальной услуги </w:t>
      </w:r>
      <w:r w:rsidR="002B2D97" w:rsidRPr="0069659C">
        <w:rPr>
          <w:rFonts w:ascii="PT Astra Serif" w:eastAsia="Microsoft YaHei" w:hAnsi="PT Astra Serif" w:cs="Times New Roman"/>
          <w:szCs w:val="28"/>
        </w:rPr>
        <w:t>«Предоставление земельного участка</w:t>
      </w:r>
    </w:p>
    <w:p w:rsidR="003E637C" w:rsidRPr="0069659C" w:rsidRDefault="002B2D97" w:rsidP="00BE1A27">
      <w:pPr>
        <w:jc w:val="right"/>
        <w:rPr>
          <w:rFonts w:ascii="PT Astra Serif" w:eastAsia="Microsoft YaHei" w:hAnsi="PT Astra Serif" w:cs="Times New Roman"/>
          <w:szCs w:val="28"/>
        </w:rPr>
      </w:pPr>
      <w:r w:rsidRPr="0069659C">
        <w:rPr>
          <w:rFonts w:ascii="PT Astra Serif" w:eastAsia="Microsoft YaHei" w:hAnsi="PT Astra Serif" w:cs="Times New Roman"/>
          <w:szCs w:val="28"/>
        </w:rPr>
        <w:t>гражданину</w:t>
      </w:r>
      <w:r w:rsidR="00BE1A27">
        <w:rPr>
          <w:rFonts w:ascii="PT Astra Serif" w:eastAsia="Microsoft YaHei" w:hAnsi="PT Astra Serif" w:cs="Times New Roman"/>
          <w:szCs w:val="28"/>
        </w:rPr>
        <w:t xml:space="preserve"> </w:t>
      </w:r>
      <w:r w:rsidRPr="0069659C">
        <w:rPr>
          <w:rFonts w:ascii="PT Astra Serif" w:eastAsia="Microsoft YaHei" w:hAnsi="PT Astra Serif" w:cs="Times New Roman"/>
          <w:szCs w:val="28"/>
        </w:rPr>
        <w:t>или юридическому лицу в собственность бесплатно»</w:t>
      </w:r>
    </w:p>
    <w:p w:rsidR="003E637C" w:rsidRPr="0069659C" w:rsidRDefault="003E637C">
      <w:pPr>
        <w:pStyle w:val="ConsPlusNormal0"/>
        <w:jc w:val="right"/>
        <w:rPr>
          <w:rFonts w:ascii="PT Astra Serif" w:hAnsi="PT Astra Serif"/>
          <w:sz w:val="28"/>
          <w:szCs w:val="28"/>
        </w:rPr>
      </w:pPr>
    </w:p>
    <w:p w:rsidR="003D3852" w:rsidRPr="003D3852" w:rsidRDefault="002B2D97">
      <w:pPr>
        <w:spacing w:after="1"/>
        <w:jc w:val="center"/>
        <w:rPr>
          <w:rFonts w:ascii="PT Astra Serif" w:eastAsia="Times New Roman" w:hAnsi="PT Astra Serif" w:cs="Times New Roman"/>
          <w:b/>
          <w:bCs/>
          <w:lang w:eastAsia="ru-RU"/>
        </w:rPr>
      </w:pPr>
      <w:bookmarkStart w:id="0" w:name="P36"/>
      <w:bookmarkEnd w:id="0"/>
      <w:r w:rsidRPr="0069659C">
        <w:rPr>
          <w:rFonts w:ascii="PT Astra Serif" w:eastAsia="Times New Roman" w:hAnsi="PT Astra Serif" w:cs="Times New Roman"/>
          <w:b/>
          <w:bCs/>
          <w:lang w:eastAsia="ru-RU"/>
        </w:rPr>
        <w:t>Категории заявителей, имеющих право на получение земельного участка в собственность бесплатно, а также перечень документов</w:t>
      </w:r>
      <w:r w:rsidR="003D3852" w:rsidRPr="003D3852">
        <w:rPr>
          <w:rFonts w:ascii="PT Astra Serif" w:eastAsia="Times New Roman" w:hAnsi="PT Astra Serif" w:cs="Times New Roman"/>
          <w:b/>
          <w:bCs/>
          <w:lang w:eastAsia="ru-RU"/>
        </w:rPr>
        <w:t xml:space="preserve">, </w:t>
      </w:r>
      <w:r w:rsidR="003D3852" w:rsidRPr="00BE1A27">
        <w:rPr>
          <w:rFonts w:ascii="PT Astra Serif" w:eastAsia="Times New Roman" w:hAnsi="PT Astra Serif" w:cs="Times New Roman"/>
          <w:b/>
          <w:bCs/>
          <w:lang w:eastAsia="ru-RU"/>
        </w:rPr>
        <w:t>подтверждающих право заявителя на предоставление земельного участка в собственность бесплатн</w:t>
      </w:r>
      <w:r w:rsidR="003D3852" w:rsidRPr="003D3852">
        <w:rPr>
          <w:rFonts w:ascii="PT Astra Serif" w:eastAsia="Times New Roman" w:hAnsi="PT Astra Serif" w:cs="Times New Roman"/>
          <w:b/>
          <w:bCs/>
          <w:lang w:eastAsia="ru-RU"/>
        </w:rPr>
        <w:t>о</w:t>
      </w:r>
    </w:p>
    <w:p w:rsidR="003E637C" w:rsidRPr="0069659C" w:rsidRDefault="003E637C">
      <w:pPr>
        <w:spacing w:after="1"/>
        <w:rPr>
          <w:rFonts w:ascii="PT Astra Serif" w:hAnsi="PT Astra Serif"/>
        </w:rPr>
      </w:pPr>
    </w:p>
    <w:tbl>
      <w:tblPr>
        <w:tblW w:w="14752" w:type="dxa"/>
        <w:tblInd w:w="52" w:type="dxa"/>
        <w:tblLayout w:type="fixed"/>
        <w:tblCellMar>
          <w:top w:w="102" w:type="dxa"/>
          <w:left w:w="62" w:type="dxa"/>
          <w:bottom w:w="102" w:type="dxa"/>
          <w:right w:w="62" w:type="dxa"/>
        </w:tblCellMar>
        <w:tblLook w:val="04A0" w:firstRow="1" w:lastRow="0" w:firstColumn="1" w:lastColumn="0" w:noHBand="0" w:noVBand="1"/>
      </w:tblPr>
      <w:tblGrid>
        <w:gridCol w:w="656"/>
        <w:gridCol w:w="2049"/>
        <w:gridCol w:w="3066"/>
        <w:gridCol w:w="4587"/>
        <w:gridCol w:w="4394"/>
      </w:tblGrid>
      <w:tr w:rsidR="00BE1A27" w:rsidRPr="00672422" w:rsidTr="00BE3967">
        <w:trPr>
          <w:trHeight w:val="441"/>
        </w:trPr>
        <w:tc>
          <w:tcPr>
            <w:tcW w:w="656" w:type="dxa"/>
            <w:vMerge w:val="restart"/>
            <w:tcBorders>
              <w:top w:val="single" w:sz="4" w:space="0" w:color="000000"/>
              <w:left w:val="single" w:sz="4" w:space="0" w:color="000000"/>
              <w:bottom w:val="single" w:sz="4" w:space="0" w:color="000000"/>
              <w:right w:val="single" w:sz="4" w:space="0" w:color="000000"/>
            </w:tcBorders>
          </w:tcPr>
          <w:p w:rsidR="00BE1A27" w:rsidRPr="00672422" w:rsidRDefault="00BE1A27" w:rsidP="00DB3A8E">
            <w:pPr>
              <w:pStyle w:val="ConsPlusNormal0"/>
              <w:widowControl w:val="0"/>
              <w:ind w:firstLine="0"/>
              <w:jc w:val="center"/>
              <w:rPr>
                <w:rFonts w:ascii="PT Astra Serif" w:hAnsi="PT Astra Serif" w:cs="Times New Roman"/>
                <w:b/>
              </w:rPr>
            </w:pPr>
            <w:r w:rsidRPr="00672422">
              <w:rPr>
                <w:rFonts w:ascii="PT Astra Serif" w:hAnsi="PT Astra Serif" w:cs="Times New Roman"/>
                <w:b/>
              </w:rPr>
              <w:t>№, п/п</w:t>
            </w:r>
          </w:p>
        </w:tc>
        <w:tc>
          <w:tcPr>
            <w:tcW w:w="2049" w:type="dxa"/>
            <w:vMerge w:val="restart"/>
            <w:tcBorders>
              <w:top w:val="single" w:sz="4" w:space="0" w:color="000000"/>
              <w:left w:val="single" w:sz="4" w:space="0" w:color="000000"/>
              <w:bottom w:val="single" w:sz="4" w:space="0" w:color="000000"/>
              <w:right w:val="single" w:sz="4" w:space="0" w:color="000000"/>
            </w:tcBorders>
          </w:tcPr>
          <w:p w:rsidR="00BE1A27" w:rsidRPr="00672422" w:rsidRDefault="00BE1A27" w:rsidP="00BE1A27">
            <w:pPr>
              <w:pStyle w:val="ConsPlusNormal0"/>
              <w:widowControl w:val="0"/>
              <w:ind w:firstLine="0"/>
              <w:jc w:val="center"/>
              <w:rPr>
                <w:rFonts w:ascii="PT Astra Serif" w:hAnsi="PT Astra Serif" w:cs="Times New Roman"/>
                <w:b/>
              </w:rPr>
            </w:pPr>
            <w:r w:rsidRPr="00672422">
              <w:rPr>
                <w:rFonts w:ascii="PT Astra Serif" w:hAnsi="PT Astra Serif" w:cs="Times New Roman"/>
                <w:b/>
              </w:rPr>
              <w:t xml:space="preserve">Основание предоставления земельного участка </w:t>
            </w:r>
          </w:p>
        </w:tc>
        <w:tc>
          <w:tcPr>
            <w:tcW w:w="3066" w:type="dxa"/>
            <w:vMerge w:val="restart"/>
            <w:tcBorders>
              <w:top w:val="single" w:sz="4" w:space="0" w:color="000000"/>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b/>
              </w:rPr>
            </w:pPr>
            <w:r w:rsidRPr="00672422">
              <w:rPr>
                <w:rFonts w:ascii="PT Astra Serif" w:hAnsi="PT Astra Serif" w:cs="Times New Roman"/>
                <w:b/>
              </w:rPr>
              <w:t>Заявитель</w:t>
            </w:r>
          </w:p>
        </w:tc>
        <w:tc>
          <w:tcPr>
            <w:tcW w:w="8981" w:type="dxa"/>
            <w:gridSpan w:val="2"/>
            <w:tcBorders>
              <w:top w:val="single" w:sz="4" w:space="0" w:color="000000"/>
              <w:left w:val="single" w:sz="4" w:space="0" w:color="000000"/>
              <w:bottom w:val="single" w:sz="4" w:space="0" w:color="000000"/>
              <w:right w:val="single" w:sz="4" w:space="0" w:color="000000"/>
            </w:tcBorders>
          </w:tcPr>
          <w:p w:rsidR="00BE1A27" w:rsidRPr="00672422" w:rsidRDefault="00BE1A27" w:rsidP="00BE3967">
            <w:pPr>
              <w:pStyle w:val="ConsPlusNormal0"/>
              <w:widowControl w:val="0"/>
              <w:ind w:firstLine="0"/>
              <w:jc w:val="center"/>
              <w:rPr>
                <w:rFonts w:ascii="PT Astra Serif" w:hAnsi="PT Astra Serif" w:cs="Times New Roman"/>
                <w:b/>
              </w:rPr>
            </w:pPr>
            <w:r w:rsidRPr="00672422">
              <w:rPr>
                <w:rFonts w:ascii="PT Astra Serif" w:hAnsi="PT Astra Serif" w:cs="Times New Roman"/>
                <w:b/>
              </w:rPr>
              <w:t>Перечень документов, подтверждающих право заявителя на предоставление земельного участка в собственность бесплатно</w:t>
            </w:r>
          </w:p>
        </w:tc>
      </w:tr>
      <w:tr w:rsidR="00BE1A27" w:rsidRPr="00672422" w:rsidTr="00BE3967">
        <w:trPr>
          <w:trHeight w:val="1188"/>
        </w:trPr>
        <w:tc>
          <w:tcPr>
            <w:tcW w:w="656" w:type="dxa"/>
            <w:vMerge/>
            <w:tcBorders>
              <w:top w:val="single" w:sz="4" w:space="0" w:color="000000"/>
              <w:left w:val="single" w:sz="4" w:space="0" w:color="000000"/>
              <w:bottom w:val="single" w:sz="4" w:space="0" w:color="000000"/>
              <w:right w:val="single" w:sz="4" w:space="0" w:color="000000"/>
            </w:tcBorders>
          </w:tcPr>
          <w:p w:rsidR="00BE1A27" w:rsidRPr="00672422" w:rsidRDefault="00BE1A27" w:rsidP="00DB3A8E">
            <w:pPr>
              <w:pStyle w:val="ConsPlusNormal0"/>
              <w:widowControl w:val="0"/>
              <w:ind w:firstLine="0"/>
              <w:jc w:val="center"/>
              <w:rPr>
                <w:rFonts w:ascii="PT Astra Serif" w:hAnsi="PT Astra Serif" w:cs="Times New Roman"/>
                <w:b/>
              </w:rPr>
            </w:pPr>
          </w:p>
        </w:tc>
        <w:tc>
          <w:tcPr>
            <w:tcW w:w="2049" w:type="dxa"/>
            <w:vMerge/>
            <w:tcBorders>
              <w:top w:val="single" w:sz="4" w:space="0" w:color="000000"/>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b/>
              </w:rPr>
            </w:pPr>
          </w:p>
        </w:tc>
        <w:tc>
          <w:tcPr>
            <w:tcW w:w="3066" w:type="dxa"/>
            <w:vMerge/>
            <w:tcBorders>
              <w:top w:val="single" w:sz="4" w:space="0" w:color="000000"/>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b/>
              </w:rPr>
            </w:pPr>
          </w:p>
        </w:tc>
        <w:tc>
          <w:tcPr>
            <w:tcW w:w="4587" w:type="dxa"/>
            <w:tcBorders>
              <w:top w:val="single" w:sz="4" w:space="0" w:color="000000"/>
              <w:left w:val="single" w:sz="4" w:space="0" w:color="000000"/>
              <w:bottom w:val="single" w:sz="4" w:space="0" w:color="000000"/>
              <w:right w:val="single" w:sz="4" w:space="0" w:color="000000"/>
            </w:tcBorders>
          </w:tcPr>
          <w:p w:rsidR="00BE1A27" w:rsidRPr="00672422" w:rsidRDefault="00BE1A27" w:rsidP="0069659C">
            <w:pPr>
              <w:pStyle w:val="ConsPlusNormal0"/>
              <w:widowControl w:val="0"/>
              <w:ind w:firstLine="0"/>
              <w:jc w:val="center"/>
              <w:rPr>
                <w:rFonts w:ascii="PT Astra Serif" w:hAnsi="PT Astra Serif" w:cs="Times New Roman"/>
                <w:b/>
              </w:rPr>
            </w:pPr>
            <w:r w:rsidRPr="00672422">
              <w:rPr>
                <w:rFonts w:ascii="PT Astra Serif" w:hAnsi="PT Astra Serif" w:cs="Times New Roman"/>
                <w:b/>
              </w:rPr>
              <w:t>Документы и информация, которые заявитель должен представить самостоятельно</w:t>
            </w:r>
          </w:p>
        </w:tc>
        <w:tc>
          <w:tcPr>
            <w:tcW w:w="4394" w:type="dxa"/>
            <w:tcBorders>
              <w:top w:val="single" w:sz="4" w:space="0" w:color="000000"/>
              <w:left w:val="single" w:sz="4" w:space="0" w:color="000000"/>
              <w:bottom w:val="single" w:sz="4" w:space="0" w:color="000000"/>
              <w:right w:val="single" w:sz="4" w:space="0" w:color="000000"/>
            </w:tcBorders>
          </w:tcPr>
          <w:p w:rsidR="00BE1A27" w:rsidRPr="00672422" w:rsidRDefault="00BE1A27" w:rsidP="00BE3967">
            <w:pPr>
              <w:spacing w:after="1"/>
              <w:jc w:val="center"/>
              <w:rPr>
                <w:rFonts w:ascii="PT Astra Serif" w:hAnsi="PT Astra Serif" w:cs="Times New Roman"/>
                <w:b/>
              </w:rPr>
            </w:pPr>
            <w:r w:rsidRPr="00672422">
              <w:rPr>
                <w:rFonts w:ascii="PT Astra Serif" w:hAnsi="PT Astra Serif" w:cs="Times New Roman"/>
                <w:b/>
                <w:sz w:val="20"/>
              </w:rPr>
              <w:t>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tc>
      </w:tr>
      <w:tr w:rsidR="00BE1A27" w:rsidRPr="00672422" w:rsidTr="00BE1A27">
        <w:trPr>
          <w:trHeight w:val="357"/>
        </w:trPr>
        <w:tc>
          <w:tcPr>
            <w:tcW w:w="656" w:type="dxa"/>
            <w:tcBorders>
              <w:top w:val="single" w:sz="4" w:space="0" w:color="000000"/>
              <w:left w:val="single" w:sz="4" w:space="0" w:color="000000"/>
              <w:bottom w:val="single" w:sz="4" w:space="0" w:color="000000"/>
              <w:right w:val="single" w:sz="4" w:space="0" w:color="000000"/>
            </w:tcBorders>
          </w:tcPr>
          <w:p w:rsidR="00BE1A27" w:rsidRPr="00672422" w:rsidRDefault="00BE1A27" w:rsidP="00DB3A8E">
            <w:pPr>
              <w:pStyle w:val="ConsPlusNormal0"/>
              <w:widowControl w:val="0"/>
              <w:ind w:firstLine="0"/>
              <w:jc w:val="center"/>
              <w:rPr>
                <w:rFonts w:ascii="PT Astra Serif" w:hAnsi="PT Astra Serif" w:cs="Times New Roman"/>
                <w:b/>
              </w:rPr>
            </w:pPr>
            <w:r w:rsidRPr="00672422">
              <w:rPr>
                <w:rFonts w:ascii="PT Astra Serif" w:hAnsi="PT Astra Serif" w:cs="Times New Roman"/>
                <w:b/>
              </w:rPr>
              <w:t>1</w:t>
            </w:r>
          </w:p>
        </w:tc>
        <w:tc>
          <w:tcPr>
            <w:tcW w:w="2049" w:type="dxa"/>
            <w:tcBorders>
              <w:top w:val="single" w:sz="4" w:space="0" w:color="000000"/>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b/>
              </w:rPr>
            </w:pPr>
            <w:r w:rsidRPr="00672422">
              <w:rPr>
                <w:rFonts w:ascii="PT Astra Serif" w:hAnsi="PT Astra Serif" w:cs="Times New Roman"/>
                <w:b/>
              </w:rPr>
              <w:t>2</w:t>
            </w:r>
          </w:p>
        </w:tc>
        <w:tc>
          <w:tcPr>
            <w:tcW w:w="3066" w:type="dxa"/>
            <w:tcBorders>
              <w:top w:val="single" w:sz="4" w:space="0" w:color="000000"/>
              <w:left w:val="single" w:sz="4" w:space="0" w:color="000000"/>
              <w:bottom w:val="single" w:sz="4" w:space="0" w:color="000000"/>
              <w:right w:val="single" w:sz="4" w:space="0" w:color="000000"/>
            </w:tcBorders>
          </w:tcPr>
          <w:p w:rsidR="00BE1A27" w:rsidRPr="00672422" w:rsidRDefault="00E2049B">
            <w:pPr>
              <w:pStyle w:val="ConsPlusNormal0"/>
              <w:widowControl w:val="0"/>
              <w:ind w:firstLine="0"/>
              <w:jc w:val="center"/>
              <w:rPr>
                <w:rFonts w:ascii="PT Astra Serif" w:hAnsi="PT Astra Serif" w:cs="Times New Roman"/>
                <w:b/>
              </w:rPr>
            </w:pPr>
            <w:r>
              <w:rPr>
                <w:rFonts w:ascii="PT Astra Serif" w:hAnsi="PT Astra Serif" w:cs="Times New Roman"/>
                <w:b/>
              </w:rPr>
              <w:t>3</w:t>
            </w:r>
          </w:p>
        </w:tc>
        <w:tc>
          <w:tcPr>
            <w:tcW w:w="4587" w:type="dxa"/>
            <w:tcBorders>
              <w:top w:val="single" w:sz="4" w:space="0" w:color="000000"/>
              <w:left w:val="single" w:sz="4" w:space="0" w:color="000000"/>
              <w:bottom w:val="single" w:sz="4" w:space="0" w:color="000000"/>
              <w:right w:val="single" w:sz="4" w:space="0" w:color="000000"/>
            </w:tcBorders>
          </w:tcPr>
          <w:p w:rsidR="00BE1A27" w:rsidRPr="00672422" w:rsidRDefault="00E2049B">
            <w:pPr>
              <w:pStyle w:val="ConsPlusNormal0"/>
              <w:widowControl w:val="0"/>
              <w:ind w:firstLine="0"/>
              <w:jc w:val="center"/>
              <w:rPr>
                <w:rFonts w:ascii="PT Astra Serif" w:hAnsi="PT Astra Serif" w:cs="Times New Roman"/>
                <w:b/>
              </w:rPr>
            </w:pPr>
            <w:r>
              <w:rPr>
                <w:rFonts w:ascii="PT Astra Serif" w:hAnsi="PT Astra Serif" w:cs="Times New Roman"/>
                <w:b/>
              </w:rPr>
              <w:t>4</w:t>
            </w:r>
          </w:p>
        </w:tc>
        <w:tc>
          <w:tcPr>
            <w:tcW w:w="4394" w:type="dxa"/>
            <w:tcBorders>
              <w:top w:val="single" w:sz="4" w:space="0" w:color="000000"/>
              <w:left w:val="single" w:sz="4" w:space="0" w:color="000000"/>
              <w:bottom w:val="single" w:sz="4" w:space="0" w:color="000000"/>
              <w:right w:val="single" w:sz="4" w:space="0" w:color="000000"/>
            </w:tcBorders>
          </w:tcPr>
          <w:p w:rsidR="00BE1A27" w:rsidRPr="00672422" w:rsidRDefault="00E2049B">
            <w:pPr>
              <w:pStyle w:val="ConsPlusNormal0"/>
              <w:widowControl w:val="0"/>
              <w:ind w:firstLine="0"/>
              <w:jc w:val="center"/>
              <w:rPr>
                <w:rFonts w:ascii="PT Astra Serif" w:hAnsi="PT Astra Serif" w:cs="Times New Roman"/>
                <w:b/>
              </w:rPr>
            </w:pPr>
            <w:r>
              <w:rPr>
                <w:rFonts w:ascii="PT Astra Serif" w:hAnsi="PT Astra Serif" w:cs="Times New Roman"/>
                <w:b/>
              </w:rPr>
              <w:t>5</w:t>
            </w:r>
          </w:p>
        </w:tc>
      </w:tr>
      <w:tr w:rsidR="00BE1A27" w:rsidRPr="00672422" w:rsidTr="00BE3967">
        <w:trPr>
          <w:trHeight w:val="4011"/>
        </w:trPr>
        <w:tc>
          <w:tcPr>
            <w:tcW w:w="656" w:type="dxa"/>
            <w:tcBorders>
              <w:top w:val="single" w:sz="4" w:space="0" w:color="000000"/>
              <w:left w:val="single" w:sz="4" w:space="0" w:color="000000"/>
              <w:bottom w:val="single" w:sz="4" w:space="0" w:color="000000"/>
              <w:right w:val="single" w:sz="4" w:space="0" w:color="000000"/>
            </w:tcBorders>
          </w:tcPr>
          <w:p w:rsidR="00BE1A27" w:rsidRPr="00672422" w:rsidRDefault="00BE1A27" w:rsidP="00DB3A8E">
            <w:pPr>
              <w:pStyle w:val="ConsPlusNormal0"/>
              <w:widowControl w:val="0"/>
              <w:numPr>
                <w:ilvl w:val="0"/>
                <w:numId w:val="2"/>
              </w:numPr>
              <w:ind w:left="0" w:firstLine="0"/>
              <w:jc w:val="center"/>
              <w:rPr>
                <w:rFonts w:ascii="PT Astra Serif" w:hAnsi="PT Astra Serif" w:cs="Times New Roman"/>
              </w:rPr>
            </w:pPr>
          </w:p>
        </w:tc>
        <w:tc>
          <w:tcPr>
            <w:tcW w:w="2049" w:type="dxa"/>
            <w:tcBorders>
              <w:top w:val="single" w:sz="4" w:space="0" w:color="000000"/>
              <w:left w:val="single" w:sz="4" w:space="0" w:color="000000"/>
              <w:bottom w:val="single" w:sz="4" w:space="0" w:color="000000"/>
              <w:right w:val="single" w:sz="4" w:space="0" w:color="000000"/>
            </w:tcBorders>
          </w:tcPr>
          <w:p w:rsidR="00BE1A27" w:rsidRPr="00672422" w:rsidRDefault="00BE1A27" w:rsidP="0069659C">
            <w:pPr>
              <w:pStyle w:val="ConsPlusNormal0"/>
              <w:widowControl w:val="0"/>
              <w:ind w:firstLine="0"/>
              <w:jc w:val="center"/>
              <w:rPr>
                <w:rFonts w:ascii="PT Astra Serif" w:hAnsi="PT Astra Serif" w:cs="Times New Roman"/>
              </w:rPr>
            </w:pPr>
            <w:r w:rsidRPr="00672422">
              <w:rPr>
                <w:rFonts w:ascii="PT Astra Serif" w:hAnsi="PT Astra Serif" w:cs="Times New Roman"/>
              </w:rPr>
              <w:t>Подпункт 2 статьи 39.5 Земельного кодекса Российской Федерации</w:t>
            </w:r>
          </w:p>
        </w:tc>
        <w:tc>
          <w:tcPr>
            <w:tcW w:w="3066" w:type="dxa"/>
            <w:tcBorders>
              <w:top w:val="single" w:sz="4" w:space="0" w:color="000000"/>
              <w:left w:val="single" w:sz="4" w:space="0" w:color="000000"/>
              <w:bottom w:val="single" w:sz="4" w:space="0" w:color="000000"/>
              <w:right w:val="single" w:sz="4" w:space="0" w:color="000000"/>
            </w:tcBorders>
          </w:tcPr>
          <w:p w:rsidR="00BE1A27" w:rsidRPr="00672422" w:rsidRDefault="00BE1A27" w:rsidP="00613FA3">
            <w:pPr>
              <w:pStyle w:val="ConsPlusNormal0"/>
              <w:widowControl w:val="0"/>
              <w:ind w:firstLine="0"/>
              <w:jc w:val="center"/>
              <w:rPr>
                <w:rFonts w:ascii="PT Astra Serif" w:hAnsi="PT Astra Serif" w:cs="Times New Roman"/>
              </w:rPr>
            </w:pPr>
            <w:r w:rsidRPr="00672422">
              <w:rPr>
                <w:rFonts w:ascii="PT Astra Serif" w:hAnsi="PT Astra Serif" w:cs="Times New Roman"/>
              </w:rPr>
              <w:t xml:space="preserve">Религиозная организация, имеющая в собственности здания или сооружения религиозного или благотворительного назначения </w:t>
            </w:r>
          </w:p>
        </w:tc>
        <w:tc>
          <w:tcPr>
            <w:tcW w:w="4587" w:type="dxa"/>
            <w:tcBorders>
              <w:top w:val="single" w:sz="4" w:space="0" w:color="000000"/>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BE1A27" w:rsidRPr="00672422" w:rsidRDefault="00BE1A27">
            <w:pPr>
              <w:pStyle w:val="ConsPlusNormal0"/>
              <w:widowControl w:val="0"/>
              <w:ind w:firstLine="0"/>
              <w:jc w:val="center"/>
              <w:rPr>
                <w:rFonts w:ascii="PT Astra Serif" w:hAnsi="PT Astra Serif" w:cs="Times New Roman"/>
              </w:rPr>
            </w:pPr>
          </w:p>
          <w:p w:rsidR="00BE1A27" w:rsidRPr="00672422" w:rsidRDefault="0087355C" w:rsidP="00973F13">
            <w:pPr>
              <w:pStyle w:val="ConsPlusNormal0"/>
              <w:widowControl w:val="0"/>
              <w:ind w:firstLine="0"/>
              <w:jc w:val="center"/>
              <w:rPr>
                <w:rFonts w:ascii="PT Astra Serif" w:hAnsi="PT Astra Serif" w:cs="Times New Roman"/>
              </w:rPr>
            </w:pPr>
            <w:r>
              <w:rPr>
                <w:rFonts w:ascii="PT Astra Serif" w:hAnsi="PT Astra Serif" w:cs="Times New Roman"/>
              </w:rPr>
              <w:t>д</w:t>
            </w:r>
            <w:r w:rsidR="00BE1A27" w:rsidRPr="00672422">
              <w:rPr>
                <w:rFonts w:ascii="PT Astra Serif" w:hAnsi="PT Astra Serif" w:cs="Times New Roman"/>
              </w:rPr>
              <w:t>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BE1A27" w:rsidRPr="00672422" w:rsidRDefault="00BE1A27" w:rsidP="00973F13">
            <w:pPr>
              <w:pStyle w:val="ConsPlusNormal0"/>
              <w:widowControl w:val="0"/>
              <w:ind w:firstLine="0"/>
              <w:jc w:val="center"/>
              <w:rPr>
                <w:rFonts w:ascii="PT Astra Serif" w:hAnsi="PT Astra Serif" w:cs="Times New Roman"/>
              </w:rPr>
            </w:pPr>
          </w:p>
          <w:p w:rsidR="00BE1A27" w:rsidRPr="00672422" w:rsidRDefault="0087355C">
            <w:pPr>
              <w:pStyle w:val="ConsPlusNormal0"/>
              <w:widowControl w:val="0"/>
              <w:ind w:firstLine="0"/>
              <w:jc w:val="center"/>
              <w:rPr>
                <w:rFonts w:ascii="PT Astra Serif" w:hAnsi="PT Astra Serif" w:cs="Times New Roman"/>
              </w:rPr>
            </w:pPr>
            <w:r>
              <w:rPr>
                <w:rFonts w:ascii="PT Astra Serif" w:hAnsi="PT Astra Serif" w:cs="Times New Roman"/>
              </w:rPr>
              <w:t>с</w:t>
            </w:r>
            <w:r w:rsidR="00BE1A27" w:rsidRPr="00672422">
              <w:rPr>
                <w:rFonts w:ascii="PT Astra Serif" w:hAnsi="PT Astra Serif" w:cs="Times New Roman"/>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4394" w:type="dxa"/>
            <w:tcBorders>
              <w:top w:val="single" w:sz="4" w:space="0" w:color="000000"/>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Выписка из ЕГРН об объекте недвижимости (об испрашиваемом земельном участке);</w:t>
            </w:r>
          </w:p>
          <w:p w:rsidR="00BE1A27" w:rsidRPr="00672422" w:rsidRDefault="00BE1A27">
            <w:pPr>
              <w:pStyle w:val="ConsPlusNormal0"/>
              <w:widowControl w:val="0"/>
              <w:ind w:firstLine="0"/>
              <w:jc w:val="center"/>
              <w:rPr>
                <w:rFonts w:ascii="PT Astra Serif" w:hAnsi="PT Astra Serif" w:cs="Times New Roman"/>
              </w:rPr>
            </w:pPr>
          </w:p>
          <w:p w:rsidR="00BE1A27" w:rsidRPr="00672422" w:rsidRDefault="0087355C">
            <w:pPr>
              <w:pStyle w:val="ConsPlusNormal0"/>
              <w:widowControl w:val="0"/>
              <w:ind w:firstLine="0"/>
              <w:jc w:val="center"/>
              <w:rPr>
                <w:rFonts w:ascii="PT Astra Serif" w:hAnsi="PT Astra Serif" w:cs="Times New Roman"/>
              </w:rPr>
            </w:pPr>
            <w:r>
              <w:rPr>
                <w:rFonts w:ascii="PT Astra Serif" w:hAnsi="PT Astra Serif" w:cs="Times New Roman"/>
              </w:rPr>
              <w:t>в</w:t>
            </w:r>
            <w:r w:rsidR="00BE1A27" w:rsidRPr="00672422">
              <w:rPr>
                <w:rFonts w:ascii="PT Astra Serif" w:hAnsi="PT Astra Serif" w:cs="Times New Roman"/>
              </w:rPr>
              <w:t>ыписка из ЕГРН об объекте недвижимости (о здании и (или) сооружении, расположенном(</w:t>
            </w:r>
            <w:proofErr w:type="spellStart"/>
            <w:r w:rsidR="00BE1A27" w:rsidRPr="00672422">
              <w:rPr>
                <w:rFonts w:ascii="PT Astra Serif" w:hAnsi="PT Astra Serif" w:cs="Times New Roman"/>
              </w:rPr>
              <w:t>ых</w:t>
            </w:r>
            <w:proofErr w:type="spellEnd"/>
            <w:r w:rsidR="00BE1A27" w:rsidRPr="00672422">
              <w:rPr>
                <w:rFonts w:ascii="PT Astra Serif" w:hAnsi="PT Astra Serif" w:cs="Times New Roman"/>
              </w:rPr>
              <w:t>) на испрашиваемом земельном участке);</w:t>
            </w:r>
          </w:p>
          <w:p w:rsidR="00BE1A27" w:rsidRPr="00672422" w:rsidRDefault="00BE1A27">
            <w:pPr>
              <w:pStyle w:val="ConsPlusNormal0"/>
              <w:widowControl w:val="0"/>
              <w:ind w:firstLine="0"/>
              <w:jc w:val="center"/>
              <w:rPr>
                <w:rFonts w:ascii="PT Astra Serif" w:hAnsi="PT Astra Serif" w:cs="Times New Roman"/>
              </w:rPr>
            </w:pPr>
          </w:p>
          <w:p w:rsidR="00BE1A27" w:rsidRPr="00672422" w:rsidRDefault="0087355C">
            <w:pPr>
              <w:pStyle w:val="ConsPlusNormal0"/>
              <w:widowControl w:val="0"/>
              <w:ind w:firstLine="0"/>
              <w:jc w:val="center"/>
              <w:rPr>
                <w:rFonts w:ascii="PT Astra Serif" w:hAnsi="PT Astra Serif" w:cs="Times New Roman"/>
              </w:rPr>
            </w:pPr>
            <w:r>
              <w:rPr>
                <w:rFonts w:ascii="PT Astra Serif" w:hAnsi="PT Astra Serif" w:cs="Times New Roman"/>
              </w:rPr>
              <w:t>в</w:t>
            </w:r>
            <w:r w:rsidR="00BE1A27" w:rsidRPr="00672422">
              <w:rPr>
                <w:rFonts w:ascii="PT Astra Serif" w:hAnsi="PT Astra Serif" w:cs="Times New Roman"/>
              </w:rPr>
              <w:t>ыписка из ЕГРЮЛ о юридическом лице, являющемся заявителем</w:t>
            </w:r>
          </w:p>
        </w:tc>
      </w:tr>
      <w:tr w:rsidR="00BE1A27" w:rsidRPr="00672422" w:rsidTr="002902E3">
        <w:trPr>
          <w:trHeight w:val="2601"/>
        </w:trPr>
        <w:tc>
          <w:tcPr>
            <w:tcW w:w="656" w:type="dxa"/>
            <w:tcBorders>
              <w:top w:val="single" w:sz="4" w:space="0" w:color="000000"/>
              <w:left w:val="single" w:sz="4" w:space="0" w:color="000000"/>
              <w:bottom w:val="single" w:sz="4" w:space="0" w:color="000000"/>
              <w:right w:val="single" w:sz="4" w:space="0" w:color="000000"/>
            </w:tcBorders>
          </w:tcPr>
          <w:p w:rsidR="00BE1A27" w:rsidRPr="00672422" w:rsidRDefault="00BE1A27" w:rsidP="00DB3A8E">
            <w:pPr>
              <w:pStyle w:val="ConsPlusNormal0"/>
              <w:widowControl w:val="0"/>
              <w:numPr>
                <w:ilvl w:val="0"/>
                <w:numId w:val="2"/>
              </w:numPr>
              <w:ind w:left="0" w:firstLine="0"/>
              <w:jc w:val="center"/>
              <w:rPr>
                <w:rFonts w:ascii="PT Astra Serif" w:hAnsi="PT Astra Serif" w:cs="Times New Roman"/>
              </w:rPr>
            </w:pPr>
          </w:p>
        </w:tc>
        <w:tc>
          <w:tcPr>
            <w:tcW w:w="2049" w:type="dxa"/>
            <w:tcBorders>
              <w:top w:val="single" w:sz="4" w:space="0" w:color="000000"/>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Подпункт 3 статьи 39.5 Земельного кодекса Российской Федерации</w:t>
            </w:r>
          </w:p>
        </w:tc>
        <w:tc>
          <w:tcPr>
            <w:tcW w:w="3066" w:type="dxa"/>
            <w:tcBorders>
              <w:top w:val="single" w:sz="4" w:space="0" w:color="000000"/>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Лицо, уполномоченное на подачу заявления решением общего собрания членов СНТ или ОНТ</w:t>
            </w:r>
          </w:p>
        </w:tc>
        <w:tc>
          <w:tcPr>
            <w:tcW w:w="4587" w:type="dxa"/>
            <w:tcBorders>
              <w:top w:val="single" w:sz="4" w:space="0" w:color="000000"/>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c>
          <w:tcPr>
            <w:tcW w:w="4394" w:type="dxa"/>
            <w:tcBorders>
              <w:top w:val="single" w:sz="4" w:space="0" w:color="000000"/>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BE1A27" w:rsidRPr="00672422" w:rsidRDefault="00BE1A27">
            <w:pPr>
              <w:pStyle w:val="ConsPlusNormal0"/>
              <w:widowControl w:val="0"/>
              <w:ind w:firstLine="0"/>
              <w:jc w:val="center"/>
              <w:rPr>
                <w:rFonts w:ascii="PT Astra Serif" w:hAnsi="PT Astra Serif" w:cs="Times New Roman"/>
              </w:rPr>
            </w:pPr>
          </w:p>
          <w:p w:rsidR="00BE1A27" w:rsidRPr="00672422" w:rsidRDefault="0087355C">
            <w:pPr>
              <w:pStyle w:val="ConsPlusNormal0"/>
              <w:widowControl w:val="0"/>
              <w:ind w:firstLine="0"/>
              <w:jc w:val="center"/>
              <w:rPr>
                <w:rFonts w:ascii="PT Astra Serif" w:hAnsi="PT Astra Serif" w:cs="Times New Roman"/>
              </w:rPr>
            </w:pPr>
            <w:r>
              <w:rPr>
                <w:rFonts w:ascii="PT Astra Serif" w:hAnsi="PT Astra Serif" w:cs="Times New Roman"/>
              </w:rPr>
              <w:t>у</w:t>
            </w:r>
            <w:r w:rsidR="00BE1A27" w:rsidRPr="00672422">
              <w:rPr>
                <w:rFonts w:ascii="PT Astra Serif" w:hAnsi="PT Astra Serif" w:cs="Times New Roman"/>
              </w:rPr>
              <w:t>твержденный проект межевания территории;</w:t>
            </w:r>
          </w:p>
          <w:p w:rsidR="00BE1A27" w:rsidRPr="00672422" w:rsidRDefault="00BE1A27">
            <w:pPr>
              <w:pStyle w:val="ConsPlusNormal0"/>
              <w:widowControl w:val="0"/>
              <w:ind w:firstLine="0"/>
              <w:jc w:val="center"/>
              <w:rPr>
                <w:rFonts w:ascii="PT Astra Serif" w:hAnsi="PT Astra Serif" w:cs="Times New Roman"/>
              </w:rPr>
            </w:pPr>
          </w:p>
          <w:p w:rsidR="00BE1A27" w:rsidRPr="00672422" w:rsidRDefault="0087355C">
            <w:pPr>
              <w:pStyle w:val="ConsPlusNormal0"/>
              <w:widowControl w:val="0"/>
              <w:ind w:firstLine="0"/>
              <w:jc w:val="center"/>
              <w:rPr>
                <w:rFonts w:ascii="PT Astra Serif" w:hAnsi="PT Astra Serif" w:cs="Times New Roman"/>
              </w:rPr>
            </w:pPr>
            <w:r>
              <w:rPr>
                <w:rFonts w:ascii="PT Astra Serif" w:hAnsi="PT Astra Serif" w:cs="Times New Roman"/>
              </w:rPr>
              <w:t>в</w:t>
            </w:r>
            <w:r w:rsidR="00BE1A27" w:rsidRPr="00672422">
              <w:rPr>
                <w:rFonts w:ascii="PT Astra Serif" w:hAnsi="PT Astra Serif" w:cs="Times New Roman"/>
              </w:rPr>
              <w:t>ыписка из ЕГРН об объекте недвижимости (об испрашиваемом земельном участке);</w:t>
            </w:r>
          </w:p>
          <w:p w:rsidR="00BE1A27" w:rsidRPr="00672422" w:rsidRDefault="00BE1A27">
            <w:pPr>
              <w:pStyle w:val="ConsPlusNormal0"/>
              <w:widowControl w:val="0"/>
              <w:ind w:firstLine="0"/>
              <w:jc w:val="center"/>
              <w:rPr>
                <w:rFonts w:ascii="PT Astra Serif" w:hAnsi="PT Astra Serif" w:cs="Times New Roman"/>
              </w:rPr>
            </w:pPr>
          </w:p>
          <w:p w:rsidR="00BE1A27" w:rsidRPr="00672422" w:rsidRDefault="0087355C">
            <w:pPr>
              <w:pStyle w:val="ConsPlusNormal0"/>
              <w:widowControl w:val="0"/>
              <w:ind w:firstLine="0"/>
              <w:jc w:val="center"/>
              <w:rPr>
                <w:rFonts w:ascii="PT Astra Serif" w:hAnsi="PT Astra Serif" w:cs="Times New Roman"/>
              </w:rPr>
            </w:pPr>
            <w:r>
              <w:rPr>
                <w:rFonts w:ascii="PT Astra Serif" w:hAnsi="PT Astra Serif" w:cs="Times New Roman"/>
              </w:rPr>
              <w:t>в</w:t>
            </w:r>
            <w:r w:rsidR="00BE1A27" w:rsidRPr="00672422">
              <w:rPr>
                <w:rFonts w:ascii="PT Astra Serif" w:hAnsi="PT Astra Serif" w:cs="Times New Roman"/>
              </w:rPr>
              <w:t>ыписка из ЕГРЮЛ в отношении СНТ или ОНТ</w:t>
            </w:r>
          </w:p>
        </w:tc>
      </w:tr>
      <w:tr w:rsidR="00A60C4C" w:rsidRPr="00672422" w:rsidTr="00BE1A27">
        <w:tc>
          <w:tcPr>
            <w:tcW w:w="656" w:type="dxa"/>
            <w:tcBorders>
              <w:top w:val="single" w:sz="4" w:space="0" w:color="000000"/>
              <w:left w:val="single" w:sz="4" w:space="0" w:color="000000"/>
              <w:bottom w:val="single" w:sz="4" w:space="0" w:color="000000"/>
              <w:right w:val="single" w:sz="4" w:space="0" w:color="000000"/>
            </w:tcBorders>
          </w:tcPr>
          <w:p w:rsidR="00A60C4C" w:rsidRPr="00672422" w:rsidRDefault="00A60C4C" w:rsidP="00DB3A8E">
            <w:pPr>
              <w:pStyle w:val="ConsPlusNormal0"/>
              <w:widowControl w:val="0"/>
              <w:numPr>
                <w:ilvl w:val="0"/>
                <w:numId w:val="2"/>
              </w:numPr>
              <w:ind w:left="0" w:firstLine="0"/>
              <w:jc w:val="center"/>
              <w:rPr>
                <w:rFonts w:ascii="PT Astra Serif" w:hAnsi="PT Astra Serif" w:cs="Times New Roman"/>
              </w:rPr>
            </w:pPr>
          </w:p>
        </w:tc>
        <w:tc>
          <w:tcPr>
            <w:tcW w:w="2049" w:type="dxa"/>
            <w:tcBorders>
              <w:top w:val="single" w:sz="4" w:space="0" w:color="000000"/>
              <w:left w:val="single" w:sz="4" w:space="0" w:color="000000"/>
              <w:bottom w:val="single" w:sz="4" w:space="0" w:color="000000"/>
              <w:right w:val="single" w:sz="4" w:space="0" w:color="000000"/>
            </w:tcBorders>
          </w:tcPr>
          <w:p w:rsidR="00A60C4C" w:rsidRPr="00672422" w:rsidRDefault="00A60C4C" w:rsidP="00B3138A">
            <w:pPr>
              <w:pStyle w:val="ConsPlusNormal0"/>
              <w:widowControl w:val="0"/>
              <w:ind w:firstLine="0"/>
              <w:jc w:val="center"/>
              <w:rPr>
                <w:rFonts w:ascii="PT Astra Serif" w:hAnsi="PT Astra Serif" w:cs="Times New Roman"/>
              </w:rPr>
            </w:pPr>
            <w:r w:rsidRPr="00672422">
              <w:rPr>
                <w:rFonts w:ascii="PT Astra Serif" w:hAnsi="PT Astra Serif" w:cs="Times New Roman"/>
              </w:rPr>
              <w:t>Подпункт 4 статьи 39.5 Земельного кодекса Российской Федерации</w:t>
            </w:r>
          </w:p>
        </w:tc>
        <w:tc>
          <w:tcPr>
            <w:tcW w:w="3066" w:type="dxa"/>
            <w:tcBorders>
              <w:top w:val="single" w:sz="4" w:space="0" w:color="000000"/>
              <w:left w:val="single" w:sz="4" w:space="0" w:color="000000"/>
              <w:bottom w:val="single" w:sz="4" w:space="0" w:color="000000"/>
              <w:right w:val="single" w:sz="4" w:space="0" w:color="000000"/>
            </w:tcBorders>
          </w:tcPr>
          <w:p w:rsidR="00A60C4C" w:rsidRPr="00672422" w:rsidRDefault="00A60C4C" w:rsidP="00B3138A">
            <w:pPr>
              <w:pStyle w:val="ConsPlusNormal0"/>
              <w:widowControl w:val="0"/>
              <w:ind w:firstLine="0"/>
              <w:jc w:val="center"/>
              <w:rPr>
                <w:rFonts w:ascii="PT Astra Serif" w:hAnsi="PT Astra Serif" w:cs="Times New Roman"/>
              </w:rPr>
            </w:pPr>
            <w:r w:rsidRPr="00672422">
              <w:rPr>
                <w:rFonts w:ascii="PT Astra Serif" w:hAnsi="PT Astra Serif" w:cs="Times New Roman"/>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Тамбовской области            от 05.12.2007 № 316-З «О регулировании земельных отношений в Тамбовской области»</w:t>
            </w:r>
          </w:p>
        </w:tc>
        <w:tc>
          <w:tcPr>
            <w:tcW w:w="4587" w:type="dxa"/>
            <w:tcBorders>
              <w:top w:val="single" w:sz="4" w:space="0" w:color="000000"/>
              <w:left w:val="single" w:sz="4" w:space="0" w:color="000000"/>
              <w:bottom w:val="single" w:sz="4" w:space="0" w:color="000000"/>
              <w:right w:val="single" w:sz="4" w:space="0" w:color="000000"/>
            </w:tcBorders>
          </w:tcPr>
          <w:p w:rsidR="00A60C4C" w:rsidRPr="00672422" w:rsidRDefault="00A60C4C" w:rsidP="00B3138A">
            <w:pPr>
              <w:pStyle w:val="ConsPlusNormal0"/>
              <w:widowControl w:val="0"/>
              <w:ind w:firstLine="0"/>
              <w:jc w:val="center"/>
              <w:rPr>
                <w:rFonts w:ascii="PT Astra Serif" w:hAnsi="PT Astra Serif" w:cs="Times New Roman"/>
              </w:rPr>
            </w:pPr>
            <w:r w:rsidRPr="00672422">
              <w:rPr>
                <w:rFonts w:ascii="PT Astra Serif" w:hAnsi="PT Astra Serif" w:cs="Times New Roman"/>
              </w:rPr>
              <w:t>*</w:t>
            </w:r>
          </w:p>
        </w:tc>
        <w:tc>
          <w:tcPr>
            <w:tcW w:w="4394" w:type="dxa"/>
            <w:tcBorders>
              <w:top w:val="single" w:sz="4" w:space="0" w:color="000000"/>
              <w:left w:val="single" w:sz="4" w:space="0" w:color="000000"/>
              <w:bottom w:val="single" w:sz="4" w:space="0" w:color="000000"/>
              <w:right w:val="single" w:sz="4" w:space="0" w:color="000000"/>
            </w:tcBorders>
          </w:tcPr>
          <w:p w:rsidR="00A60C4C" w:rsidRPr="00672422" w:rsidRDefault="00A60C4C" w:rsidP="00B3138A">
            <w:pPr>
              <w:pStyle w:val="ConsPlusNormal0"/>
              <w:widowControl w:val="0"/>
              <w:ind w:firstLine="0"/>
              <w:jc w:val="center"/>
              <w:rPr>
                <w:rFonts w:ascii="PT Astra Serif" w:hAnsi="PT Astra Serif" w:cs="Times New Roman"/>
              </w:rPr>
            </w:pPr>
            <w:r w:rsidRPr="00672422">
              <w:rPr>
                <w:rFonts w:ascii="PT Astra Serif" w:hAnsi="PT Astra Serif" w:cs="Times New Roman"/>
              </w:rPr>
              <w:t>Выписка из ЕГРН об объекте недвижимости (об испрашиваемом земельном участке)</w:t>
            </w:r>
          </w:p>
        </w:tc>
      </w:tr>
      <w:tr w:rsidR="00BE1A27" w:rsidRPr="00672422" w:rsidTr="00BE1A27">
        <w:tc>
          <w:tcPr>
            <w:tcW w:w="656" w:type="dxa"/>
            <w:tcBorders>
              <w:left w:val="single" w:sz="4" w:space="0" w:color="000000"/>
              <w:bottom w:val="single" w:sz="4" w:space="0" w:color="000000"/>
              <w:right w:val="single" w:sz="4" w:space="0" w:color="000000"/>
            </w:tcBorders>
          </w:tcPr>
          <w:p w:rsidR="00BE1A27" w:rsidRPr="00672422" w:rsidRDefault="00BE1A27" w:rsidP="00DB3A8E">
            <w:pPr>
              <w:pStyle w:val="ConsPlusNormal0"/>
              <w:widowControl w:val="0"/>
              <w:numPr>
                <w:ilvl w:val="0"/>
                <w:numId w:val="2"/>
              </w:numPr>
              <w:ind w:left="0" w:firstLine="0"/>
              <w:jc w:val="center"/>
              <w:rPr>
                <w:rFonts w:ascii="PT Astra Serif" w:hAnsi="PT Astra Serif" w:cs="Times New Roman"/>
              </w:rPr>
            </w:pPr>
          </w:p>
        </w:tc>
        <w:tc>
          <w:tcPr>
            <w:tcW w:w="2049" w:type="dxa"/>
            <w:tcBorders>
              <w:left w:val="single" w:sz="4" w:space="0" w:color="000000"/>
              <w:bottom w:val="single" w:sz="4" w:space="0" w:color="000000"/>
              <w:right w:val="single" w:sz="4" w:space="0" w:color="000000"/>
            </w:tcBorders>
          </w:tcPr>
          <w:p w:rsidR="00BE1A27" w:rsidRPr="00672422" w:rsidRDefault="00BE1A27" w:rsidP="0069659C">
            <w:pPr>
              <w:pStyle w:val="ConsPlusNormal0"/>
              <w:widowControl w:val="0"/>
              <w:ind w:firstLine="0"/>
              <w:jc w:val="center"/>
              <w:rPr>
                <w:rFonts w:ascii="PT Astra Serif" w:hAnsi="PT Astra Serif"/>
              </w:rPr>
            </w:pPr>
            <w:r w:rsidRPr="00672422">
              <w:rPr>
                <w:rFonts w:ascii="PT Astra Serif" w:hAnsi="PT Astra Serif" w:cs="Times New Roman"/>
                <w:color w:val="auto"/>
              </w:rPr>
              <w:t xml:space="preserve">Подпункт 8 статьи </w:t>
            </w:r>
            <w:r w:rsidRPr="00672422">
              <w:rPr>
                <w:rFonts w:ascii="PT Astra Serif" w:hAnsi="PT Astra Serif" w:cs="Times New Roman"/>
              </w:rPr>
              <w:t>39.5 Земельного кодекса Российской Федерации</w:t>
            </w:r>
          </w:p>
        </w:tc>
        <w:tc>
          <w:tcPr>
            <w:tcW w:w="3066"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tc>
        <w:tc>
          <w:tcPr>
            <w:tcW w:w="4587" w:type="dxa"/>
            <w:tcBorders>
              <w:left w:val="single" w:sz="4" w:space="0" w:color="000000"/>
              <w:bottom w:val="single" w:sz="4" w:space="0" w:color="000000"/>
              <w:right w:val="single" w:sz="4" w:space="0" w:color="000000"/>
            </w:tcBorders>
          </w:tcPr>
          <w:p w:rsidR="00BE1A27" w:rsidRPr="00CC4203" w:rsidRDefault="00BE1A27">
            <w:pPr>
              <w:pStyle w:val="ConsPlusNormal0"/>
              <w:widowControl w:val="0"/>
              <w:ind w:firstLine="0"/>
              <w:jc w:val="center"/>
              <w:rPr>
                <w:rFonts w:ascii="PT Astra Serif" w:hAnsi="PT Astra Serif" w:cs="Times New Roman"/>
              </w:rPr>
            </w:pPr>
            <w:r w:rsidRPr="00CC4203">
              <w:rPr>
                <w:rFonts w:ascii="PT Astra Serif" w:hAnsi="PT Astra Serif" w:cs="Times New Roman"/>
              </w:rPr>
              <w:t>Документы, подтверждающие предоставление</w:t>
            </w:r>
          </w:p>
          <w:p w:rsidR="00BE1A27" w:rsidRPr="00672422" w:rsidRDefault="00BE1A27" w:rsidP="00774756">
            <w:pPr>
              <w:pStyle w:val="ConsPlusNormal0"/>
              <w:widowControl w:val="0"/>
              <w:ind w:firstLine="0"/>
              <w:jc w:val="center"/>
              <w:rPr>
                <w:rFonts w:ascii="PT Astra Serif" w:hAnsi="PT Astra Serif"/>
              </w:rPr>
            </w:pPr>
            <w:r w:rsidRPr="00CC4203">
              <w:rPr>
                <w:rFonts w:ascii="PT Astra Serif" w:hAnsi="PT Astra Serif" w:cs="Times New Roman"/>
              </w:rPr>
              <w:t>земельного участка из земель сельскохозяйственного назначения на праве постоянного (бессрочного) пользования до вступления в силу Федерального закона от 23.06.2014 № 171-ФЗ «О внесении изменений в Земельный кодекс Российской Федерации и отдельные законодательные акты Российской Федерации» в целях использования для сельскохозяйственного производства</w:t>
            </w:r>
          </w:p>
          <w:p w:rsidR="00BE1A27" w:rsidRPr="00672422" w:rsidRDefault="00BE1A27">
            <w:pPr>
              <w:pStyle w:val="ConsPlusNormal0"/>
              <w:widowControl w:val="0"/>
              <w:ind w:firstLine="0"/>
              <w:jc w:val="center"/>
              <w:rPr>
                <w:rFonts w:ascii="PT Astra Serif" w:hAnsi="PT Astra Serif" w:cs="Times New Roman"/>
              </w:rPr>
            </w:pPr>
          </w:p>
        </w:tc>
        <w:tc>
          <w:tcPr>
            <w:tcW w:w="4394"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rPr>
            </w:pPr>
            <w:r w:rsidRPr="00672422">
              <w:rPr>
                <w:rFonts w:ascii="PT Astra Serif" w:hAnsi="PT Astra Serif" w:cs="Times New Roman"/>
              </w:rPr>
              <w:t>**</w:t>
            </w:r>
          </w:p>
        </w:tc>
      </w:tr>
      <w:tr w:rsidR="00BE1A27" w:rsidRPr="00672422" w:rsidTr="00BE1A27">
        <w:trPr>
          <w:trHeight w:val="1885"/>
        </w:trPr>
        <w:tc>
          <w:tcPr>
            <w:tcW w:w="656" w:type="dxa"/>
            <w:tcBorders>
              <w:top w:val="single" w:sz="4" w:space="0" w:color="000000"/>
              <w:left w:val="single" w:sz="4" w:space="0" w:color="000000"/>
              <w:bottom w:val="single" w:sz="4" w:space="0" w:color="000000"/>
              <w:right w:val="single" w:sz="4" w:space="0" w:color="000000"/>
            </w:tcBorders>
          </w:tcPr>
          <w:p w:rsidR="00BE1A27" w:rsidRPr="00672422" w:rsidRDefault="00BE1A27" w:rsidP="00DB3A8E">
            <w:pPr>
              <w:pStyle w:val="ConsPlusNormal0"/>
              <w:widowControl w:val="0"/>
              <w:numPr>
                <w:ilvl w:val="0"/>
                <w:numId w:val="2"/>
              </w:numPr>
              <w:ind w:left="0" w:firstLine="0"/>
              <w:jc w:val="center"/>
              <w:rPr>
                <w:rFonts w:ascii="PT Astra Serif" w:hAnsi="PT Astra Serif" w:cs="Times New Roman"/>
              </w:rPr>
            </w:pPr>
          </w:p>
        </w:tc>
        <w:tc>
          <w:tcPr>
            <w:tcW w:w="2049" w:type="dxa"/>
            <w:tcBorders>
              <w:top w:val="single" w:sz="4" w:space="0" w:color="000000"/>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Абзацы 2, 3, 4 пункта 2 части 1 статьи 7</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Закона Тамбовской области от 05.12.2007 № 316-З</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«О регулировании земельных отношений в Тамбовской области»</w:t>
            </w:r>
          </w:p>
        </w:tc>
        <w:tc>
          <w:tcPr>
            <w:tcW w:w="3066" w:type="dxa"/>
            <w:tcBorders>
              <w:top w:val="single" w:sz="4" w:space="0" w:color="000000"/>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Участник Великой Отечественной войны, а также гражданин, на которого законодательством распространены социальные гарантии и льготы участника Великой Отечественной войны;</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ветеран боевых действий;</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гражданин, подвергшийся воздействию радиации вследствие катастрофы на Чернобыльской АЭС</w:t>
            </w:r>
          </w:p>
        </w:tc>
        <w:tc>
          <w:tcPr>
            <w:tcW w:w="4587" w:type="dxa"/>
            <w:tcBorders>
              <w:top w:val="single" w:sz="4" w:space="0" w:color="000000"/>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w:t>
            </w:r>
          </w:p>
        </w:tc>
        <w:tc>
          <w:tcPr>
            <w:tcW w:w="4394" w:type="dxa"/>
            <w:tcBorders>
              <w:top w:val="single" w:sz="4" w:space="0" w:color="000000"/>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Документ(ы), подтверждающий(е) отнесение заявителя к категории:</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 xml:space="preserve">участников Великой Отечественной войны либо </w:t>
            </w:r>
            <w:r w:rsidR="00267C57" w:rsidRPr="00267C57">
              <w:rPr>
                <w:rFonts w:ascii="PT Astra Serif" w:hAnsi="PT Astra Serif" w:cs="Times New Roman"/>
              </w:rPr>
              <w:t xml:space="preserve">граждан, </w:t>
            </w:r>
            <w:r w:rsidRPr="00672422">
              <w:rPr>
                <w:rFonts w:ascii="PT Astra Serif" w:hAnsi="PT Astra Serif" w:cs="Times New Roman"/>
              </w:rPr>
              <w:t>на которых законодательством распространены социальные гарантии и льготы участник</w:t>
            </w:r>
            <w:r w:rsidR="00050A53">
              <w:rPr>
                <w:rFonts w:ascii="PT Astra Serif" w:hAnsi="PT Astra Serif" w:cs="Times New Roman"/>
              </w:rPr>
              <w:t>ов</w:t>
            </w:r>
            <w:r w:rsidRPr="00672422">
              <w:rPr>
                <w:rFonts w:ascii="PT Astra Serif" w:hAnsi="PT Astra Serif" w:cs="Times New Roman"/>
              </w:rPr>
              <w:t xml:space="preserve"> Великой Отечественной войны;</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ветеранов боевых действий;</w:t>
            </w:r>
          </w:p>
          <w:p w:rsidR="00BE1A27" w:rsidRPr="00672422" w:rsidRDefault="00BE1A27" w:rsidP="00D1685A">
            <w:pPr>
              <w:pStyle w:val="ConsPlusNormal0"/>
              <w:widowControl w:val="0"/>
              <w:ind w:firstLine="0"/>
              <w:jc w:val="center"/>
              <w:rPr>
                <w:rFonts w:ascii="PT Astra Serif" w:hAnsi="PT Astra Serif" w:cs="Times New Roman"/>
              </w:rPr>
            </w:pPr>
            <w:r w:rsidRPr="00672422">
              <w:rPr>
                <w:rFonts w:ascii="PT Astra Serif" w:hAnsi="PT Astra Serif" w:cs="Times New Roman"/>
              </w:rPr>
              <w:t>граждан, подверг</w:t>
            </w:r>
            <w:r w:rsidR="00D1685A">
              <w:rPr>
                <w:rFonts w:ascii="PT Astra Serif" w:hAnsi="PT Astra Serif" w:cs="Times New Roman"/>
              </w:rPr>
              <w:t>шихся</w:t>
            </w:r>
            <w:r w:rsidRPr="00672422">
              <w:rPr>
                <w:rFonts w:ascii="PT Astra Serif" w:hAnsi="PT Astra Serif" w:cs="Times New Roman"/>
              </w:rPr>
              <w:t xml:space="preserve"> воздействию радиации вследствие катастрофы на Чернобыльской АЭС</w:t>
            </w:r>
          </w:p>
        </w:tc>
      </w:tr>
      <w:tr w:rsidR="00BE1A27" w:rsidRPr="00672422" w:rsidTr="00BE1A27">
        <w:trPr>
          <w:trHeight w:val="1885"/>
        </w:trPr>
        <w:tc>
          <w:tcPr>
            <w:tcW w:w="656" w:type="dxa"/>
            <w:tcBorders>
              <w:left w:val="single" w:sz="4" w:space="0" w:color="000000"/>
              <w:bottom w:val="single" w:sz="4" w:space="0" w:color="000000"/>
              <w:right w:val="single" w:sz="4" w:space="0" w:color="000000"/>
            </w:tcBorders>
          </w:tcPr>
          <w:p w:rsidR="00BE1A27" w:rsidRPr="00672422" w:rsidRDefault="00BE1A27" w:rsidP="00DB3A8E">
            <w:pPr>
              <w:pStyle w:val="ConsPlusNormal0"/>
              <w:widowControl w:val="0"/>
              <w:numPr>
                <w:ilvl w:val="0"/>
                <w:numId w:val="2"/>
              </w:numPr>
              <w:ind w:left="0" w:firstLine="0"/>
              <w:jc w:val="center"/>
              <w:rPr>
                <w:rFonts w:ascii="PT Astra Serif" w:hAnsi="PT Astra Serif" w:cs="Times New Roman"/>
              </w:rPr>
            </w:pPr>
          </w:p>
        </w:tc>
        <w:tc>
          <w:tcPr>
            <w:tcW w:w="2049"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Абзац 5 пункта 2 части 1 статьи 7</w:t>
            </w:r>
          </w:p>
          <w:p w:rsidR="00BE1A27" w:rsidRPr="00672422" w:rsidRDefault="00BE1A27">
            <w:pPr>
              <w:pStyle w:val="ConsPlusNormal0"/>
              <w:widowControl w:val="0"/>
              <w:ind w:firstLine="0"/>
              <w:jc w:val="center"/>
              <w:rPr>
                <w:rFonts w:ascii="PT Astra Serif" w:hAnsi="PT Astra Serif"/>
              </w:rPr>
            </w:pPr>
            <w:r w:rsidRPr="00672422">
              <w:rPr>
                <w:rFonts w:ascii="PT Astra Serif" w:hAnsi="PT Astra Serif" w:cs="Times New Roman"/>
              </w:rPr>
              <w:t>Закона Тамбовской области от 05.12.2007 № 316-З</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«О регулировании земельных отношений в Тамбовской области»</w:t>
            </w:r>
          </w:p>
        </w:tc>
        <w:tc>
          <w:tcPr>
            <w:tcW w:w="3066"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Гражданин, состоящий на учете в органах местного самоуправления в качестве нуждающегося в жилых помещениях</w:t>
            </w:r>
          </w:p>
        </w:tc>
        <w:tc>
          <w:tcPr>
            <w:tcW w:w="4587"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w:t>
            </w:r>
          </w:p>
        </w:tc>
        <w:tc>
          <w:tcPr>
            <w:tcW w:w="4394"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Документ, подтверждающий, что заявитель состоит на учете в органе местного самоуправления в качестве нуждающегося в жилых помещениях</w:t>
            </w:r>
          </w:p>
        </w:tc>
      </w:tr>
      <w:tr w:rsidR="00BE1A27" w:rsidRPr="00672422" w:rsidTr="00BE1A27">
        <w:trPr>
          <w:trHeight w:val="1885"/>
        </w:trPr>
        <w:tc>
          <w:tcPr>
            <w:tcW w:w="656" w:type="dxa"/>
            <w:tcBorders>
              <w:left w:val="single" w:sz="4" w:space="0" w:color="000000"/>
              <w:bottom w:val="single" w:sz="4" w:space="0" w:color="000000"/>
              <w:right w:val="single" w:sz="4" w:space="0" w:color="000000"/>
            </w:tcBorders>
          </w:tcPr>
          <w:p w:rsidR="00BE1A27" w:rsidRPr="00672422" w:rsidRDefault="00BE1A27" w:rsidP="00DB3A8E">
            <w:pPr>
              <w:pStyle w:val="ConsPlusNormal0"/>
              <w:widowControl w:val="0"/>
              <w:numPr>
                <w:ilvl w:val="0"/>
                <w:numId w:val="2"/>
              </w:numPr>
              <w:ind w:left="0" w:firstLine="0"/>
              <w:jc w:val="center"/>
              <w:rPr>
                <w:rFonts w:ascii="PT Astra Serif" w:hAnsi="PT Astra Serif" w:cs="Times New Roman"/>
              </w:rPr>
            </w:pPr>
          </w:p>
        </w:tc>
        <w:tc>
          <w:tcPr>
            <w:tcW w:w="2049"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Абзац 6 пункта 2 части 1 статьи 7</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Закона Тамбовской области от 05.12.2007 № 316-З</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«О регулировании земельных отношений в Тамбовской области»</w:t>
            </w:r>
          </w:p>
        </w:tc>
        <w:tc>
          <w:tcPr>
            <w:tcW w:w="3066"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highlight w:val="lightGray"/>
              </w:rPr>
            </w:pPr>
            <w:r w:rsidRPr="00F537E7">
              <w:rPr>
                <w:rFonts w:ascii="PT Astra Serif" w:hAnsi="PT Astra Serif" w:cs="Times New Roman"/>
              </w:rPr>
              <w:t>Гражданин-собственник жилых домов (квартир), приобретший их в результате приватизации</w:t>
            </w:r>
          </w:p>
        </w:tc>
        <w:tc>
          <w:tcPr>
            <w:tcW w:w="4587"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rPr>
            </w:pPr>
            <w:r w:rsidRPr="00672422">
              <w:rPr>
                <w:rFonts w:ascii="PT Astra Serif" w:hAnsi="PT Astra Serif"/>
              </w:rPr>
              <w:t>*</w:t>
            </w:r>
          </w:p>
        </w:tc>
        <w:tc>
          <w:tcPr>
            <w:tcW w:w="4394"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Договор о передаче жилого помещения в собственность (приватизации)</w:t>
            </w:r>
          </w:p>
        </w:tc>
      </w:tr>
      <w:tr w:rsidR="00BE1A27" w:rsidRPr="00672422" w:rsidTr="00BE1A27">
        <w:trPr>
          <w:trHeight w:val="1885"/>
        </w:trPr>
        <w:tc>
          <w:tcPr>
            <w:tcW w:w="656" w:type="dxa"/>
            <w:tcBorders>
              <w:left w:val="single" w:sz="4" w:space="0" w:color="000000"/>
              <w:bottom w:val="single" w:sz="4" w:space="0" w:color="000000"/>
              <w:right w:val="single" w:sz="4" w:space="0" w:color="000000"/>
            </w:tcBorders>
          </w:tcPr>
          <w:p w:rsidR="00BE1A27" w:rsidRPr="00672422" w:rsidRDefault="00BE1A27" w:rsidP="00DB3A8E">
            <w:pPr>
              <w:pStyle w:val="ConsPlusNormal0"/>
              <w:widowControl w:val="0"/>
              <w:numPr>
                <w:ilvl w:val="0"/>
                <w:numId w:val="2"/>
              </w:numPr>
              <w:ind w:left="0" w:firstLine="0"/>
              <w:jc w:val="center"/>
              <w:rPr>
                <w:rFonts w:ascii="PT Astra Serif" w:hAnsi="PT Astra Serif" w:cs="Times New Roman"/>
              </w:rPr>
            </w:pPr>
          </w:p>
        </w:tc>
        <w:tc>
          <w:tcPr>
            <w:tcW w:w="2049"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Абзац 7 пункта 2 части 1 статьи 7</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Закона Тамбовской области от 05.12.2007 № 316-З</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«О регулировании земельных отношений в Тамбовской области»</w:t>
            </w:r>
          </w:p>
        </w:tc>
        <w:tc>
          <w:tcPr>
            <w:tcW w:w="3066"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highlight w:val="lightGray"/>
              </w:rPr>
            </w:pPr>
            <w:r w:rsidRPr="00F537E7">
              <w:rPr>
                <w:rFonts w:ascii="PT Astra Serif" w:hAnsi="PT Astra Serif" w:cs="Times New Roman"/>
              </w:rPr>
              <w:t>Гражданин, имевший до вступления в силу Земельного кодекса Российской Федерации в фактическом пользовании земельные участки в садоводческих товариществах, которые не были надлежащим образом оформлены</w:t>
            </w:r>
          </w:p>
        </w:tc>
        <w:tc>
          <w:tcPr>
            <w:tcW w:w="4587"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Документ, подтверждающий наличие у заявителя до вступления в силу Земельного кодекса Российской Федерации в фактическом пользовании земельного(</w:t>
            </w:r>
            <w:proofErr w:type="spellStart"/>
            <w:r w:rsidRPr="00672422">
              <w:rPr>
                <w:rFonts w:ascii="PT Astra Serif" w:hAnsi="PT Astra Serif" w:cs="Times New Roman"/>
              </w:rPr>
              <w:t>ых</w:t>
            </w:r>
            <w:proofErr w:type="spellEnd"/>
            <w:r w:rsidRPr="00672422">
              <w:rPr>
                <w:rFonts w:ascii="PT Astra Serif" w:hAnsi="PT Astra Serif" w:cs="Times New Roman"/>
              </w:rPr>
              <w:t>) участка(</w:t>
            </w:r>
            <w:proofErr w:type="spellStart"/>
            <w:r w:rsidRPr="00672422">
              <w:rPr>
                <w:rFonts w:ascii="PT Astra Serif" w:hAnsi="PT Astra Serif" w:cs="Times New Roman"/>
              </w:rPr>
              <w:t>ов</w:t>
            </w:r>
            <w:proofErr w:type="spellEnd"/>
            <w:r w:rsidRPr="00672422">
              <w:rPr>
                <w:rFonts w:ascii="PT Astra Serif" w:hAnsi="PT Astra Serif" w:cs="Times New Roman"/>
              </w:rPr>
              <w:t>) в садоводческих товариществах, которые не были надлежащим образом оформлены</w:t>
            </w:r>
          </w:p>
        </w:tc>
        <w:tc>
          <w:tcPr>
            <w:tcW w:w="4394"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strike/>
              </w:rPr>
            </w:pPr>
          </w:p>
        </w:tc>
      </w:tr>
      <w:tr w:rsidR="00BE1A27" w:rsidRPr="00672422" w:rsidTr="00BE1A27">
        <w:trPr>
          <w:trHeight w:val="1885"/>
        </w:trPr>
        <w:tc>
          <w:tcPr>
            <w:tcW w:w="656" w:type="dxa"/>
            <w:tcBorders>
              <w:left w:val="single" w:sz="4" w:space="0" w:color="000000"/>
              <w:bottom w:val="single" w:sz="4" w:space="0" w:color="000000"/>
              <w:right w:val="single" w:sz="4" w:space="0" w:color="000000"/>
            </w:tcBorders>
          </w:tcPr>
          <w:p w:rsidR="00BE1A27" w:rsidRPr="00672422" w:rsidRDefault="00BE1A27" w:rsidP="00DB3A8E">
            <w:pPr>
              <w:pStyle w:val="ConsPlusNormal0"/>
              <w:widowControl w:val="0"/>
              <w:numPr>
                <w:ilvl w:val="0"/>
                <w:numId w:val="2"/>
              </w:numPr>
              <w:ind w:left="0" w:firstLine="0"/>
              <w:jc w:val="center"/>
              <w:rPr>
                <w:rFonts w:ascii="PT Astra Serif" w:hAnsi="PT Astra Serif" w:cs="Times New Roman"/>
              </w:rPr>
            </w:pPr>
          </w:p>
        </w:tc>
        <w:tc>
          <w:tcPr>
            <w:tcW w:w="2049"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Абзац 8 пункта 2 части 1 статьи 7</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Закона Тамбовской области от 05.12.2007 № 316-З</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«О регулировании земельных отношений в Тамбовской области»</w:t>
            </w:r>
          </w:p>
        </w:tc>
        <w:tc>
          <w:tcPr>
            <w:tcW w:w="3066"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highlight w:val="lightGray"/>
              </w:rPr>
            </w:pPr>
            <w:r w:rsidRPr="00F537E7">
              <w:rPr>
                <w:rFonts w:ascii="PT Astra Serif" w:hAnsi="PT Astra Serif" w:cs="Times New Roman"/>
              </w:rPr>
              <w:t>Гражданин-собственник жилых домов (квартир), приобретший их, в том числе в порядке наследования, если указанные жилые дома (квартиры) расположены на земельных участках, которые находились в фактическом пользовании лиц, совершивших их отчуждение, до вступления в силу Закона СССР «О собственности в СССР»</w:t>
            </w:r>
          </w:p>
        </w:tc>
        <w:tc>
          <w:tcPr>
            <w:tcW w:w="4587"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rPr>
            </w:pPr>
            <w:r w:rsidRPr="00672422">
              <w:rPr>
                <w:rFonts w:ascii="PT Astra Serif" w:hAnsi="PT Astra Serif"/>
              </w:rPr>
              <w:t>Документ, подтверждающий нахождение в собственности заявителя жилых домов (квартир), приобретших их, в том числе в порядке наследования, если указанные жилые дома (квартиры) расположены на земельных участках, которые находились в фактическом пользовании лиц, совершивших их отчуждение, до вступления в силу Закона СССР «О собственности в СССР»</w:t>
            </w:r>
          </w:p>
        </w:tc>
        <w:tc>
          <w:tcPr>
            <w:tcW w:w="4394"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Выписка из ЕГРН об объекте недвижимости (об испрашиваемом земельном участке)</w:t>
            </w:r>
          </w:p>
        </w:tc>
      </w:tr>
      <w:tr w:rsidR="00BE1A27" w:rsidRPr="00672422" w:rsidTr="00F537E7">
        <w:trPr>
          <w:trHeight w:val="761"/>
        </w:trPr>
        <w:tc>
          <w:tcPr>
            <w:tcW w:w="656" w:type="dxa"/>
            <w:tcBorders>
              <w:left w:val="single" w:sz="4" w:space="0" w:color="000000"/>
              <w:bottom w:val="single" w:sz="4" w:space="0" w:color="000000"/>
              <w:right w:val="single" w:sz="4" w:space="0" w:color="000000"/>
            </w:tcBorders>
          </w:tcPr>
          <w:p w:rsidR="00BE1A27" w:rsidRPr="00672422" w:rsidRDefault="00BE1A27" w:rsidP="00DB3A8E">
            <w:pPr>
              <w:pStyle w:val="ConsPlusNormal0"/>
              <w:widowControl w:val="0"/>
              <w:numPr>
                <w:ilvl w:val="0"/>
                <w:numId w:val="2"/>
              </w:numPr>
              <w:ind w:left="0" w:firstLine="0"/>
              <w:jc w:val="center"/>
              <w:rPr>
                <w:rFonts w:ascii="PT Astra Serif" w:hAnsi="PT Astra Serif" w:cs="Times New Roman"/>
              </w:rPr>
            </w:pPr>
          </w:p>
        </w:tc>
        <w:tc>
          <w:tcPr>
            <w:tcW w:w="2049"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Абзац 9 пункта 2 части 1 статьи 7</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Закона Тамбовской области от 05.12.2007 № 316-З</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«О регулировании земельных отношений в Тамбовской области»</w:t>
            </w:r>
          </w:p>
        </w:tc>
        <w:tc>
          <w:tcPr>
            <w:tcW w:w="3066"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highlight w:val="lightGray"/>
              </w:rPr>
            </w:pPr>
            <w:r w:rsidRPr="00F537E7">
              <w:rPr>
                <w:rFonts w:ascii="PT Astra Serif" w:hAnsi="PT Astra Serif" w:cs="Times New Roman"/>
              </w:rPr>
              <w:t>Гражданин, которому до вступления в силу Земельного кодекса Российской Федерации земельные участки были предоставлены для личного подсобного хозяйства, индивидуального жилищного строительства и индивидуального гаражного строительства без определения вида права пользования этими земельными участками</w:t>
            </w:r>
          </w:p>
        </w:tc>
        <w:tc>
          <w:tcPr>
            <w:tcW w:w="4587"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Документ, подтверждающий предоставление земельных участков для личного подсобного хозяйства, индивидуального жилищного строительства и индивидуального гаражного строительства без определения вида права пользования этими земельными участками до вступления в силу Земельного кодекса Российской Федерации</w:t>
            </w:r>
          </w:p>
        </w:tc>
        <w:tc>
          <w:tcPr>
            <w:tcW w:w="4394"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w:t>
            </w:r>
          </w:p>
        </w:tc>
      </w:tr>
      <w:tr w:rsidR="00BE1A27" w:rsidRPr="00672422" w:rsidTr="00BE1A27">
        <w:trPr>
          <w:trHeight w:val="1885"/>
        </w:trPr>
        <w:tc>
          <w:tcPr>
            <w:tcW w:w="656" w:type="dxa"/>
            <w:tcBorders>
              <w:left w:val="single" w:sz="4" w:space="0" w:color="000000"/>
              <w:bottom w:val="single" w:sz="4" w:space="0" w:color="000000"/>
              <w:right w:val="single" w:sz="4" w:space="0" w:color="000000"/>
            </w:tcBorders>
          </w:tcPr>
          <w:p w:rsidR="00BE1A27" w:rsidRPr="00672422" w:rsidRDefault="00BE1A27" w:rsidP="00DB3A8E">
            <w:pPr>
              <w:pStyle w:val="ConsPlusNormal0"/>
              <w:widowControl w:val="0"/>
              <w:numPr>
                <w:ilvl w:val="0"/>
                <w:numId w:val="2"/>
              </w:numPr>
              <w:ind w:left="0" w:firstLine="0"/>
              <w:jc w:val="center"/>
              <w:rPr>
                <w:rFonts w:ascii="PT Astra Serif" w:hAnsi="PT Astra Serif" w:cs="Times New Roman"/>
              </w:rPr>
            </w:pPr>
          </w:p>
        </w:tc>
        <w:tc>
          <w:tcPr>
            <w:tcW w:w="2049"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Абзац 10 пункта 2 части 1 статьи 7</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Закона Тамбовской области от 05.12.2007 № 316-З</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«О регулировании земельных отношений в Тамбовской области»</w:t>
            </w:r>
          </w:p>
        </w:tc>
        <w:tc>
          <w:tcPr>
            <w:tcW w:w="3066"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Гражданин, переселившийся в Тамбовскую область в рамках региональной программы Тамбовской области по оказанию содействия добровольному переселению соотечественников, проживающих за рубежом</w:t>
            </w:r>
          </w:p>
        </w:tc>
        <w:tc>
          <w:tcPr>
            <w:tcW w:w="4587"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rPr>
            </w:pPr>
            <w:r w:rsidRPr="00672422">
              <w:rPr>
                <w:rFonts w:ascii="PT Astra Serif" w:hAnsi="PT Astra Serif"/>
              </w:rPr>
              <w:t>*</w:t>
            </w:r>
          </w:p>
        </w:tc>
        <w:tc>
          <w:tcPr>
            <w:tcW w:w="4394"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Документ (сведения), подтверждающий(</w:t>
            </w:r>
            <w:proofErr w:type="spellStart"/>
            <w:r w:rsidRPr="00672422">
              <w:rPr>
                <w:rFonts w:ascii="PT Astra Serif" w:hAnsi="PT Astra Serif" w:cs="Times New Roman"/>
              </w:rPr>
              <w:t>ие</w:t>
            </w:r>
            <w:proofErr w:type="spellEnd"/>
            <w:r w:rsidRPr="00672422">
              <w:rPr>
                <w:rFonts w:ascii="PT Astra Serif" w:hAnsi="PT Astra Serif" w:cs="Times New Roman"/>
              </w:rPr>
              <w:t>), что заявитель являлся участником региональной программы Тамбовской области по оказанию содействия добровольному переселению соотечественников, проживающих за рубежом</w:t>
            </w:r>
          </w:p>
        </w:tc>
      </w:tr>
      <w:tr w:rsidR="00BE1A27" w:rsidRPr="00672422" w:rsidTr="00BE1A27">
        <w:trPr>
          <w:trHeight w:val="1885"/>
        </w:trPr>
        <w:tc>
          <w:tcPr>
            <w:tcW w:w="656" w:type="dxa"/>
            <w:tcBorders>
              <w:left w:val="single" w:sz="4" w:space="0" w:color="000000"/>
              <w:bottom w:val="single" w:sz="4" w:space="0" w:color="000000"/>
              <w:right w:val="single" w:sz="4" w:space="0" w:color="000000"/>
            </w:tcBorders>
          </w:tcPr>
          <w:p w:rsidR="00BE1A27" w:rsidRPr="00672422" w:rsidRDefault="00BE1A27" w:rsidP="00DB3A8E">
            <w:pPr>
              <w:pStyle w:val="ConsPlusNormal0"/>
              <w:widowControl w:val="0"/>
              <w:numPr>
                <w:ilvl w:val="0"/>
                <w:numId w:val="2"/>
              </w:numPr>
              <w:ind w:left="0" w:firstLine="0"/>
              <w:jc w:val="center"/>
              <w:rPr>
                <w:rFonts w:ascii="PT Astra Serif" w:hAnsi="PT Astra Serif" w:cs="Times New Roman"/>
              </w:rPr>
            </w:pPr>
          </w:p>
        </w:tc>
        <w:tc>
          <w:tcPr>
            <w:tcW w:w="2049"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Абзац 11 пункта 2 части 1 статьи 7</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Закона Тамбовской области от 05.12.2007 № 316-З</w:t>
            </w:r>
          </w:p>
          <w:p w:rsidR="00BE1A27" w:rsidRPr="00672422" w:rsidRDefault="00BE1A27" w:rsidP="00D404A9">
            <w:pPr>
              <w:pStyle w:val="ConsPlusNormal0"/>
              <w:widowControl w:val="0"/>
              <w:ind w:firstLine="0"/>
              <w:jc w:val="center"/>
              <w:rPr>
                <w:rFonts w:ascii="PT Astra Serif" w:hAnsi="PT Astra Serif" w:cs="Times New Roman"/>
              </w:rPr>
            </w:pPr>
            <w:r w:rsidRPr="00672422">
              <w:rPr>
                <w:rFonts w:ascii="PT Astra Serif" w:hAnsi="PT Astra Serif" w:cs="Times New Roman"/>
              </w:rPr>
              <w:t>«О регулировании земельных отношений в Тамбовской области»</w:t>
            </w:r>
          </w:p>
        </w:tc>
        <w:tc>
          <w:tcPr>
            <w:tcW w:w="3066"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Гражданин, имеющий трех и более детей</w:t>
            </w:r>
          </w:p>
          <w:p w:rsidR="00BE1A27" w:rsidRPr="00672422" w:rsidRDefault="00BE1A27" w:rsidP="007D55E0">
            <w:pPr>
              <w:pStyle w:val="ConsPlusNormal0"/>
              <w:widowControl w:val="0"/>
              <w:ind w:firstLine="0"/>
              <w:jc w:val="center"/>
              <w:rPr>
                <w:rFonts w:ascii="PT Astra Serif" w:hAnsi="PT Astra Serif" w:cs="Times New Roman"/>
              </w:rPr>
            </w:pPr>
            <w:r w:rsidRPr="00672422">
              <w:rPr>
                <w:rFonts w:ascii="PT Astra Serif" w:hAnsi="PT Astra Serif" w:cs="Times New Roman"/>
                <w:highlight w:val="cyan"/>
              </w:rPr>
              <w:t xml:space="preserve"> </w:t>
            </w:r>
          </w:p>
        </w:tc>
        <w:tc>
          <w:tcPr>
            <w:tcW w:w="4587" w:type="dxa"/>
            <w:tcBorders>
              <w:left w:val="single" w:sz="4" w:space="0" w:color="000000"/>
              <w:bottom w:val="single" w:sz="4" w:space="0" w:color="000000"/>
              <w:right w:val="single" w:sz="4" w:space="0" w:color="000000"/>
            </w:tcBorders>
          </w:tcPr>
          <w:p w:rsidR="00BE1A27" w:rsidRPr="00C3492E" w:rsidRDefault="00BE1A27" w:rsidP="00D170C2">
            <w:pPr>
              <w:pStyle w:val="ConsPlusNormal0"/>
              <w:widowControl w:val="0"/>
              <w:ind w:firstLine="0"/>
              <w:jc w:val="center"/>
              <w:rPr>
                <w:rFonts w:ascii="PT Astra Serif" w:hAnsi="PT Astra Serif" w:cs="Times New Roman"/>
              </w:rPr>
            </w:pPr>
            <w:r w:rsidRPr="00C3492E">
              <w:rPr>
                <w:rFonts w:ascii="PT Astra Serif" w:hAnsi="PT Astra Serif" w:cs="Times New Roman"/>
              </w:rPr>
              <w:t>Свидетельства о государственной регистрации актов гражданского состояния (сведения о рождении детей, об усыновлении (при наличии), о заключении брака,  о расторжении брака, о смерти супруга), выданные компетентными органами иностранного государства, и их нотариально удостоверенный перевод на русский язык***</w:t>
            </w:r>
          </w:p>
          <w:p w:rsidR="00BE1A27" w:rsidRPr="00C3492E" w:rsidRDefault="00BE1A27">
            <w:pPr>
              <w:pStyle w:val="ConsPlusNormal0"/>
              <w:widowControl w:val="0"/>
              <w:ind w:firstLine="0"/>
              <w:jc w:val="center"/>
              <w:rPr>
                <w:rFonts w:ascii="PT Astra Serif" w:hAnsi="PT Astra Serif" w:cs="Times New Roman"/>
              </w:rPr>
            </w:pPr>
          </w:p>
        </w:tc>
        <w:tc>
          <w:tcPr>
            <w:tcW w:w="4394" w:type="dxa"/>
            <w:tcBorders>
              <w:left w:val="single" w:sz="4" w:space="0" w:color="000000"/>
              <w:bottom w:val="single" w:sz="4" w:space="0" w:color="000000"/>
              <w:right w:val="single" w:sz="4" w:space="0" w:color="000000"/>
            </w:tcBorders>
          </w:tcPr>
          <w:p w:rsidR="00BE1A27" w:rsidRPr="00672422" w:rsidRDefault="00BE1A27" w:rsidP="00D170C2">
            <w:pPr>
              <w:pStyle w:val="ConsPlusNormal0"/>
              <w:widowControl w:val="0"/>
              <w:ind w:firstLine="0"/>
              <w:jc w:val="center"/>
              <w:rPr>
                <w:rFonts w:ascii="PT Astra Serif" w:hAnsi="PT Astra Serif" w:cs="Times New Roman"/>
              </w:rPr>
            </w:pPr>
            <w:r w:rsidRPr="00672422">
              <w:rPr>
                <w:rFonts w:ascii="PT Astra Serif" w:hAnsi="PT Astra Serif" w:cs="Times New Roman"/>
              </w:rPr>
              <w:t>Документы о государственной регистрации актов гражданского состояния (сведения о рождении детей, об усыновлении (при наличии), о заключении брака,  о расторжении брака, о смерти супруга), выданные на территории Российской Федерации</w:t>
            </w:r>
          </w:p>
          <w:p w:rsidR="00BE1A27" w:rsidRPr="00672422" w:rsidRDefault="00BE1A27">
            <w:pPr>
              <w:pStyle w:val="ConsPlusNormal0"/>
              <w:widowControl w:val="0"/>
              <w:ind w:firstLine="0"/>
              <w:jc w:val="center"/>
              <w:rPr>
                <w:rFonts w:ascii="PT Astra Serif" w:hAnsi="PT Astra Serif" w:cs="Times New Roman"/>
              </w:rPr>
            </w:pPr>
          </w:p>
        </w:tc>
      </w:tr>
      <w:tr w:rsidR="00BE1A27" w:rsidRPr="00672422" w:rsidTr="00D170C2">
        <w:trPr>
          <w:trHeight w:val="1186"/>
        </w:trPr>
        <w:tc>
          <w:tcPr>
            <w:tcW w:w="656" w:type="dxa"/>
            <w:tcBorders>
              <w:left w:val="single" w:sz="4" w:space="0" w:color="000000"/>
              <w:bottom w:val="single" w:sz="4" w:space="0" w:color="000000"/>
              <w:right w:val="single" w:sz="4" w:space="0" w:color="000000"/>
            </w:tcBorders>
          </w:tcPr>
          <w:p w:rsidR="00BE1A27" w:rsidRPr="00672422" w:rsidRDefault="00BE1A27" w:rsidP="00DB3A8E">
            <w:pPr>
              <w:pStyle w:val="ConsPlusNormal0"/>
              <w:widowControl w:val="0"/>
              <w:numPr>
                <w:ilvl w:val="0"/>
                <w:numId w:val="2"/>
              </w:numPr>
              <w:ind w:left="0" w:firstLine="0"/>
              <w:jc w:val="center"/>
              <w:rPr>
                <w:rFonts w:ascii="PT Astra Serif" w:hAnsi="PT Astra Serif" w:cs="Times New Roman"/>
              </w:rPr>
            </w:pPr>
          </w:p>
        </w:tc>
        <w:tc>
          <w:tcPr>
            <w:tcW w:w="2049" w:type="dxa"/>
            <w:tcBorders>
              <w:left w:val="single" w:sz="4" w:space="0" w:color="000000"/>
              <w:bottom w:val="single" w:sz="4" w:space="0" w:color="000000"/>
              <w:right w:val="single" w:sz="4" w:space="0" w:color="000000"/>
            </w:tcBorders>
          </w:tcPr>
          <w:p w:rsidR="00BE1A27" w:rsidRPr="00D170C2" w:rsidRDefault="00BE1A27" w:rsidP="008D730B">
            <w:pPr>
              <w:pStyle w:val="ConsPlusNormal0"/>
              <w:widowControl w:val="0"/>
              <w:ind w:firstLine="0"/>
              <w:jc w:val="center"/>
              <w:rPr>
                <w:rFonts w:ascii="PT Astra Serif" w:hAnsi="PT Astra Serif" w:cs="Times New Roman"/>
              </w:rPr>
            </w:pPr>
            <w:r w:rsidRPr="00D170C2">
              <w:rPr>
                <w:rFonts w:ascii="PT Astra Serif" w:hAnsi="PT Astra Serif" w:cs="Times New Roman"/>
              </w:rPr>
              <w:t>Пункт 9 части 1 статьи 3 Закон</w:t>
            </w:r>
            <w:r w:rsidR="00D170C2">
              <w:rPr>
                <w:rFonts w:ascii="PT Astra Serif" w:hAnsi="PT Astra Serif" w:cs="Times New Roman"/>
              </w:rPr>
              <w:t>а</w:t>
            </w:r>
            <w:r w:rsidRPr="00D170C2">
              <w:rPr>
                <w:rFonts w:ascii="PT Astra Serif" w:hAnsi="PT Astra Serif" w:cs="Times New Roman"/>
              </w:rPr>
              <w:t xml:space="preserve"> Тамбовской области от 26.05.2011 № 11-З «О социальной поддержке многодетных семей в Тамбовской области» </w:t>
            </w:r>
          </w:p>
        </w:tc>
        <w:tc>
          <w:tcPr>
            <w:tcW w:w="3066" w:type="dxa"/>
            <w:tcBorders>
              <w:left w:val="single" w:sz="4" w:space="0" w:color="000000"/>
              <w:bottom w:val="single" w:sz="4" w:space="0" w:color="000000"/>
              <w:right w:val="single" w:sz="4" w:space="0" w:color="000000"/>
            </w:tcBorders>
          </w:tcPr>
          <w:p w:rsidR="00BE1A27" w:rsidRPr="00672422" w:rsidRDefault="00BE1A27" w:rsidP="008D730B">
            <w:pPr>
              <w:pStyle w:val="ConsPlusNormal0"/>
              <w:widowControl w:val="0"/>
              <w:ind w:firstLine="0"/>
              <w:jc w:val="center"/>
              <w:rPr>
                <w:rFonts w:ascii="PT Astra Serif" w:hAnsi="PT Astra Serif" w:cs="Times New Roman"/>
                <w:highlight w:val="red"/>
              </w:rPr>
            </w:pPr>
            <w:r w:rsidRPr="00F537E7">
              <w:rPr>
                <w:rFonts w:ascii="PT Astra Serif" w:hAnsi="PT Astra Serif" w:cs="Times New Roman"/>
              </w:rPr>
              <w:t>Гражданин, являющийся членом многодетной семьи</w:t>
            </w:r>
          </w:p>
        </w:tc>
        <w:tc>
          <w:tcPr>
            <w:tcW w:w="4587" w:type="dxa"/>
            <w:tcBorders>
              <w:left w:val="single" w:sz="4" w:space="0" w:color="000000"/>
              <w:bottom w:val="single" w:sz="4" w:space="0" w:color="000000"/>
              <w:right w:val="single" w:sz="4" w:space="0" w:color="000000"/>
            </w:tcBorders>
          </w:tcPr>
          <w:p w:rsidR="00BE1A27" w:rsidRPr="00C3492E" w:rsidRDefault="00BE1A27" w:rsidP="008D730B">
            <w:pPr>
              <w:pStyle w:val="ConsPlusNormal0"/>
              <w:widowControl w:val="0"/>
              <w:ind w:firstLine="0"/>
              <w:jc w:val="center"/>
              <w:rPr>
                <w:rFonts w:ascii="PT Astra Serif" w:hAnsi="PT Astra Serif" w:cs="Times New Roman"/>
              </w:rPr>
            </w:pPr>
            <w:r w:rsidRPr="00C3492E">
              <w:rPr>
                <w:rFonts w:ascii="PT Astra Serif" w:hAnsi="PT Astra Serif" w:cs="Times New Roman"/>
              </w:rPr>
              <w:t>Свидетельства о государственной регистрации актов гражданского состояния</w:t>
            </w:r>
            <w:r w:rsidR="00D170C2" w:rsidRPr="00C3492E">
              <w:rPr>
                <w:rFonts w:ascii="PT Astra Serif" w:hAnsi="PT Astra Serif" w:cs="Times New Roman"/>
              </w:rPr>
              <w:t xml:space="preserve"> </w:t>
            </w:r>
            <w:r w:rsidRPr="00C3492E">
              <w:rPr>
                <w:rFonts w:ascii="PT Astra Serif" w:hAnsi="PT Astra Serif" w:cs="Times New Roman"/>
              </w:rPr>
              <w:t>(сведения о рождении детей, об усыновлении (пр</w:t>
            </w:r>
            <w:r w:rsidR="00D170C2" w:rsidRPr="00C3492E">
              <w:rPr>
                <w:rFonts w:ascii="PT Astra Serif" w:hAnsi="PT Astra Serif" w:cs="Times New Roman"/>
              </w:rPr>
              <w:t>и наличии), о заключении брака,</w:t>
            </w:r>
            <w:r w:rsidRPr="00C3492E">
              <w:rPr>
                <w:rFonts w:ascii="PT Astra Serif" w:hAnsi="PT Astra Serif" w:cs="Times New Roman"/>
              </w:rPr>
              <w:t xml:space="preserve"> о расторжении брака, о смерти супруга), выданные компетентными органами иностранного государства, и их нотариально удостоверенный перевод на русский язык***</w:t>
            </w:r>
          </w:p>
        </w:tc>
        <w:tc>
          <w:tcPr>
            <w:tcW w:w="4394" w:type="dxa"/>
            <w:tcBorders>
              <w:left w:val="single" w:sz="4" w:space="0" w:color="000000"/>
              <w:bottom w:val="single" w:sz="4" w:space="0" w:color="000000"/>
              <w:right w:val="single" w:sz="4" w:space="0" w:color="000000"/>
            </w:tcBorders>
          </w:tcPr>
          <w:p w:rsidR="00BE1A27" w:rsidRPr="00D170C2" w:rsidRDefault="00BE1A27" w:rsidP="007D55E0">
            <w:pPr>
              <w:pStyle w:val="ConsPlusNormal0"/>
              <w:widowControl w:val="0"/>
              <w:ind w:firstLine="0"/>
              <w:jc w:val="center"/>
              <w:rPr>
                <w:rFonts w:ascii="PT Astra Serif" w:hAnsi="PT Astra Serif" w:cs="Times New Roman"/>
              </w:rPr>
            </w:pPr>
            <w:r w:rsidRPr="00D170C2">
              <w:rPr>
                <w:rFonts w:ascii="PT Astra Serif" w:hAnsi="PT Astra Serif" w:cs="Times New Roman"/>
              </w:rPr>
              <w:t>Документы, подтверждающие наличие статуса многодетной семьи;</w:t>
            </w:r>
          </w:p>
          <w:p w:rsidR="00BE1A27" w:rsidRPr="00D170C2" w:rsidRDefault="00BE1A27">
            <w:pPr>
              <w:pStyle w:val="ConsPlusNormal0"/>
              <w:widowControl w:val="0"/>
              <w:ind w:firstLine="0"/>
              <w:jc w:val="center"/>
              <w:rPr>
                <w:rFonts w:ascii="PT Astra Serif" w:hAnsi="PT Astra Serif" w:cs="Times New Roman"/>
              </w:rPr>
            </w:pPr>
          </w:p>
          <w:p w:rsidR="00BE1A27" w:rsidRPr="00D170C2" w:rsidRDefault="00BE1A27">
            <w:pPr>
              <w:pStyle w:val="ConsPlusNormal0"/>
              <w:widowControl w:val="0"/>
              <w:ind w:firstLine="0"/>
              <w:jc w:val="center"/>
              <w:rPr>
                <w:rFonts w:ascii="PT Astra Serif" w:hAnsi="PT Astra Serif" w:cs="Times New Roman"/>
              </w:rPr>
            </w:pPr>
            <w:r w:rsidRPr="00D170C2">
              <w:rPr>
                <w:rFonts w:ascii="PT Astra Serif" w:hAnsi="PT Astra Serif" w:cs="Times New Roman"/>
              </w:rPr>
              <w:t>документы о государственной регистрации актов гражданского состояния (сведения о рождении детей, об усыновлении (при</w:t>
            </w:r>
            <w:r w:rsidR="00D170C2">
              <w:rPr>
                <w:rFonts w:ascii="PT Astra Serif" w:hAnsi="PT Astra Serif" w:cs="Times New Roman"/>
              </w:rPr>
              <w:t xml:space="preserve"> наличии), о заключении брака, </w:t>
            </w:r>
            <w:r w:rsidRPr="00D170C2">
              <w:rPr>
                <w:rFonts w:ascii="PT Astra Serif" w:hAnsi="PT Astra Serif" w:cs="Times New Roman"/>
              </w:rPr>
              <w:t>о расторжении брака, о смерти супруга), выданные на территории Российской Федерации</w:t>
            </w:r>
            <w:r w:rsidR="0087355C">
              <w:rPr>
                <w:rFonts w:ascii="PT Astra Serif" w:hAnsi="PT Astra Serif" w:cs="Times New Roman"/>
              </w:rPr>
              <w:t>;</w:t>
            </w:r>
          </w:p>
          <w:p w:rsidR="00BE1A27" w:rsidRPr="00D170C2" w:rsidRDefault="00BE1A27">
            <w:pPr>
              <w:pStyle w:val="ConsPlusNormal0"/>
              <w:widowControl w:val="0"/>
              <w:ind w:firstLine="0"/>
              <w:jc w:val="center"/>
              <w:rPr>
                <w:rFonts w:ascii="PT Astra Serif" w:hAnsi="PT Astra Serif" w:cs="Times New Roman"/>
              </w:rPr>
            </w:pPr>
          </w:p>
          <w:p w:rsidR="00BE1A27" w:rsidRPr="00672422" w:rsidRDefault="00BE1A27" w:rsidP="00D404A9">
            <w:pPr>
              <w:pStyle w:val="ConsPlusNormal0"/>
              <w:widowControl w:val="0"/>
              <w:ind w:firstLine="0"/>
              <w:jc w:val="center"/>
              <w:rPr>
                <w:rFonts w:ascii="PT Astra Serif" w:hAnsi="PT Astra Serif" w:cs="Times New Roman"/>
                <w:highlight w:val="red"/>
              </w:rPr>
            </w:pPr>
            <w:r w:rsidRPr="00D170C2">
              <w:rPr>
                <w:rFonts w:ascii="PT Astra Serif" w:hAnsi="PT Astra Serif" w:cs="Times New Roman"/>
              </w:rPr>
              <w:t>документ, подтверждающий установление опеки (попечительства) - при наличии в семье детей, находящихся под опекой (попечительством)</w:t>
            </w:r>
          </w:p>
        </w:tc>
      </w:tr>
      <w:tr w:rsidR="00BE1A27" w:rsidRPr="00672422" w:rsidTr="00BE3967">
        <w:trPr>
          <w:trHeight w:val="1035"/>
        </w:trPr>
        <w:tc>
          <w:tcPr>
            <w:tcW w:w="656" w:type="dxa"/>
            <w:tcBorders>
              <w:left w:val="single" w:sz="4" w:space="0" w:color="000000"/>
              <w:bottom w:val="single" w:sz="4" w:space="0" w:color="000000"/>
              <w:right w:val="single" w:sz="4" w:space="0" w:color="000000"/>
            </w:tcBorders>
          </w:tcPr>
          <w:p w:rsidR="00BE1A27" w:rsidRPr="00672422" w:rsidRDefault="00BE1A27" w:rsidP="00DB3A8E">
            <w:pPr>
              <w:pStyle w:val="ConsPlusNormal0"/>
              <w:widowControl w:val="0"/>
              <w:numPr>
                <w:ilvl w:val="0"/>
                <w:numId w:val="2"/>
              </w:numPr>
              <w:ind w:left="0" w:firstLine="0"/>
              <w:jc w:val="center"/>
              <w:rPr>
                <w:rFonts w:ascii="PT Astra Serif" w:hAnsi="PT Astra Serif" w:cs="Times New Roman"/>
              </w:rPr>
            </w:pPr>
          </w:p>
        </w:tc>
        <w:tc>
          <w:tcPr>
            <w:tcW w:w="2049"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Абзацы 12, 13 пункта 2 части 1 статьи 7</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Закона Тамбовской области от 05.12.2007 № 316-З</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«О регулировании земельных отношений в Тамбовской области»</w:t>
            </w:r>
          </w:p>
        </w:tc>
        <w:tc>
          <w:tcPr>
            <w:tcW w:w="3066" w:type="dxa"/>
            <w:tcBorders>
              <w:left w:val="single" w:sz="4" w:space="0" w:color="000000"/>
              <w:bottom w:val="single" w:sz="4" w:space="0" w:color="000000"/>
              <w:right w:val="single" w:sz="4" w:space="0" w:color="000000"/>
            </w:tcBorders>
          </w:tcPr>
          <w:p w:rsidR="00BE3967"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 xml:space="preserve">Медицинский работник областной государственной медицинской организации, имеющий высшее медицинское образование или </w:t>
            </w:r>
            <w:r w:rsidR="00BE3967">
              <w:rPr>
                <w:rFonts w:ascii="PT Astra Serif" w:hAnsi="PT Astra Serif" w:cs="Times New Roman"/>
              </w:rPr>
              <w:t xml:space="preserve">среднее медицинское образование, </w:t>
            </w:r>
            <w:r w:rsidR="00BE3967" w:rsidRPr="00672422">
              <w:rPr>
                <w:rFonts w:ascii="PT Astra Serif" w:hAnsi="PT Astra Serif" w:cs="Times New Roman"/>
              </w:rPr>
              <w:t>работающий и проживающий в сельском населенном пункте</w:t>
            </w:r>
            <w:r w:rsidR="00BE3967" w:rsidRPr="00BE3967">
              <w:rPr>
                <w:rFonts w:ascii="PT Astra Serif" w:hAnsi="PT Astra Serif" w:cs="Times New Roman"/>
              </w:rPr>
              <w:t>;</w:t>
            </w:r>
          </w:p>
          <w:p w:rsidR="00BE3967" w:rsidRPr="00BE3967" w:rsidRDefault="00BE3967">
            <w:pPr>
              <w:pStyle w:val="ConsPlusNormal0"/>
              <w:widowControl w:val="0"/>
              <w:ind w:firstLine="0"/>
              <w:jc w:val="center"/>
              <w:rPr>
                <w:rFonts w:ascii="PT Astra Serif" w:hAnsi="PT Astra Serif" w:cs="Times New Roman"/>
                <w:sz w:val="16"/>
                <w:szCs w:val="16"/>
              </w:rPr>
            </w:pP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 xml:space="preserve">гражданин, имеющий среднее профессиональное или высшее образование, замещающий должность педагогического работника, руководителя, заместителя руководителя, руководителя структурного подразделения и его заместителя в областной государственной или </w:t>
            </w:r>
            <w:r w:rsidRPr="00672422">
              <w:rPr>
                <w:rFonts w:ascii="PT Astra Serif" w:hAnsi="PT Astra Serif" w:cs="Times New Roman"/>
              </w:rPr>
              <w:lastRenderedPageBreak/>
              <w:t>муниципальной образовательной организации, работающий и проживающий в сельском населенном пункте</w:t>
            </w:r>
          </w:p>
        </w:tc>
        <w:tc>
          <w:tcPr>
            <w:tcW w:w="4587" w:type="dxa"/>
            <w:tcBorders>
              <w:left w:val="single" w:sz="4" w:space="0" w:color="000000"/>
              <w:bottom w:val="single" w:sz="4" w:space="0" w:color="000000"/>
              <w:right w:val="single" w:sz="4" w:space="0" w:color="000000"/>
            </w:tcBorders>
          </w:tcPr>
          <w:p w:rsidR="00BE1A27" w:rsidRPr="00BE3967"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lastRenderedPageBreak/>
              <w:t xml:space="preserve">Документы об образовании и (или) о квалификации, выданные на территории иностранного государства, и их нотариально удостоверенный перевод на </w:t>
            </w:r>
            <w:r w:rsidRPr="00C3492E">
              <w:rPr>
                <w:rFonts w:ascii="PT Astra Serif" w:hAnsi="PT Astra Serif" w:cs="Times New Roman"/>
              </w:rPr>
              <w:t>русский язык ***</w:t>
            </w:r>
            <w:r w:rsidR="00BE3967" w:rsidRPr="00BE3967">
              <w:rPr>
                <w:rFonts w:ascii="PT Astra Serif" w:hAnsi="PT Astra Serif" w:cs="Times New Roman"/>
              </w:rPr>
              <w:t>;</w:t>
            </w:r>
          </w:p>
          <w:p w:rsidR="00BE1A27" w:rsidRPr="00C3492E" w:rsidRDefault="00BE1A27">
            <w:pPr>
              <w:pStyle w:val="ConsPlusNormal0"/>
              <w:widowControl w:val="0"/>
              <w:ind w:firstLine="0"/>
              <w:jc w:val="center"/>
              <w:rPr>
                <w:rFonts w:ascii="PT Astra Serif" w:hAnsi="PT Astra Serif" w:cs="Times New Roman"/>
              </w:rPr>
            </w:pPr>
          </w:p>
          <w:p w:rsidR="00BE1A27" w:rsidRPr="00BE3967" w:rsidRDefault="00BE1A27">
            <w:pPr>
              <w:pStyle w:val="ConsPlusNormal0"/>
              <w:widowControl w:val="0"/>
              <w:ind w:firstLine="0"/>
              <w:jc w:val="center"/>
              <w:rPr>
                <w:rFonts w:ascii="PT Astra Serif" w:hAnsi="PT Astra Serif" w:cs="Times New Roman"/>
              </w:rPr>
            </w:pPr>
            <w:r w:rsidRPr="00C3492E">
              <w:rPr>
                <w:rFonts w:ascii="PT Astra Serif" w:hAnsi="PT Astra Serif" w:cs="Times New Roman"/>
              </w:rPr>
              <w:t>документы об образовании и (или) о квалификации, выдаваемые военными профессиональными образовательными организациями и военными образовательными организациями высшего образования, а также выданные в 1992 - 1995 годах организациями, осуществляющими образовательную деятельность на территории Российской Федерации ***</w:t>
            </w:r>
            <w:r w:rsidR="00BE3967" w:rsidRPr="00BE3967">
              <w:rPr>
                <w:rFonts w:ascii="PT Astra Serif" w:hAnsi="PT Astra Serif" w:cs="Times New Roman"/>
              </w:rPr>
              <w:t>;</w:t>
            </w:r>
          </w:p>
          <w:p w:rsidR="00BE1A27" w:rsidRPr="00C3492E" w:rsidRDefault="00BE1A27">
            <w:pPr>
              <w:pStyle w:val="ConsPlusNormal0"/>
              <w:widowControl w:val="0"/>
              <w:ind w:firstLine="0"/>
              <w:jc w:val="center"/>
              <w:rPr>
                <w:rFonts w:ascii="PT Astra Serif" w:hAnsi="PT Astra Serif" w:cs="Times New Roman"/>
              </w:rPr>
            </w:pPr>
          </w:p>
          <w:p w:rsidR="00BE1A27" w:rsidRPr="00672422" w:rsidRDefault="00BE1A27" w:rsidP="00973F13">
            <w:pPr>
              <w:pStyle w:val="ConsPlusNormal0"/>
              <w:widowControl w:val="0"/>
              <w:ind w:firstLine="0"/>
              <w:jc w:val="center"/>
              <w:rPr>
                <w:rFonts w:ascii="PT Astra Serif" w:hAnsi="PT Astra Serif" w:cs="Times New Roman"/>
              </w:rPr>
            </w:pPr>
            <w:r w:rsidRPr="00C3492E">
              <w:rPr>
                <w:rFonts w:ascii="PT Astra Serif" w:hAnsi="PT Astra Serif" w:cs="Times New Roman"/>
              </w:rPr>
              <w:t>документы о трудовой деятельности заявителя (за периоды до 1 января 2020 года) ***</w:t>
            </w:r>
            <w:r w:rsidRPr="00672422">
              <w:rPr>
                <w:rFonts w:ascii="PT Astra Serif" w:hAnsi="PT Astra Serif" w:cs="Times New Roman"/>
              </w:rPr>
              <w:t xml:space="preserve"> </w:t>
            </w:r>
          </w:p>
        </w:tc>
        <w:tc>
          <w:tcPr>
            <w:tcW w:w="4394"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Документы об образовании и (или) о квалификации, выданные на территории Российской Федерации;</w:t>
            </w:r>
            <w:r w:rsidRPr="00672422">
              <w:rPr>
                <w:rFonts w:ascii="PT Astra Serif" w:hAnsi="PT Astra Serif" w:cs="Times New Roman"/>
              </w:rPr>
              <w:br/>
            </w:r>
          </w:p>
          <w:p w:rsidR="00BE1A27" w:rsidRPr="00672422" w:rsidRDefault="00BE1A27" w:rsidP="00E1100A">
            <w:pPr>
              <w:pStyle w:val="ConsPlusNormal0"/>
              <w:widowControl w:val="0"/>
              <w:ind w:firstLine="0"/>
              <w:jc w:val="center"/>
              <w:rPr>
                <w:rFonts w:ascii="PT Astra Serif" w:hAnsi="PT Astra Serif" w:cs="Times New Roman"/>
              </w:rPr>
            </w:pPr>
            <w:r w:rsidRPr="00672422">
              <w:rPr>
                <w:rFonts w:ascii="PT Astra Serif" w:hAnsi="PT Astra Serif" w:cs="Times New Roman"/>
              </w:rPr>
              <w:t>документы о трудовой деятельности заявителя (за периоды после 1 января 2020 года)</w:t>
            </w:r>
          </w:p>
        </w:tc>
      </w:tr>
      <w:tr w:rsidR="00BE1A27" w:rsidRPr="00672422" w:rsidTr="005B4435">
        <w:trPr>
          <w:trHeight w:val="1034"/>
        </w:trPr>
        <w:tc>
          <w:tcPr>
            <w:tcW w:w="656" w:type="dxa"/>
            <w:tcBorders>
              <w:left w:val="single" w:sz="4" w:space="0" w:color="000000"/>
              <w:bottom w:val="single" w:sz="4" w:space="0" w:color="000000"/>
              <w:right w:val="single" w:sz="4" w:space="0" w:color="000000"/>
            </w:tcBorders>
          </w:tcPr>
          <w:p w:rsidR="00BE1A27" w:rsidRPr="00672422" w:rsidRDefault="00BE1A27" w:rsidP="00DB3A8E">
            <w:pPr>
              <w:pStyle w:val="ConsPlusNormal0"/>
              <w:widowControl w:val="0"/>
              <w:numPr>
                <w:ilvl w:val="0"/>
                <w:numId w:val="2"/>
              </w:numPr>
              <w:ind w:left="0" w:firstLine="0"/>
              <w:jc w:val="center"/>
              <w:rPr>
                <w:rFonts w:ascii="PT Astra Serif" w:hAnsi="PT Astra Serif" w:cs="Times New Roman"/>
              </w:rPr>
            </w:pPr>
          </w:p>
        </w:tc>
        <w:tc>
          <w:tcPr>
            <w:tcW w:w="2049"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Абзац 14 пункта 2 части 1 статьи 7</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Закона Тамбовской области от 05.12.2007 № 316-З</w:t>
            </w:r>
          </w:p>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«О регулировании земельных отношений в Тамбовской области»</w:t>
            </w:r>
          </w:p>
        </w:tc>
        <w:tc>
          <w:tcPr>
            <w:tcW w:w="3066" w:type="dxa"/>
            <w:tcBorders>
              <w:left w:val="single" w:sz="4" w:space="0" w:color="000000"/>
              <w:bottom w:val="single" w:sz="4" w:space="0" w:color="000000"/>
              <w:right w:val="single" w:sz="4" w:space="0" w:color="000000"/>
            </w:tcBorders>
          </w:tcPr>
          <w:p w:rsidR="00BE1A27" w:rsidRPr="00C31317" w:rsidRDefault="00BE1A27" w:rsidP="00535B38">
            <w:pPr>
              <w:pStyle w:val="ConsPlusNormal0"/>
              <w:widowControl w:val="0"/>
              <w:ind w:firstLine="0"/>
              <w:jc w:val="center"/>
              <w:rPr>
                <w:rFonts w:ascii="PT Astra Serif" w:hAnsi="PT Astra Serif" w:cs="Times New Roman"/>
              </w:rPr>
            </w:pPr>
            <w:r w:rsidRPr="00C31317">
              <w:rPr>
                <w:rFonts w:ascii="PT Astra Serif" w:hAnsi="PT Astra Serif" w:cs="Times New Roman"/>
              </w:rPr>
              <w:t>Гражданин по истечении пяти лет со дня предоставления ему земельного участка в безвозмездное пользование для</w:t>
            </w:r>
          </w:p>
          <w:p w:rsidR="0013402B" w:rsidRPr="0013402B" w:rsidRDefault="00BE1A27" w:rsidP="0013402B">
            <w:pPr>
              <w:pStyle w:val="ConsPlusNormal0"/>
              <w:widowControl w:val="0"/>
              <w:ind w:firstLine="0"/>
              <w:jc w:val="center"/>
              <w:rPr>
                <w:rFonts w:ascii="PT Astra Serif" w:hAnsi="PT Astra Serif" w:cs="Times New Roman"/>
              </w:rPr>
            </w:pPr>
            <w:r w:rsidRPr="00C31317">
              <w:rPr>
                <w:rFonts w:ascii="PT Astra Serif" w:hAnsi="PT Astra Serif" w:cs="Times New Roman"/>
              </w:rPr>
              <w:t>индивидуального жилищного строительства или веден</w:t>
            </w:r>
            <w:r w:rsidR="0013402B" w:rsidRPr="00C31317">
              <w:rPr>
                <w:rFonts w:ascii="PT Astra Serif" w:hAnsi="PT Astra Serif" w:cs="Times New Roman"/>
              </w:rPr>
              <w:t xml:space="preserve">ия личного подсобного хозяйства, </w:t>
            </w:r>
            <w:r w:rsidRPr="00C31317">
              <w:rPr>
                <w:rFonts w:ascii="PT Astra Serif" w:hAnsi="PT Astra Serif" w:cs="Times New Roman"/>
              </w:rPr>
              <w:t xml:space="preserve">который работает по основному месту работы в </w:t>
            </w:r>
            <w:r w:rsidR="0013402B" w:rsidRPr="00C31317">
              <w:rPr>
                <w:rFonts w:ascii="PT Astra Serif" w:hAnsi="PT Astra Serif" w:cs="Times New Roman"/>
              </w:rPr>
              <w:t>муниципальном образовании, определенном Законом Тамбовской области            от 05.12.2007 № 316-З «О регулировании земельных отношений в Тамбовской области», и по профессии, специальности, которые определены указанным законом Тамбовской области</w:t>
            </w:r>
          </w:p>
        </w:tc>
        <w:tc>
          <w:tcPr>
            <w:tcW w:w="4587" w:type="dxa"/>
            <w:tcBorders>
              <w:left w:val="single" w:sz="4" w:space="0" w:color="000000"/>
              <w:bottom w:val="single" w:sz="4" w:space="0" w:color="000000"/>
              <w:right w:val="single" w:sz="4" w:space="0" w:color="000000"/>
            </w:tcBorders>
          </w:tcPr>
          <w:p w:rsidR="00BE1A27" w:rsidRDefault="0087355C" w:rsidP="00973F13">
            <w:pPr>
              <w:pStyle w:val="ConsPlusNormal0"/>
              <w:widowControl w:val="0"/>
              <w:ind w:firstLine="0"/>
              <w:jc w:val="center"/>
              <w:rPr>
                <w:rFonts w:ascii="PT Astra Serif" w:hAnsi="PT Astra Serif" w:cs="Times New Roman"/>
              </w:rPr>
            </w:pPr>
            <w:r>
              <w:rPr>
                <w:rFonts w:ascii="PT Astra Serif" w:hAnsi="PT Astra Serif" w:cs="Times New Roman"/>
              </w:rPr>
              <w:t>Д</w:t>
            </w:r>
            <w:r w:rsidR="00BE1A27" w:rsidRPr="00672422">
              <w:rPr>
                <w:rFonts w:ascii="PT Astra Serif" w:hAnsi="PT Astra Serif" w:cs="Times New Roman"/>
              </w:rPr>
              <w:t xml:space="preserve">окументы о трудовой деятельности заявителя (за периоды до 1 января 2020 года) </w:t>
            </w:r>
          </w:p>
          <w:p w:rsidR="00A60C4C" w:rsidRDefault="00A60C4C" w:rsidP="00973F13">
            <w:pPr>
              <w:pStyle w:val="ConsPlusNormal0"/>
              <w:widowControl w:val="0"/>
              <w:ind w:firstLine="0"/>
              <w:jc w:val="center"/>
              <w:rPr>
                <w:rFonts w:ascii="PT Astra Serif" w:hAnsi="PT Astra Serif" w:cs="Times New Roman"/>
              </w:rPr>
            </w:pPr>
          </w:p>
          <w:p w:rsidR="00A60C4C" w:rsidRDefault="00A60C4C" w:rsidP="00973F13">
            <w:pPr>
              <w:pStyle w:val="ConsPlusNormal0"/>
              <w:widowControl w:val="0"/>
              <w:ind w:firstLine="0"/>
              <w:jc w:val="center"/>
              <w:rPr>
                <w:rFonts w:ascii="PT Astra Serif" w:hAnsi="PT Astra Serif" w:cs="Times New Roman"/>
              </w:rPr>
            </w:pPr>
          </w:p>
          <w:p w:rsidR="00A60C4C" w:rsidRDefault="00A60C4C" w:rsidP="00973F13">
            <w:pPr>
              <w:pStyle w:val="ConsPlusNormal0"/>
              <w:widowControl w:val="0"/>
              <w:ind w:firstLine="0"/>
              <w:jc w:val="center"/>
              <w:rPr>
                <w:rFonts w:ascii="PT Astra Serif" w:hAnsi="PT Astra Serif" w:cs="Times New Roman"/>
              </w:rPr>
            </w:pPr>
          </w:p>
          <w:p w:rsidR="00A60C4C" w:rsidRPr="00672422" w:rsidRDefault="00A60C4C" w:rsidP="0013402B">
            <w:pPr>
              <w:pStyle w:val="aff0"/>
              <w:spacing w:before="0" w:beforeAutospacing="0" w:after="0" w:afterAutospacing="0"/>
              <w:jc w:val="center"/>
              <w:rPr>
                <w:rFonts w:ascii="PT Astra Serif" w:hAnsi="PT Astra Serif"/>
                <w:strike/>
              </w:rPr>
            </w:pPr>
          </w:p>
        </w:tc>
        <w:tc>
          <w:tcPr>
            <w:tcW w:w="4394" w:type="dxa"/>
            <w:tcBorders>
              <w:left w:val="single" w:sz="4" w:space="0" w:color="000000"/>
              <w:bottom w:val="single" w:sz="4" w:space="0" w:color="000000"/>
              <w:right w:val="single" w:sz="4" w:space="0" w:color="000000"/>
            </w:tcBorders>
          </w:tcPr>
          <w:p w:rsidR="00BE1A27" w:rsidRPr="00672422" w:rsidRDefault="0087355C">
            <w:pPr>
              <w:pStyle w:val="ConsPlusNormal0"/>
              <w:widowControl w:val="0"/>
              <w:ind w:firstLine="0"/>
              <w:jc w:val="center"/>
              <w:rPr>
                <w:rFonts w:ascii="PT Astra Serif" w:hAnsi="PT Astra Serif" w:cs="Times New Roman"/>
              </w:rPr>
            </w:pPr>
            <w:r>
              <w:rPr>
                <w:rFonts w:ascii="PT Astra Serif" w:hAnsi="PT Astra Serif" w:cs="Times New Roman"/>
              </w:rPr>
              <w:t>В</w:t>
            </w:r>
            <w:r w:rsidR="00BE1A27" w:rsidRPr="00672422">
              <w:rPr>
                <w:rFonts w:ascii="PT Astra Serif" w:hAnsi="PT Astra Serif" w:cs="Times New Roman"/>
              </w:rPr>
              <w:t>ыписка из ЕГРН об объекте недвижимости (</w:t>
            </w:r>
            <w:r w:rsidR="00426FB1">
              <w:rPr>
                <w:rFonts w:ascii="PT Astra Serif" w:hAnsi="PT Astra Serif" w:cs="Times New Roman"/>
              </w:rPr>
              <w:t xml:space="preserve">об испрашиваемом </w:t>
            </w:r>
            <w:r w:rsidR="00BE1A27" w:rsidRPr="00672422">
              <w:rPr>
                <w:rFonts w:ascii="PT Astra Serif" w:hAnsi="PT Astra Serif" w:cs="Times New Roman"/>
              </w:rPr>
              <w:t>земельном участке);</w:t>
            </w:r>
          </w:p>
          <w:p w:rsidR="00BE1A27" w:rsidRPr="00672422" w:rsidRDefault="00BE1A27">
            <w:pPr>
              <w:pStyle w:val="ConsPlusNormal0"/>
              <w:widowControl w:val="0"/>
              <w:ind w:firstLine="0"/>
              <w:jc w:val="center"/>
              <w:rPr>
                <w:rFonts w:ascii="PT Astra Serif" w:hAnsi="PT Astra Serif" w:cs="Times New Roman"/>
              </w:rPr>
            </w:pPr>
          </w:p>
          <w:p w:rsidR="00BE1A27" w:rsidRPr="00672422" w:rsidRDefault="00BE1A27" w:rsidP="005A200F">
            <w:pPr>
              <w:pStyle w:val="ConsPlusNormal0"/>
              <w:widowControl w:val="0"/>
              <w:ind w:firstLine="0"/>
              <w:jc w:val="center"/>
              <w:rPr>
                <w:rFonts w:ascii="PT Astra Serif" w:hAnsi="PT Astra Serif" w:cs="Times New Roman"/>
              </w:rPr>
            </w:pPr>
            <w:r w:rsidRPr="00672422">
              <w:rPr>
                <w:rFonts w:ascii="PT Astra Serif" w:hAnsi="PT Astra Serif" w:cs="Times New Roman"/>
              </w:rPr>
              <w:t>документы о трудовой деятельности заявителя (за пер</w:t>
            </w:r>
            <w:r w:rsidR="005A200F">
              <w:rPr>
                <w:rFonts w:ascii="PT Astra Serif" w:hAnsi="PT Astra Serif" w:cs="Times New Roman"/>
              </w:rPr>
              <w:t>иоды после 1 января 2020 года)</w:t>
            </w:r>
          </w:p>
        </w:tc>
      </w:tr>
      <w:tr w:rsidR="00BE1A27" w:rsidRPr="00672422" w:rsidTr="008F59CD">
        <w:trPr>
          <w:trHeight w:val="1034"/>
        </w:trPr>
        <w:tc>
          <w:tcPr>
            <w:tcW w:w="656" w:type="dxa"/>
            <w:tcBorders>
              <w:left w:val="single" w:sz="4" w:space="0" w:color="000000"/>
              <w:bottom w:val="single" w:sz="4" w:space="0" w:color="000000"/>
              <w:right w:val="single" w:sz="4" w:space="0" w:color="000000"/>
            </w:tcBorders>
          </w:tcPr>
          <w:p w:rsidR="00BE1A27" w:rsidRPr="005B4435" w:rsidRDefault="00BE1A27" w:rsidP="005B4435">
            <w:pPr>
              <w:pStyle w:val="ConsPlusNormal0"/>
              <w:widowControl w:val="0"/>
              <w:numPr>
                <w:ilvl w:val="0"/>
                <w:numId w:val="2"/>
              </w:numPr>
              <w:ind w:left="0" w:firstLine="0"/>
              <w:jc w:val="center"/>
              <w:rPr>
                <w:rFonts w:ascii="PT Astra Serif" w:hAnsi="PT Astra Serif" w:cs="Times New Roman"/>
              </w:rPr>
            </w:pPr>
          </w:p>
        </w:tc>
        <w:tc>
          <w:tcPr>
            <w:tcW w:w="2049" w:type="dxa"/>
            <w:tcBorders>
              <w:left w:val="single" w:sz="4" w:space="0" w:color="000000"/>
              <w:bottom w:val="single" w:sz="4" w:space="0" w:color="000000"/>
              <w:right w:val="single" w:sz="4" w:space="0" w:color="000000"/>
            </w:tcBorders>
          </w:tcPr>
          <w:p w:rsidR="00BE1A27" w:rsidRPr="00D170C2" w:rsidRDefault="00BE1A27" w:rsidP="00520DCE">
            <w:pPr>
              <w:pStyle w:val="ConsPlusNormal0"/>
              <w:widowControl w:val="0"/>
              <w:ind w:firstLine="0"/>
              <w:jc w:val="center"/>
              <w:rPr>
                <w:rFonts w:ascii="PT Astra Serif" w:hAnsi="PT Astra Serif" w:cs="Times New Roman"/>
              </w:rPr>
            </w:pPr>
            <w:r w:rsidRPr="00D170C2">
              <w:rPr>
                <w:rFonts w:ascii="PT Astra Serif" w:hAnsi="PT Astra Serif" w:cs="Times New Roman"/>
              </w:rPr>
              <w:t>Абзац 15 пункта 2 части 1 статьи 7</w:t>
            </w:r>
          </w:p>
          <w:p w:rsidR="00BE1A27" w:rsidRPr="00D170C2" w:rsidRDefault="00BE1A27" w:rsidP="00520DCE">
            <w:pPr>
              <w:pStyle w:val="ConsPlusNormal0"/>
              <w:widowControl w:val="0"/>
              <w:ind w:firstLine="0"/>
              <w:jc w:val="center"/>
              <w:rPr>
                <w:rFonts w:ascii="PT Astra Serif" w:hAnsi="PT Astra Serif" w:cs="Times New Roman"/>
              </w:rPr>
            </w:pPr>
            <w:r w:rsidRPr="00D170C2">
              <w:rPr>
                <w:rFonts w:ascii="PT Astra Serif" w:hAnsi="PT Astra Serif" w:cs="Times New Roman"/>
              </w:rPr>
              <w:t>Закона Тамбовской области от 05.12.2007 № 316-З</w:t>
            </w:r>
          </w:p>
          <w:p w:rsidR="00BE1A27" w:rsidRPr="00672422" w:rsidRDefault="00BE1A27" w:rsidP="00520DCE">
            <w:pPr>
              <w:pStyle w:val="ConsPlusNormal0"/>
              <w:widowControl w:val="0"/>
              <w:ind w:firstLine="0"/>
              <w:jc w:val="center"/>
              <w:rPr>
                <w:rFonts w:ascii="PT Astra Serif" w:hAnsi="PT Astra Serif" w:cs="Times New Roman"/>
                <w:highlight w:val="yellow"/>
              </w:rPr>
            </w:pPr>
            <w:r w:rsidRPr="00D170C2">
              <w:rPr>
                <w:rFonts w:ascii="PT Astra Serif" w:hAnsi="PT Astra Serif" w:cs="Times New Roman"/>
              </w:rPr>
              <w:t>«О регулировании земельных отношений в Тамбовской области»</w:t>
            </w:r>
          </w:p>
        </w:tc>
        <w:tc>
          <w:tcPr>
            <w:tcW w:w="3066"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r w:rsidRPr="00D170C2">
              <w:rPr>
                <w:rFonts w:ascii="PT Astra Serif" w:hAnsi="PT Astra Serif" w:cs="Times New Roman"/>
              </w:rPr>
              <w:t xml:space="preserve">Военнослужащий, лицо, заключившее контракт о пребывании в добровольческом формировании, содействующем выполнению задач, возложенных на Вооруженные Силы Российской Федерации, и лицо, проходящее (проходившее) службу в войсках национальной гвардии Российской Федерации и имеющее специальное звание полиции, удостоенный звания Героя Российской Федерации или награжденный орденом Российской Федерации за заслуги, проявленные в ходе участия в специальной военной </w:t>
            </w:r>
            <w:r w:rsidRPr="00D170C2">
              <w:rPr>
                <w:rFonts w:ascii="PT Astra Serif" w:hAnsi="PT Astra Serif" w:cs="Times New Roman"/>
              </w:rPr>
              <w:lastRenderedPageBreak/>
              <w:t>операции, и являющееся ветераном боевых действий (далее – участник специальной военной операции)</w:t>
            </w:r>
          </w:p>
        </w:tc>
        <w:tc>
          <w:tcPr>
            <w:tcW w:w="4587" w:type="dxa"/>
            <w:tcBorders>
              <w:left w:val="single" w:sz="4" w:space="0" w:color="000000"/>
              <w:bottom w:val="single" w:sz="4" w:space="0" w:color="000000"/>
              <w:right w:val="single" w:sz="4" w:space="0" w:color="000000"/>
            </w:tcBorders>
          </w:tcPr>
          <w:p w:rsidR="00BE1A27" w:rsidRPr="00672422" w:rsidRDefault="00BE1A27" w:rsidP="003D3852">
            <w:pPr>
              <w:pStyle w:val="ConsPlusNormal0"/>
              <w:widowControl w:val="0"/>
              <w:ind w:firstLine="0"/>
              <w:jc w:val="center"/>
              <w:rPr>
                <w:rFonts w:ascii="PT Astra Serif" w:hAnsi="PT Astra Serif" w:cs="Times New Roman"/>
                <w:highlight w:val="green"/>
              </w:rPr>
            </w:pPr>
            <w:r w:rsidRPr="00D170C2">
              <w:rPr>
                <w:rFonts w:ascii="PT Astra Serif" w:hAnsi="PT Astra Serif"/>
              </w:rPr>
              <w:lastRenderedPageBreak/>
              <w:t xml:space="preserve">Документы, подтверждающие отнесение к категории </w:t>
            </w:r>
            <w:r w:rsidRPr="00D170C2">
              <w:rPr>
                <w:rFonts w:ascii="PT Astra Serif" w:hAnsi="PT Astra Serif" w:cs="Times New Roman"/>
              </w:rPr>
              <w:t>участников специальной военной операции</w:t>
            </w:r>
            <w:r w:rsidRPr="00D170C2">
              <w:rPr>
                <w:rFonts w:ascii="PT Astra Serif" w:hAnsi="PT Astra Serif"/>
              </w:rPr>
              <w:t xml:space="preserve"> </w:t>
            </w:r>
            <w:r w:rsidRPr="00F537E7">
              <w:rPr>
                <w:rFonts w:ascii="PT Astra Serif" w:hAnsi="PT Astra Serif" w:cs="Times New Roman"/>
              </w:rPr>
              <w:t>***</w:t>
            </w:r>
          </w:p>
        </w:tc>
        <w:tc>
          <w:tcPr>
            <w:tcW w:w="4394" w:type="dxa"/>
            <w:tcBorders>
              <w:left w:val="single" w:sz="4" w:space="0" w:color="000000"/>
              <w:bottom w:val="single" w:sz="4" w:space="0" w:color="000000"/>
              <w:right w:val="single" w:sz="4" w:space="0" w:color="000000"/>
            </w:tcBorders>
          </w:tcPr>
          <w:p w:rsidR="00BE1A27" w:rsidRPr="00672422" w:rsidRDefault="00BE1A27">
            <w:pPr>
              <w:pStyle w:val="ConsPlusNormal0"/>
              <w:widowControl w:val="0"/>
              <w:ind w:firstLine="0"/>
              <w:jc w:val="center"/>
              <w:rPr>
                <w:rFonts w:ascii="PT Astra Serif" w:hAnsi="PT Astra Serif" w:cs="Times New Roman"/>
              </w:rPr>
            </w:pPr>
          </w:p>
        </w:tc>
      </w:tr>
      <w:tr w:rsidR="00BE1A27" w:rsidRPr="00672422" w:rsidTr="00DB2E85">
        <w:trPr>
          <w:trHeight w:val="336"/>
        </w:trPr>
        <w:tc>
          <w:tcPr>
            <w:tcW w:w="656" w:type="dxa"/>
            <w:tcBorders>
              <w:left w:val="single" w:sz="4" w:space="0" w:color="000000"/>
              <w:bottom w:val="single" w:sz="4" w:space="0" w:color="000000"/>
              <w:right w:val="single" w:sz="4" w:space="0" w:color="000000"/>
            </w:tcBorders>
          </w:tcPr>
          <w:p w:rsidR="00BE1A27" w:rsidRPr="005B4435" w:rsidRDefault="00BE1A27" w:rsidP="005B4435">
            <w:pPr>
              <w:pStyle w:val="ConsPlusNormal0"/>
              <w:widowControl w:val="0"/>
              <w:numPr>
                <w:ilvl w:val="0"/>
                <w:numId w:val="2"/>
              </w:numPr>
              <w:ind w:left="0" w:firstLine="0"/>
              <w:rPr>
                <w:rFonts w:ascii="PT Astra Serif" w:hAnsi="PT Astra Serif" w:cs="Times New Roman"/>
              </w:rPr>
            </w:pPr>
          </w:p>
        </w:tc>
        <w:tc>
          <w:tcPr>
            <w:tcW w:w="2049" w:type="dxa"/>
            <w:tcBorders>
              <w:left w:val="single" w:sz="4" w:space="0" w:color="000000"/>
              <w:bottom w:val="single" w:sz="4" w:space="0" w:color="000000"/>
              <w:right w:val="single" w:sz="4" w:space="0" w:color="000000"/>
            </w:tcBorders>
          </w:tcPr>
          <w:p w:rsidR="00BE1A27" w:rsidRPr="00D170C2" w:rsidRDefault="00BE1A27" w:rsidP="00520DCE">
            <w:pPr>
              <w:pStyle w:val="ConsPlusNormal0"/>
              <w:widowControl w:val="0"/>
              <w:ind w:firstLine="0"/>
              <w:jc w:val="center"/>
              <w:rPr>
                <w:rFonts w:ascii="PT Astra Serif" w:hAnsi="PT Astra Serif" w:cs="Times New Roman"/>
              </w:rPr>
            </w:pPr>
            <w:r w:rsidRPr="00D170C2">
              <w:rPr>
                <w:rFonts w:ascii="PT Astra Serif" w:hAnsi="PT Astra Serif" w:cs="Times New Roman"/>
              </w:rPr>
              <w:t>Абзац 16 пункта 2 части 1 статьи 7</w:t>
            </w:r>
          </w:p>
          <w:p w:rsidR="00BE1A27" w:rsidRPr="00D170C2" w:rsidRDefault="00BE1A27" w:rsidP="00520DCE">
            <w:pPr>
              <w:pStyle w:val="ConsPlusNormal0"/>
              <w:widowControl w:val="0"/>
              <w:ind w:firstLine="0"/>
              <w:jc w:val="center"/>
              <w:rPr>
                <w:rFonts w:ascii="PT Astra Serif" w:hAnsi="PT Astra Serif" w:cs="Times New Roman"/>
              </w:rPr>
            </w:pPr>
            <w:r w:rsidRPr="00D170C2">
              <w:rPr>
                <w:rFonts w:ascii="PT Astra Serif" w:hAnsi="PT Astra Serif" w:cs="Times New Roman"/>
              </w:rPr>
              <w:t>Закона Тамбовской области от 05.12.2007 № 316-З</w:t>
            </w:r>
          </w:p>
          <w:p w:rsidR="00BE1A27" w:rsidRPr="00D170C2" w:rsidRDefault="00BE1A27" w:rsidP="00520DCE">
            <w:pPr>
              <w:pStyle w:val="ConsPlusNormal0"/>
              <w:widowControl w:val="0"/>
              <w:ind w:firstLine="0"/>
              <w:jc w:val="center"/>
              <w:rPr>
                <w:rFonts w:ascii="PT Astra Serif" w:hAnsi="PT Astra Serif" w:cs="Times New Roman"/>
              </w:rPr>
            </w:pPr>
            <w:r w:rsidRPr="00D170C2">
              <w:rPr>
                <w:rFonts w:ascii="PT Astra Serif" w:hAnsi="PT Astra Serif" w:cs="Times New Roman"/>
              </w:rPr>
              <w:t>«О регулировании земельных отношений в Тамбовской области»</w:t>
            </w:r>
          </w:p>
        </w:tc>
        <w:tc>
          <w:tcPr>
            <w:tcW w:w="3066" w:type="dxa"/>
            <w:tcBorders>
              <w:left w:val="single" w:sz="4" w:space="0" w:color="000000"/>
              <w:bottom w:val="single" w:sz="4" w:space="0" w:color="000000"/>
              <w:right w:val="single" w:sz="4" w:space="0" w:color="000000"/>
            </w:tcBorders>
          </w:tcPr>
          <w:p w:rsidR="00BE1A27" w:rsidRPr="00D170C2" w:rsidRDefault="00BE1A27" w:rsidP="00535B38">
            <w:pPr>
              <w:pStyle w:val="aff0"/>
              <w:spacing w:before="0" w:beforeAutospacing="0" w:after="0" w:afterAutospacing="0" w:line="180" w:lineRule="atLeast"/>
              <w:jc w:val="center"/>
              <w:rPr>
                <w:rFonts w:ascii="PT Astra Serif" w:hAnsi="PT Astra Serif"/>
                <w:sz w:val="20"/>
                <w:szCs w:val="20"/>
              </w:rPr>
            </w:pPr>
            <w:r w:rsidRPr="00D170C2">
              <w:rPr>
                <w:rFonts w:ascii="PT Astra Serif" w:hAnsi="PT Astra Serif"/>
                <w:sz w:val="20"/>
                <w:szCs w:val="20"/>
              </w:rPr>
              <w:t>Член семьи участника специальной военной операции, погибшего (умершего) вследствие увечья (ранения, травмы, контузии) или заболевания, полученных им в ходе участия в специальной военной операции</w:t>
            </w:r>
          </w:p>
          <w:p w:rsidR="00BE1A27" w:rsidRPr="00D170C2" w:rsidRDefault="00BE1A27" w:rsidP="006B4074">
            <w:pPr>
              <w:pStyle w:val="ConsPlusNormal0"/>
              <w:widowControl w:val="0"/>
              <w:ind w:firstLine="0"/>
              <w:jc w:val="center"/>
              <w:rPr>
                <w:rFonts w:ascii="PT Astra Serif" w:hAnsi="PT Astra Serif" w:cs="Times New Roman"/>
              </w:rPr>
            </w:pPr>
          </w:p>
        </w:tc>
        <w:tc>
          <w:tcPr>
            <w:tcW w:w="4587" w:type="dxa"/>
            <w:tcBorders>
              <w:left w:val="single" w:sz="4" w:space="0" w:color="000000"/>
              <w:bottom w:val="single" w:sz="4" w:space="0" w:color="000000"/>
              <w:right w:val="single" w:sz="4" w:space="0" w:color="000000"/>
            </w:tcBorders>
          </w:tcPr>
          <w:p w:rsidR="00BE1A27" w:rsidRPr="00CC4203" w:rsidRDefault="00BE1A27" w:rsidP="008A2D86">
            <w:pPr>
              <w:pStyle w:val="ConsPlusNormal0"/>
              <w:widowControl w:val="0"/>
              <w:ind w:firstLine="0"/>
              <w:jc w:val="center"/>
              <w:rPr>
                <w:rFonts w:ascii="PT Astra Serif" w:hAnsi="PT Astra Serif" w:cs="Times New Roman"/>
              </w:rPr>
            </w:pPr>
            <w:r w:rsidRPr="00CC4203">
              <w:rPr>
                <w:rFonts w:ascii="PT Astra Serif" w:hAnsi="PT Astra Serif" w:cs="Times New Roman"/>
              </w:rPr>
              <w:t>Свидетельства о государственной регистрации актов гражданского состояния (свидетельства о рождении детей, об усыновлении (при наличии), о заключении брака, о расторжении брака, о смерти супруга), выданные компетентными органами иностранного государства, и их нотариально удостоверенный перевод на русский язык ***</w:t>
            </w:r>
            <w:r w:rsidR="0087355C">
              <w:rPr>
                <w:rFonts w:ascii="PT Astra Serif" w:hAnsi="PT Astra Serif" w:cs="Times New Roman"/>
              </w:rPr>
              <w:t>;</w:t>
            </w:r>
          </w:p>
          <w:p w:rsidR="00BE1A27" w:rsidRPr="00CC4203" w:rsidRDefault="00BE1A27" w:rsidP="008A2D86">
            <w:pPr>
              <w:pStyle w:val="ConsPlusNormal0"/>
              <w:widowControl w:val="0"/>
              <w:ind w:firstLine="0"/>
              <w:jc w:val="center"/>
              <w:rPr>
                <w:rFonts w:ascii="PT Astra Serif" w:hAnsi="PT Astra Serif" w:cs="Times New Roman"/>
              </w:rPr>
            </w:pPr>
          </w:p>
          <w:p w:rsidR="00BE1A27" w:rsidRPr="00CC4203" w:rsidRDefault="00BE1A27" w:rsidP="008A2D86">
            <w:pPr>
              <w:pStyle w:val="ConsPlusNormal0"/>
              <w:widowControl w:val="0"/>
              <w:ind w:firstLine="0"/>
              <w:jc w:val="center"/>
              <w:rPr>
                <w:rFonts w:ascii="PT Astra Serif" w:hAnsi="PT Astra Serif" w:cs="Times New Roman"/>
              </w:rPr>
            </w:pPr>
            <w:r w:rsidRPr="00CC4203">
              <w:rPr>
                <w:rFonts w:ascii="PT Astra Serif" w:hAnsi="PT Astra Serif"/>
              </w:rPr>
              <w:t xml:space="preserve">документы, подтверждающие отнесение к категории </w:t>
            </w:r>
            <w:r w:rsidRPr="00CC4203">
              <w:rPr>
                <w:rFonts w:ascii="PT Astra Serif" w:hAnsi="PT Astra Serif" w:cs="Times New Roman"/>
              </w:rPr>
              <w:t>участников специальной военной операции ***</w:t>
            </w:r>
          </w:p>
        </w:tc>
        <w:tc>
          <w:tcPr>
            <w:tcW w:w="4394" w:type="dxa"/>
            <w:tcBorders>
              <w:left w:val="single" w:sz="4" w:space="0" w:color="000000"/>
              <w:bottom w:val="single" w:sz="4" w:space="0" w:color="000000"/>
              <w:right w:val="single" w:sz="4" w:space="0" w:color="000000"/>
            </w:tcBorders>
          </w:tcPr>
          <w:p w:rsidR="00BE1A27" w:rsidRPr="00672422" w:rsidRDefault="00BE1A27" w:rsidP="006B4074">
            <w:pPr>
              <w:pStyle w:val="ConsPlusNormal0"/>
              <w:widowControl w:val="0"/>
              <w:ind w:firstLine="0"/>
              <w:jc w:val="center"/>
              <w:rPr>
                <w:rFonts w:ascii="PT Astra Serif" w:hAnsi="PT Astra Serif" w:cs="Times New Roman"/>
              </w:rPr>
            </w:pPr>
            <w:r w:rsidRPr="00D170C2">
              <w:rPr>
                <w:rFonts w:ascii="PT Astra Serif" w:eastAsia="Times New Roman" w:hAnsi="PT Astra Serif" w:cs="Times New Roman"/>
                <w:bCs/>
                <w:kern w:val="0"/>
                <w:lang w:eastAsia="ru-RU" w:bidi="ar-SA"/>
              </w:rPr>
              <w:t>Документы о государственной регистрации актов гражданского состояния (сведения о рождении детей, об усыновлении (при наличии), о заключении брака, о расторжении брака, о смерти супруга)</w:t>
            </w:r>
          </w:p>
        </w:tc>
      </w:tr>
      <w:tr w:rsidR="00BE1A27" w:rsidRPr="00672422" w:rsidTr="00DB2E85">
        <w:trPr>
          <w:trHeight w:val="1885"/>
        </w:trPr>
        <w:tc>
          <w:tcPr>
            <w:tcW w:w="656" w:type="dxa"/>
            <w:tcBorders>
              <w:top w:val="single" w:sz="4" w:space="0" w:color="000000"/>
              <w:left w:val="single" w:sz="4" w:space="0" w:color="000000"/>
              <w:bottom w:val="single" w:sz="4" w:space="0" w:color="000000"/>
              <w:right w:val="single" w:sz="4" w:space="0" w:color="000000"/>
            </w:tcBorders>
          </w:tcPr>
          <w:p w:rsidR="00BE1A27" w:rsidRPr="005B4435" w:rsidRDefault="00BE1A27" w:rsidP="005B4435">
            <w:pPr>
              <w:pStyle w:val="ConsPlusNormal0"/>
              <w:widowControl w:val="0"/>
              <w:numPr>
                <w:ilvl w:val="0"/>
                <w:numId w:val="2"/>
              </w:numPr>
              <w:ind w:left="0" w:firstLine="0"/>
              <w:jc w:val="center"/>
              <w:rPr>
                <w:rFonts w:ascii="PT Astra Serif" w:hAnsi="PT Astra Serif" w:cs="Times New Roman"/>
              </w:rPr>
            </w:pPr>
          </w:p>
        </w:tc>
        <w:tc>
          <w:tcPr>
            <w:tcW w:w="2049" w:type="dxa"/>
            <w:tcBorders>
              <w:top w:val="single" w:sz="4" w:space="0" w:color="000000"/>
              <w:left w:val="single" w:sz="4" w:space="0" w:color="000000"/>
              <w:bottom w:val="single" w:sz="4" w:space="0" w:color="000000"/>
              <w:right w:val="single" w:sz="4" w:space="0" w:color="000000"/>
            </w:tcBorders>
          </w:tcPr>
          <w:p w:rsidR="00BE1A27" w:rsidRPr="00D170C2" w:rsidRDefault="00BE1A27" w:rsidP="00E57886">
            <w:pPr>
              <w:pStyle w:val="ConsPlusNormal0"/>
              <w:widowControl w:val="0"/>
              <w:ind w:firstLine="0"/>
              <w:jc w:val="center"/>
              <w:rPr>
                <w:rFonts w:ascii="PT Astra Serif" w:hAnsi="PT Astra Serif" w:cs="Times New Roman"/>
              </w:rPr>
            </w:pPr>
            <w:r w:rsidRPr="00D170C2">
              <w:rPr>
                <w:rFonts w:ascii="PT Astra Serif" w:hAnsi="PT Astra Serif" w:cs="Times New Roman"/>
              </w:rPr>
              <w:t>Абзац 8 пункта 2 статьи 3 Федерального закона от 25.10.2001            № 137-ФЗ</w:t>
            </w:r>
          </w:p>
          <w:p w:rsidR="00BE1A27" w:rsidRPr="00D170C2" w:rsidRDefault="00BE1A27" w:rsidP="00E57886">
            <w:pPr>
              <w:pStyle w:val="ConsPlusNormal0"/>
              <w:widowControl w:val="0"/>
              <w:ind w:firstLine="0"/>
              <w:jc w:val="center"/>
              <w:rPr>
                <w:rFonts w:ascii="PT Astra Serif" w:hAnsi="PT Astra Serif" w:cs="Times New Roman"/>
              </w:rPr>
            </w:pPr>
            <w:r w:rsidRPr="00D170C2">
              <w:rPr>
                <w:rFonts w:ascii="PT Astra Serif" w:hAnsi="PT Astra Serif" w:cs="Times New Roman"/>
              </w:rPr>
              <w:t>«О введении в действие Земельного кодекса Российской Федерации»</w:t>
            </w:r>
          </w:p>
        </w:tc>
        <w:tc>
          <w:tcPr>
            <w:tcW w:w="3066" w:type="dxa"/>
            <w:tcBorders>
              <w:top w:val="single" w:sz="4" w:space="0" w:color="000000"/>
              <w:left w:val="single" w:sz="4" w:space="0" w:color="000000"/>
              <w:bottom w:val="single" w:sz="4" w:space="0" w:color="000000"/>
              <w:right w:val="single" w:sz="4" w:space="0" w:color="000000"/>
            </w:tcBorders>
          </w:tcPr>
          <w:p w:rsidR="00BE1A27" w:rsidRPr="00D170C2" w:rsidRDefault="00BE1A27" w:rsidP="00077E24">
            <w:pPr>
              <w:pStyle w:val="aff0"/>
              <w:spacing w:line="180" w:lineRule="atLeast"/>
              <w:jc w:val="center"/>
              <w:rPr>
                <w:rFonts w:ascii="PT Astra Serif" w:hAnsi="PT Astra Serif"/>
                <w:sz w:val="20"/>
                <w:szCs w:val="20"/>
              </w:rPr>
            </w:pPr>
            <w:r w:rsidRPr="00D170C2">
              <w:rPr>
                <w:rFonts w:ascii="PT Astra Serif" w:hAnsi="PT Astra Serif"/>
                <w:sz w:val="20"/>
                <w:szCs w:val="20"/>
              </w:rPr>
              <w:t>Общероссийская общественная организация инвалидов, организация, единственным учредителем которой является общероссийская общественная организация инвалидов, имеющая в собственности здания, строения и сооружения на день введения в действие Земельного кодекса Российской Федерации</w:t>
            </w:r>
          </w:p>
        </w:tc>
        <w:tc>
          <w:tcPr>
            <w:tcW w:w="4587" w:type="dxa"/>
            <w:tcBorders>
              <w:top w:val="single" w:sz="4" w:space="0" w:color="000000"/>
              <w:left w:val="single" w:sz="4" w:space="0" w:color="000000"/>
              <w:bottom w:val="single" w:sz="4" w:space="0" w:color="000000"/>
              <w:right w:val="single" w:sz="4" w:space="0" w:color="000000"/>
            </w:tcBorders>
          </w:tcPr>
          <w:p w:rsidR="00BE1A27" w:rsidRPr="00D170C2" w:rsidRDefault="00BE1A27" w:rsidP="008A2D86">
            <w:pPr>
              <w:pStyle w:val="ConsPlusNormal0"/>
              <w:widowControl w:val="0"/>
              <w:ind w:firstLine="0"/>
              <w:jc w:val="center"/>
              <w:rPr>
                <w:rFonts w:ascii="PT Astra Serif" w:hAnsi="PT Astra Serif" w:cs="Times New Roman"/>
              </w:rPr>
            </w:pPr>
            <w:r w:rsidRPr="00D170C2">
              <w:rPr>
                <w:rFonts w:ascii="PT Astra Serif" w:hAnsi="PT Astra Serif" w:cs="Times New Roman"/>
              </w:rPr>
              <w:t>*</w:t>
            </w:r>
          </w:p>
        </w:tc>
        <w:tc>
          <w:tcPr>
            <w:tcW w:w="4394" w:type="dxa"/>
            <w:tcBorders>
              <w:top w:val="single" w:sz="4" w:space="0" w:color="000000"/>
              <w:left w:val="single" w:sz="4" w:space="0" w:color="000000"/>
              <w:bottom w:val="single" w:sz="4" w:space="0" w:color="000000"/>
              <w:right w:val="single" w:sz="4" w:space="0" w:color="000000"/>
            </w:tcBorders>
          </w:tcPr>
          <w:p w:rsidR="00BE1A27" w:rsidRPr="00D170C2" w:rsidRDefault="00BE1A27" w:rsidP="00C97BA4">
            <w:pPr>
              <w:pStyle w:val="ConsPlusNormal0"/>
              <w:widowControl w:val="0"/>
              <w:ind w:firstLine="0"/>
              <w:jc w:val="center"/>
              <w:rPr>
                <w:rFonts w:ascii="PT Astra Serif" w:hAnsi="PT Astra Serif" w:cs="Times New Roman"/>
              </w:rPr>
            </w:pPr>
            <w:r w:rsidRPr="00D170C2">
              <w:rPr>
                <w:rFonts w:ascii="PT Astra Serif" w:hAnsi="PT Astra Serif" w:cs="Times New Roman"/>
              </w:rPr>
              <w:t>Выписка из ЕГРН об объекте недвижимости (о здании и (или) сооружении, расположенном(</w:t>
            </w:r>
            <w:proofErr w:type="spellStart"/>
            <w:r w:rsidRPr="00D170C2">
              <w:rPr>
                <w:rFonts w:ascii="PT Astra Serif" w:hAnsi="PT Astra Serif" w:cs="Times New Roman"/>
              </w:rPr>
              <w:t>ых</w:t>
            </w:r>
            <w:proofErr w:type="spellEnd"/>
            <w:r w:rsidRPr="00D170C2">
              <w:rPr>
                <w:rFonts w:ascii="PT Astra Serif" w:hAnsi="PT Astra Serif" w:cs="Times New Roman"/>
              </w:rPr>
              <w:t>) на и</w:t>
            </w:r>
            <w:r w:rsidR="008814C0">
              <w:rPr>
                <w:rFonts w:ascii="PT Astra Serif" w:hAnsi="PT Astra Serif" w:cs="Times New Roman"/>
              </w:rPr>
              <w:t>спрашиваемом земельном участке)</w:t>
            </w:r>
          </w:p>
          <w:p w:rsidR="00BE1A27" w:rsidRPr="00D170C2" w:rsidRDefault="00BE1A27" w:rsidP="006B4074">
            <w:pPr>
              <w:pStyle w:val="ConsPlusNormal0"/>
              <w:widowControl w:val="0"/>
              <w:ind w:firstLine="0"/>
              <w:jc w:val="center"/>
              <w:rPr>
                <w:rFonts w:ascii="PT Astra Serif" w:eastAsia="Times New Roman" w:hAnsi="PT Astra Serif" w:cs="Times New Roman"/>
                <w:bCs/>
                <w:kern w:val="0"/>
                <w:lang w:eastAsia="ru-RU" w:bidi="ar-SA"/>
              </w:rPr>
            </w:pPr>
          </w:p>
        </w:tc>
      </w:tr>
      <w:tr w:rsidR="00BE1A27" w:rsidRPr="00672422" w:rsidTr="00F537E7">
        <w:trPr>
          <w:trHeight w:val="1952"/>
        </w:trPr>
        <w:tc>
          <w:tcPr>
            <w:tcW w:w="656" w:type="dxa"/>
            <w:tcBorders>
              <w:left w:val="single" w:sz="4" w:space="0" w:color="000000"/>
              <w:bottom w:val="single" w:sz="4" w:space="0" w:color="000000"/>
              <w:right w:val="single" w:sz="4" w:space="0" w:color="000000"/>
            </w:tcBorders>
          </w:tcPr>
          <w:p w:rsidR="00BE1A27" w:rsidRPr="005B4435" w:rsidRDefault="00BE1A27" w:rsidP="005B4435">
            <w:pPr>
              <w:pStyle w:val="ConsPlusNormal0"/>
              <w:widowControl w:val="0"/>
              <w:numPr>
                <w:ilvl w:val="0"/>
                <w:numId w:val="2"/>
              </w:numPr>
              <w:ind w:left="0" w:firstLine="0"/>
              <w:jc w:val="center"/>
              <w:rPr>
                <w:rFonts w:ascii="PT Astra Serif" w:hAnsi="PT Astra Serif" w:cs="Times New Roman"/>
              </w:rPr>
            </w:pPr>
          </w:p>
        </w:tc>
        <w:tc>
          <w:tcPr>
            <w:tcW w:w="2049" w:type="dxa"/>
            <w:tcBorders>
              <w:left w:val="single" w:sz="4" w:space="0" w:color="000000"/>
              <w:bottom w:val="single" w:sz="4" w:space="0" w:color="000000"/>
              <w:right w:val="single" w:sz="4" w:space="0" w:color="000000"/>
            </w:tcBorders>
          </w:tcPr>
          <w:p w:rsidR="00BE1A27" w:rsidRPr="00672422" w:rsidRDefault="00BE1A27" w:rsidP="00DE2FB5">
            <w:pPr>
              <w:pStyle w:val="ConsPlusNormal0"/>
              <w:widowControl w:val="0"/>
              <w:ind w:firstLine="0"/>
              <w:jc w:val="center"/>
              <w:rPr>
                <w:rFonts w:ascii="PT Astra Serif" w:hAnsi="PT Astra Serif" w:cs="Times New Roman"/>
                <w:highlight w:val="yellow"/>
              </w:rPr>
            </w:pPr>
            <w:r w:rsidRPr="00D170C2">
              <w:rPr>
                <w:rFonts w:ascii="PT Astra Serif" w:hAnsi="PT Astra Serif" w:cs="Times New Roman"/>
              </w:rPr>
              <w:t xml:space="preserve">Пункт 2.7 статьи 3 Федерального закона от 25.10.2001 </w:t>
            </w:r>
            <w:r w:rsidR="0087355C">
              <w:rPr>
                <w:rFonts w:ascii="PT Astra Serif" w:hAnsi="PT Astra Serif" w:cs="Times New Roman"/>
              </w:rPr>
              <w:br/>
            </w:r>
            <w:r w:rsidRPr="00D170C2">
              <w:rPr>
                <w:rFonts w:ascii="PT Astra Serif" w:hAnsi="PT Astra Serif" w:cs="Times New Roman"/>
              </w:rPr>
              <w:t>№ 137-ФЗ «О введении в действие Земельного кодекса Российской Федерации»</w:t>
            </w:r>
          </w:p>
        </w:tc>
        <w:tc>
          <w:tcPr>
            <w:tcW w:w="3066" w:type="dxa"/>
            <w:tcBorders>
              <w:left w:val="single" w:sz="4" w:space="0" w:color="000000"/>
              <w:bottom w:val="single" w:sz="4" w:space="0" w:color="000000"/>
              <w:right w:val="single" w:sz="4" w:space="0" w:color="000000"/>
            </w:tcBorders>
          </w:tcPr>
          <w:p w:rsidR="00BE1A27" w:rsidRPr="00672422" w:rsidRDefault="00BE1A27" w:rsidP="00535B38">
            <w:pPr>
              <w:pStyle w:val="aff0"/>
              <w:spacing w:before="0" w:beforeAutospacing="0" w:after="0" w:afterAutospacing="0" w:line="180" w:lineRule="atLeast"/>
              <w:jc w:val="center"/>
              <w:rPr>
                <w:rFonts w:ascii="PT Astra Serif" w:hAnsi="PT Astra Serif"/>
                <w:sz w:val="20"/>
                <w:szCs w:val="20"/>
                <w:highlight w:val="red"/>
              </w:rPr>
            </w:pPr>
            <w:r w:rsidRPr="00F537E7">
              <w:rPr>
                <w:rFonts w:ascii="PT Astra Serif" w:hAnsi="PT Astra Serif"/>
                <w:sz w:val="20"/>
                <w:szCs w:val="20"/>
              </w:rPr>
              <w:t>Гражданин, являющийся членом некоммерческой организации, в случае предусмотренном пунктом 2.7 статьи 3 Федерального закона от 25.10.2001 № 137-ФЗ «О введении в действие Земельного кодекса Российской Федерации»</w:t>
            </w:r>
          </w:p>
        </w:tc>
        <w:tc>
          <w:tcPr>
            <w:tcW w:w="4587" w:type="dxa"/>
            <w:tcBorders>
              <w:left w:val="single" w:sz="4" w:space="0" w:color="000000"/>
              <w:bottom w:val="single" w:sz="4" w:space="0" w:color="000000"/>
              <w:right w:val="single" w:sz="4" w:space="0" w:color="000000"/>
            </w:tcBorders>
          </w:tcPr>
          <w:p w:rsidR="00BE1A27" w:rsidRPr="00D170C2" w:rsidRDefault="00BE1A27" w:rsidP="00077E24">
            <w:pPr>
              <w:pStyle w:val="ConsPlusNormal0"/>
              <w:widowControl w:val="0"/>
              <w:ind w:firstLine="0"/>
              <w:jc w:val="center"/>
              <w:rPr>
                <w:rFonts w:ascii="PT Astra Serif" w:hAnsi="PT Astra Serif" w:cs="Times New Roman"/>
              </w:rPr>
            </w:pPr>
            <w:r w:rsidRPr="00D170C2">
              <w:rPr>
                <w:rFonts w:ascii="PT Astra Serif" w:hAnsi="PT Astra Serif" w:cs="Times New Roman"/>
              </w:rPr>
              <w:t>Решение общего собрания членов некоммерческой организации (другой документ) о распределении земельных участков между членами указанной некоммерческой организации;</w:t>
            </w:r>
          </w:p>
          <w:p w:rsidR="00BE1A27" w:rsidRPr="00D170C2" w:rsidRDefault="00BE1A27" w:rsidP="00077E24">
            <w:pPr>
              <w:pStyle w:val="ConsPlusNormal0"/>
              <w:widowControl w:val="0"/>
              <w:ind w:firstLine="0"/>
              <w:jc w:val="center"/>
              <w:rPr>
                <w:rFonts w:ascii="PT Astra Serif" w:hAnsi="PT Astra Serif" w:cs="Times New Roman"/>
              </w:rPr>
            </w:pPr>
            <w:bookmarkStart w:id="1" w:name="_GoBack"/>
            <w:bookmarkEnd w:id="1"/>
          </w:p>
          <w:p w:rsidR="008F59CD" w:rsidRPr="007E5F40" w:rsidRDefault="008F59CD" w:rsidP="008F59CD">
            <w:pPr>
              <w:pStyle w:val="ConsPlusNormal0"/>
              <w:widowControl w:val="0"/>
              <w:ind w:firstLine="0"/>
              <w:jc w:val="center"/>
              <w:rPr>
                <w:rFonts w:ascii="PT Astra Serif" w:hAnsi="PT Astra Serif" w:cs="Times New Roman"/>
              </w:rPr>
            </w:pPr>
            <w:r w:rsidRPr="007E5F40">
              <w:rPr>
                <w:rFonts w:ascii="PT Astra Serif" w:hAnsi="PT Astra Serif" w:cs="Times New Roman"/>
              </w:rPr>
              <w:t xml:space="preserve">документ, </w:t>
            </w:r>
            <w:r w:rsidR="007E5F40" w:rsidRPr="007E5F40">
              <w:rPr>
                <w:rFonts w:ascii="PT Astra Serif" w:hAnsi="PT Astra Serif" w:cs="Times New Roman"/>
              </w:rPr>
              <w:t>подтверждающий</w:t>
            </w:r>
            <w:r w:rsidRPr="007E5F40">
              <w:rPr>
                <w:rFonts w:ascii="PT Astra Serif" w:hAnsi="PT Astra Serif" w:cs="Times New Roman"/>
              </w:rPr>
              <w:t xml:space="preserve"> член</w:t>
            </w:r>
            <w:r w:rsidR="001B160B" w:rsidRPr="007E5F40">
              <w:rPr>
                <w:rFonts w:ascii="PT Astra Serif" w:hAnsi="PT Astra Serif" w:cs="Times New Roman"/>
              </w:rPr>
              <w:t>с</w:t>
            </w:r>
            <w:r w:rsidRPr="007E5F40">
              <w:rPr>
                <w:rFonts w:ascii="PT Astra Serif" w:hAnsi="PT Astra Serif" w:cs="Times New Roman"/>
              </w:rPr>
              <w:t xml:space="preserve">тво в </w:t>
            </w:r>
            <w:r w:rsidRPr="007E5F40">
              <w:rPr>
                <w:rFonts w:ascii="PT Astra Serif" w:hAnsi="PT Astra Serif"/>
              </w:rPr>
              <w:t>некоммерческой организации</w:t>
            </w:r>
            <w:r w:rsidRPr="007E5F40">
              <w:rPr>
                <w:rFonts w:ascii="PT Astra Serif" w:hAnsi="PT Astra Serif" w:cs="Times New Roman"/>
              </w:rPr>
              <w:t xml:space="preserve"> </w:t>
            </w:r>
          </w:p>
          <w:p w:rsidR="008F59CD" w:rsidRPr="00D170C2" w:rsidRDefault="008F59CD" w:rsidP="00DB2E85">
            <w:pPr>
              <w:pStyle w:val="ConsPlusNormal0"/>
              <w:widowControl w:val="0"/>
              <w:ind w:firstLine="0"/>
              <w:jc w:val="center"/>
              <w:rPr>
                <w:rFonts w:ascii="PT Astra Serif" w:hAnsi="PT Astra Serif" w:cs="Times New Roman"/>
              </w:rPr>
            </w:pPr>
          </w:p>
        </w:tc>
        <w:tc>
          <w:tcPr>
            <w:tcW w:w="4394" w:type="dxa"/>
            <w:tcBorders>
              <w:left w:val="single" w:sz="4" w:space="0" w:color="000000"/>
              <w:bottom w:val="single" w:sz="4" w:space="0" w:color="000000"/>
              <w:right w:val="single" w:sz="4" w:space="0" w:color="000000"/>
            </w:tcBorders>
          </w:tcPr>
          <w:p w:rsidR="00BE1A27" w:rsidRPr="00D170C2" w:rsidRDefault="00BE1A27" w:rsidP="00C97BA4">
            <w:pPr>
              <w:pStyle w:val="ConsPlusNormal0"/>
              <w:widowControl w:val="0"/>
              <w:ind w:firstLine="0"/>
              <w:jc w:val="center"/>
              <w:rPr>
                <w:rFonts w:ascii="PT Astra Serif" w:hAnsi="PT Astra Serif" w:cs="Times New Roman"/>
              </w:rPr>
            </w:pPr>
            <w:r w:rsidRPr="00D170C2">
              <w:rPr>
                <w:rFonts w:ascii="PT Astra Serif" w:hAnsi="PT Astra Serif" w:cs="Times New Roman"/>
              </w:rPr>
              <w:t xml:space="preserve">Выписка из ЕГРН об объекте </w:t>
            </w:r>
            <w:r w:rsidRPr="007E5F40">
              <w:rPr>
                <w:rFonts w:ascii="PT Astra Serif" w:hAnsi="PT Astra Serif" w:cs="Times New Roman"/>
              </w:rPr>
              <w:t>недвижимости (о</w:t>
            </w:r>
            <w:r w:rsidR="00091654" w:rsidRPr="007E5F40">
              <w:rPr>
                <w:rFonts w:ascii="PT Astra Serif" w:hAnsi="PT Astra Serif" w:cs="Times New Roman"/>
              </w:rPr>
              <w:t>б</w:t>
            </w:r>
            <w:r w:rsidRPr="007E5F40">
              <w:rPr>
                <w:rFonts w:ascii="PT Astra Serif" w:hAnsi="PT Astra Serif" w:cs="Times New Roman"/>
              </w:rPr>
              <w:t xml:space="preserve"> и</w:t>
            </w:r>
            <w:r w:rsidR="008814C0" w:rsidRPr="007E5F40">
              <w:rPr>
                <w:rFonts w:ascii="PT Astra Serif" w:hAnsi="PT Astra Serif" w:cs="Times New Roman"/>
              </w:rPr>
              <w:t>спрашиваемом земельном участке)</w:t>
            </w:r>
          </w:p>
          <w:p w:rsidR="00BE1A27" w:rsidRPr="00D170C2" w:rsidRDefault="00BE1A27" w:rsidP="006B4074">
            <w:pPr>
              <w:pStyle w:val="ConsPlusNormal0"/>
              <w:widowControl w:val="0"/>
              <w:ind w:firstLine="0"/>
              <w:jc w:val="center"/>
              <w:rPr>
                <w:rFonts w:ascii="PT Astra Serif" w:eastAsia="Times New Roman" w:hAnsi="PT Astra Serif" w:cs="Times New Roman"/>
                <w:bCs/>
                <w:kern w:val="0"/>
                <w:lang w:eastAsia="ru-RU" w:bidi="ar-SA"/>
              </w:rPr>
            </w:pPr>
          </w:p>
        </w:tc>
      </w:tr>
      <w:tr w:rsidR="00BE1A27" w:rsidRPr="00672422" w:rsidTr="00F537E7">
        <w:trPr>
          <w:trHeight w:val="478"/>
        </w:trPr>
        <w:tc>
          <w:tcPr>
            <w:tcW w:w="656" w:type="dxa"/>
            <w:tcBorders>
              <w:left w:val="single" w:sz="4" w:space="0" w:color="000000"/>
              <w:bottom w:val="single" w:sz="4" w:space="0" w:color="000000"/>
              <w:right w:val="single" w:sz="4" w:space="0" w:color="000000"/>
            </w:tcBorders>
          </w:tcPr>
          <w:p w:rsidR="00BE1A27" w:rsidRPr="005B4435" w:rsidRDefault="00BE1A27" w:rsidP="005B4435">
            <w:pPr>
              <w:pStyle w:val="ConsPlusNormal0"/>
              <w:widowControl w:val="0"/>
              <w:numPr>
                <w:ilvl w:val="0"/>
                <w:numId w:val="2"/>
              </w:numPr>
              <w:ind w:left="0" w:firstLine="0"/>
              <w:jc w:val="center"/>
              <w:rPr>
                <w:rFonts w:ascii="PT Astra Serif" w:hAnsi="PT Astra Serif" w:cs="Times New Roman"/>
              </w:rPr>
            </w:pPr>
          </w:p>
        </w:tc>
        <w:tc>
          <w:tcPr>
            <w:tcW w:w="2049" w:type="dxa"/>
            <w:tcBorders>
              <w:left w:val="single" w:sz="4" w:space="0" w:color="000000"/>
              <w:bottom w:val="single" w:sz="4" w:space="0" w:color="000000"/>
              <w:right w:val="single" w:sz="4" w:space="0" w:color="000000"/>
            </w:tcBorders>
          </w:tcPr>
          <w:p w:rsidR="00BE1A27" w:rsidRPr="00672422" w:rsidRDefault="00BE1A27" w:rsidP="006B4074">
            <w:pPr>
              <w:pStyle w:val="ConsPlusNormal0"/>
              <w:widowControl w:val="0"/>
              <w:ind w:firstLine="0"/>
              <w:jc w:val="center"/>
              <w:rPr>
                <w:rFonts w:ascii="PT Astra Serif" w:hAnsi="PT Astra Serif" w:cs="Times New Roman"/>
              </w:rPr>
            </w:pPr>
            <w:r w:rsidRPr="00672422">
              <w:rPr>
                <w:rFonts w:ascii="PT Astra Serif" w:hAnsi="PT Astra Serif" w:cs="Times New Roman"/>
              </w:rPr>
              <w:t>Пункт 4 статьи 3 Федерального закона от 25.10.2001                     № 137-ФЗ</w:t>
            </w:r>
          </w:p>
          <w:p w:rsidR="00BE1A27" w:rsidRPr="00672422" w:rsidRDefault="00BE1A27" w:rsidP="006B4074">
            <w:pPr>
              <w:pStyle w:val="ConsPlusNormal0"/>
              <w:widowControl w:val="0"/>
              <w:ind w:firstLine="0"/>
              <w:jc w:val="center"/>
              <w:rPr>
                <w:rFonts w:ascii="PT Astra Serif" w:hAnsi="PT Astra Serif" w:cs="Times New Roman"/>
              </w:rPr>
            </w:pPr>
            <w:r w:rsidRPr="00672422">
              <w:rPr>
                <w:rFonts w:ascii="PT Astra Serif" w:hAnsi="PT Astra Serif" w:cs="Times New Roman"/>
              </w:rPr>
              <w:lastRenderedPageBreak/>
              <w:t>«О введении в действие Земельного кодекса Российской Федерации»</w:t>
            </w:r>
          </w:p>
        </w:tc>
        <w:tc>
          <w:tcPr>
            <w:tcW w:w="3066" w:type="dxa"/>
            <w:tcBorders>
              <w:left w:val="single" w:sz="4" w:space="0" w:color="000000"/>
              <w:bottom w:val="single" w:sz="4" w:space="0" w:color="000000"/>
              <w:right w:val="single" w:sz="4" w:space="0" w:color="000000"/>
            </w:tcBorders>
          </w:tcPr>
          <w:p w:rsidR="00BE1A27" w:rsidRPr="00672422" w:rsidRDefault="00BE1A27" w:rsidP="006B4074">
            <w:pPr>
              <w:pStyle w:val="ConsPlusNormal0"/>
              <w:widowControl w:val="0"/>
              <w:ind w:firstLine="0"/>
              <w:jc w:val="center"/>
              <w:rPr>
                <w:rFonts w:ascii="PT Astra Serif" w:hAnsi="PT Astra Serif" w:cs="Times New Roman"/>
              </w:rPr>
            </w:pPr>
            <w:r w:rsidRPr="00672422">
              <w:rPr>
                <w:rFonts w:ascii="PT Astra Serif" w:hAnsi="PT Astra Serif" w:cs="Times New Roman"/>
              </w:rPr>
              <w:lastRenderedPageBreak/>
              <w:t xml:space="preserve">Гражданин, земельный участок которого находится в его пользовании, если на таком земельном участке расположен </w:t>
            </w:r>
            <w:r w:rsidRPr="00672422">
              <w:rPr>
                <w:rFonts w:ascii="PT Astra Serif" w:hAnsi="PT Astra Serif" w:cs="Times New Roman"/>
              </w:rPr>
              <w:lastRenderedPageBreak/>
              <w:t>жилой дом, право собственности на который возникло у гражданина до дня введения в действие Земельного кодекса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w:t>
            </w:r>
          </w:p>
          <w:p w:rsidR="00BE1A27" w:rsidRPr="00672422" w:rsidRDefault="00BE1A27" w:rsidP="006B4074">
            <w:pPr>
              <w:pStyle w:val="ConsPlusNormal0"/>
              <w:widowControl w:val="0"/>
              <w:ind w:firstLine="0"/>
              <w:jc w:val="center"/>
              <w:rPr>
                <w:rFonts w:ascii="PT Astra Serif" w:hAnsi="PT Astra Serif" w:cs="Times New Roman"/>
              </w:rPr>
            </w:pPr>
          </w:p>
        </w:tc>
        <w:tc>
          <w:tcPr>
            <w:tcW w:w="4587" w:type="dxa"/>
            <w:tcBorders>
              <w:left w:val="single" w:sz="4" w:space="0" w:color="000000"/>
              <w:bottom w:val="single" w:sz="4" w:space="0" w:color="000000"/>
              <w:right w:val="single" w:sz="4" w:space="0" w:color="000000"/>
            </w:tcBorders>
          </w:tcPr>
          <w:p w:rsidR="00BE1A27" w:rsidRPr="00672422" w:rsidRDefault="00BE1A27" w:rsidP="006B4074">
            <w:pPr>
              <w:pStyle w:val="ConsPlusNormal0"/>
              <w:widowControl w:val="0"/>
              <w:ind w:firstLine="0"/>
              <w:jc w:val="center"/>
              <w:rPr>
                <w:rFonts w:ascii="PT Astra Serif" w:hAnsi="PT Astra Serif" w:cs="Times New Roman"/>
              </w:rPr>
            </w:pPr>
            <w:r w:rsidRPr="00672422">
              <w:rPr>
                <w:rFonts w:ascii="PT Astra Serif" w:hAnsi="PT Astra Serif" w:cs="Times New Roman"/>
              </w:rPr>
              <w:lastRenderedPageBreak/>
              <w:t>Документ, подтверждающий право собственности на жилой дом, расположенный на испрашиваемом земельном участке</w:t>
            </w:r>
          </w:p>
        </w:tc>
        <w:tc>
          <w:tcPr>
            <w:tcW w:w="4394" w:type="dxa"/>
            <w:tcBorders>
              <w:left w:val="single" w:sz="4" w:space="0" w:color="000000"/>
              <w:bottom w:val="single" w:sz="4" w:space="0" w:color="000000"/>
              <w:right w:val="single" w:sz="4" w:space="0" w:color="000000"/>
            </w:tcBorders>
          </w:tcPr>
          <w:p w:rsidR="00BE1A27" w:rsidRPr="00672422" w:rsidRDefault="00BE1A27" w:rsidP="006B4074">
            <w:pPr>
              <w:pStyle w:val="ConsPlusNormal0"/>
              <w:widowControl w:val="0"/>
              <w:ind w:firstLine="0"/>
              <w:jc w:val="center"/>
              <w:rPr>
                <w:rFonts w:ascii="PT Astra Serif" w:hAnsi="PT Astra Serif" w:cs="Times New Roman"/>
              </w:rPr>
            </w:pPr>
            <w:r w:rsidRPr="00672422">
              <w:rPr>
                <w:rFonts w:ascii="PT Astra Serif" w:hAnsi="PT Astra Serif" w:cs="Times New Roman"/>
              </w:rPr>
              <w:t>**</w:t>
            </w:r>
          </w:p>
        </w:tc>
      </w:tr>
      <w:tr w:rsidR="00BE1A27" w:rsidRPr="00672422" w:rsidTr="00BE1A27">
        <w:trPr>
          <w:trHeight w:val="1885"/>
        </w:trPr>
        <w:tc>
          <w:tcPr>
            <w:tcW w:w="656" w:type="dxa"/>
            <w:tcBorders>
              <w:left w:val="single" w:sz="4" w:space="0" w:color="000000"/>
              <w:bottom w:val="single" w:sz="4" w:space="0" w:color="000000"/>
              <w:right w:val="single" w:sz="4" w:space="0" w:color="000000"/>
            </w:tcBorders>
          </w:tcPr>
          <w:p w:rsidR="00BE1A27" w:rsidRPr="005B4435" w:rsidRDefault="00BE1A27" w:rsidP="005B4435">
            <w:pPr>
              <w:pStyle w:val="ConsPlusNormal0"/>
              <w:widowControl w:val="0"/>
              <w:numPr>
                <w:ilvl w:val="0"/>
                <w:numId w:val="2"/>
              </w:numPr>
              <w:ind w:left="0" w:firstLine="0"/>
              <w:jc w:val="center"/>
              <w:rPr>
                <w:rFonts w:ascii="PT Astra Serif" w:hAnsi="PT Astra Serif" w:cs="Times New Roman"/>
              </w:rPr>
            </w:pPr>
          </w:p>
        </w:tc>
        <w:tc>
          <w:tcPr>
            <w:tcW w:w="2049" w:type="dxa"/>
            <w:tcBorders>
              <w:left w:val="single" w:sz="4" w:space="0" w:color="000000"/>
              <w:bottom w:val="single" w:sz="4" w:space="0" w:color="000000"/>
              <w:right w:val="single" w:sz="4" w:space="0" w:color="000000"/>
            </w:tcBorders>
          </w:tcPr>
          <w:p w:rsidR="00BE1A27" w:rsidRPr="00672422" w:rsidRDefault="00BE1A27" w:rsidP="00520DCE">
            <w:pPr>
              <w:pStyle w:val="ConsPlusNormal0"/>
              <w:widowControl w:val="0"/>
              <w:ind w:firstLine="0"/>
              <w:jc w:val="center"/>
              <w:rPr>
                <w:rFonts w:ascii="PT Astra Serif" w:hAnsi="PT Astra Serif" w:cs="Times New Roman"/>
                <w:highlight w:val="yellow"/>
              </w:rPr>
            </w:pPr>
            <w:r w:rsidRPr="00F537E7">
              <w:rPr>
                <w:rFonts w:ascii="PT Astra Serif" w:hAnsi="PT Astra Serif" w:cs="Times New Roman"/>
              </w:rPr>
              <w:t xml:space="preserve">Пункт 27 статьи 3 Федерального закона от 25.10.2001 </w:t>
            </w:r>
            <w:r w:rsidR="0087355C">
              <w:rPr>
                <w:rFonts w:ascii="PT Astra Serif" w:hAnsi="PT Astra Serif" w:cs="Times New Roman"/>
              </w:rPr>
              <w:br/>
            </w:r>
            <w:r w:rsidRPr="00F537E7">
              <w:rPr>
                <w:rFonts w:ascii="PT Astra Serif" w:hAnsi="PT Astra Serif" w:cs="Times New Roman"/>
              </w:rPr>
              <w:t xml:space="preserve">№ 137-ФЗ </w:t>
            </w:r>
            <w:r w:rsidR="0087355C">
              <w:rPr>
                <w:rFonts w:ascii="PT Astra Serif" w:hAnsi="PT Astra Serif" w:cs="Times New Roman"/>
              </w:rPr>
              <w:br/>
            </w:r>
            <w:r w:rsidRPr="00F537E7">
              <w:rPr>
                <w:rFonts w:ascii="PT Astra Serif" w:hAnsi="PT Astra Serif" w:cs="Times New Roman"/>
              </w:rPr>
              <w:t>«О введении в действие Земельного кодекса Российской Федерации»</w:t>
            </w:r>
          </w:p>
        </w:tc>
        <w:tc>
          <w:tcPr>
            <w:tcW w:w="3066" w:type="dxa"/>
            <w:tcBorders>
              <w:left w:val="single" w:sz="4" w:space="0" w:color="000000"/>
              <w:bottom w:val="single" w:sz="4" w:space="0" w:color="000000"/>
              <w:right w:val="single" w:sz="4" w:space="0" w:color="000000"/>
            </w:tcBorders>
          </w:tcPr>
          <w:p w:rsidR="00BE1A27" w:rsidRPr="00D170C2" w:rsidRDefault="00BE1A27" w:rsidP="00F65DDD">
            <w:pPr>
              <w:pStyle w:val="aff0"/>
              <w:spacing w:before="0" w:beforeAutospacing="0" w:after="0" w:afterAutospacing="0" w:line="180" w:lineRule="atLeast"/>
              <w:jc w:val="center"/>
              <w:rPr>
                <w:rFonts w:ascii="PT Astra Serif" w:hAnsi="PT Astra Serif"/>
                <w:sz w:val="20"/>
                <w:szCs w:val="20"/>
              </w:rPr>
            </w:pPr>
            <w:r w:rsidRPr="00D170C2">
              <w:rPr>
                <w:rFonts w:ascii="PT Astra Serif" w:hAnsi="PT Astra Serif"/>
                <w:sz w:val="20"/>
                <w:szCs w:val="20"/>
              </w:rPr>
              <w:t>Гражданин, в случае изъятия для муниципальных нужд земельного участка, находящегося в муниципальной собственности и предоставленного на праве постоянного (бессрочного) пользования или на праве пожизненного наследуемого владения до дня введения в действие Земельного кодекса Российской Федерации</w:t>
            </w:r>
          </w:p>
        </w:tc>
        <w:tc>
          <w:tcPr>
            <w:tcW w:w="4587" w:type="dxa"/>
            <w:tcBorders>
              <w:left w:val="single" w:sz="4" w:space="0" w:color="000000"/>
              <w:bottom w:val="single" w:sz="4" w:space="0" w:color="000000"/>
              <w:right w:val="single" w:sz="4" w:space="0" w:color="000000"/>
            </w:tcBorders>
          </w:tcPr>
          <w:p w:rsidR="00BE1A27" w:rsidRPr="00D170C2" w:rsidRDefault="00BE1A27" w:rsidP="009608A4">
            <w:pPr>
              <w:pStyle w:val="ConsPlusNormal0"/>
              <w:widowControl w:val="0"/>
              <w:ind w:firstLine="0"/>
              <w:jc w:val="center"/>
              <w:rPr>
                <w:rFonts w:ascii="PT Astra Serif" w:hAnsi="PT Astra Serif" w:cs="Times New Roman"/>
              </w:rPr>
            </w:pPr>
            <w:r w:rsidRPr="00D170C2">
              <w:rPr>
                <w:rFonts w:ascii="PT Astra Serif" w:hAnsi="PT Astra Serif" w:cs="Times New Roman"/>
              </w:rPr>
              <w:t>*</w:t>
            </w:r>
          </w:p>
        </w:tc>
        <w:tc>
          <w:tcPr>
            <w:tcW w:w="4394" w:type="dxa"/>
            <w:tcBorders>
              <w:left w:val="single" w:sz="4" w:space="0" w:color="000000"/>
              <w:bottom w:val="single" w:sz="4" w:space="0" w:color="000000"/>
              <w:right w:val="single" w:sz="4" w:space="0" w:color="000000"/>
            </w:tcBorders>
          </w:tcPr>
          <w:p w:rsidR="00BE1A27" w:rsidRPr="00D170C2" w:rsidRDefault="00BE1A27" w:rsidP="006B4074">
            <w:pPr>
              <w:pStyle w:val="ConsPlusNormal0"/>
              <w:widowControl w:val="0"/>
              <w:ind w:firstLine="0"/>
              <w:jc w:val="center"/>
              <w:rPr>
                <w:rFonts w:ascii="PT Astra Serif" w:eastAsia="Times New Roman" w:hAnsi="PT Astra Serif" w:cs="Times New Roman"/>
                <w:bCs/>
                <w:kern w:val="0"/>
                <w:lang w:eastAsia="ru-RU" w:bidi="ar-SA"/>
              </w:rPr>
            </w:pPr>
            <w:r w:rsidRPr="00D170C2">
              <w:rPr>
                <w:rFonts w:ascii="PT Astra Serif" w:eastAsia="Times New Roman" w:hAnsi="PT Astra Serif" w:cs="Times New Roman"/>
                <w:bCs/>
                <w:kern w:val="0"/>
                <w:lang w:eastAsia="ru-RU" w:bidi="ar-SA"/>
              </w:rPr>
              <w:t>Документ, подтверждающий предоставление земельного участка, находящегося в муниципальной собственности, на праве постоянного (бессрочного) пользования или на праве пожизненного наследуемого владения гражданину до дня введения в действие Земельного кодекса Российской Федерации, и изъятого для муниципальных нужд</w:t>
            </w:r>
          </w:p>
        </w:tc>
      </w:tr>
      <w:tr w:rsidR="00BE1A27" w:rsidRPr="00672422" w:rsidTr="00BE1A27">
        <w:trPr>
          <w:trHeight w:val="1885"/>
        </w:trPr>
        <w:tc>
          <w:tcPr>
            <w:tcW w:w="656" w:type="dxa"/>
            <w:tcBorders>
              <w:top w:val="single" w:sz="4" w:space="0" w:color="auto"/>
              <w:left w:val="single" w:sz="4" w:space="0" w:color="auto"/>
              <w:bottom w:val="single" w:sz="4" w:space="0" w:color="auto"/>
              <w:right w:val="single" w:sz="4" w:space="0" w:color="auto"/>
            </w:tcBorders>
          </w:tcPr>
          <w:p w:rsidR="00BE1A27" w:rsidRPr="00672422" w:rsidRDefault="00BE1A27" w:rsidP="005B4435">
            <w:pPr>
              <w:pStyle w:val="ConsPlusNormal0"/>
              <w:widowControl w:val="0"/>
              <w:numPr>
                <w:ilvl w:val="0"/>
                <w:numId w:val="2"/>
              </w:numPr>
              <w:ind w:left="0" w:firstLine="0"/>
              <w:jc w:val="center"/>
              <w:rPr>
                <w:rFonts w:ascii="PT Astra Serif" w:hAnsi="PT Astra Serif" w:cs="Times New Roman"/>
              </w:rPr>
            </w:pPr>
          </w:p>
        </w:tc>
        <w:tc>
          <w:tcPr>
            <w:tcW w:w="2049" w:type="dxa"/>
            <w:tcBorders>
              <w:top w:val="single" w:sz="4" w:space="0" w:color="auto"/>
              <w:left w:val="single" w:sz="4" w:space="0" w:color="auto"/>
              <w:bottom w:val="single" w:sz="4" w:space="0" w:color="auto"/>
              <w:right w:val="single" w:sz="4" w:space="0" w:color="auto"/>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Пункт 2 статьи 3.7 Федерального закона № 137-ФЗ</w:t>
            </w:r>
            <w:r w:rsidR="0087355C">
              <w:rPr>
                <w:rFonts w:ascii="PT Astra Serif" w:hAnsi="PT Astra Serif" w:cs="Times New Roman"/>
              </w:rPr>
              <w:t xml:space="preserve"> </w:t>
            </w:r>
            <w:r w:rsidR="0087355C" w:rsidRPr="00F537E7">
              <w:rPr>
                <w:rFonts w:ascii="PT Astra Serif" w:hAnsi="PT Astra Serif" w:cs="Times New Roman"/>
              </w:rPr>
              <w:t>№ 137-ФЗ «О введении в действие Земельного кодекса Российской Федерации»</w:t>
            </w:r>
          </w:p>
        </w:tc>
        <w:tc>
          <w:tcPr>
            <w:tcW w:w="3066" w:type="dxa"/>
            <w:tcBorders>
              <w:top w:val="single" w:sz="4" w:space="0" w:color="auto"/>
              <w:left w:val="single" w:sz="4" w:space="0" w:color="auto"/>
              <w:bottom w:val="single" w:sz="4" w:space="0" w:color="auto"/>
              <w:right w:val="single" w:sz="4" w:space="0" w:color="auto"/>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расположенный на испрашиваемом земельном участке</w:t>
            </w:r>
          </w:p>
        </w:tc>
        <w:tc>
          <w:tcPr>
            <w:tcW w:w="4587" w:type="dxa"/>
            <w:tcBorders>
              <w:top w:val="single" w:sz="4" w:space="0" w:color="auto"/>
              <w:left w:val="single" w:sz="4" w:space="0" w:color="auto"/>
              <w:bottom w:val="single" w:sz="4" w:space="0" w:color="auto"/>
              <w:right w:val="single" w:sz="4" w:space="0" w:color="auto"/>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Документ, подтверждающий использование гаража, являющегося  объектом капитального строительства и возведенного до дня введения в действие Градостроительного кодекса Российской Федерации</w:t>
            </w:r>
          </w:p>
        </w:tc>
        <w:tc>
          <w:tcPr>
            <w:tcW w:w="4394" w:type="dxa"/>
            <w:tcBorders>
              <w:top w:val="single" w:sz="4" w:space="0" w:color="auto"/>
              <w:left w:val="single" w:sz="4" w:space="0" w:color="auto"/>
              <w:bottom w:val="single" w:sz="4" w:space="0" w:color="auto"/>
              <w:right w:val="single" w:sz="4" w:space="0" w:color="auto"/>
            </w:tcBorders>
          </w:tcPr>
          <w:p w:rsidR="00BE1A27" w:rsidRPr="00672422" w:rsidRDefault="00BE1A27">
            <w:pPr>
              <w:pStyle w:val="ConsPlusNormal0"/>
              <w:widowControl w:val="0"/>
              <w:ind w:firstLine="0"/>
              <w:jc w:val="center"/>
              <w:rPr>
                <w:rFonts w:ascii="PT Astra Serif" w:hAnsi="PT Astra Serif" w:cs="Times New Roman"/>
              </w:rPr>
            </w:pPr>
            <w:r w:rsidRPr="00672422">
              <w:rPr>
                <w:rFonts w:ascii="PT Astra Serif" w:hAnsi="PT Astra Serif" w:cs="Times New Roman"/>
              </w:rPr>
              <w:t>**</w:t>
            </w:r>
          </w:p>
        </w:tc>
      </w:tr>
      <w:tr w:rsidR="00BE1A27" w:rsidRPr="00672422" w:rsidTr="00BE1A27">
        <w:trPr>
          <w:trHeight w:val="597"/>
        </w:trPr>
        <w:tc>
          <w:tcPr>
            <w:tcW w:w="656" w:type="dxa"/>
            <w:tcBorders>
              <w:top w:val="single" w:sz="4" w:space="0" w:color="auto"/>
              <w:left w:val="single" w:sz="4" w:space="0" w:color="auto"/>
              <w:bottom w:val="single" w:sz="4" w:space="0" w:color="auto"/>
              <w:right w:val="single" w:sz="4" w:space="0" w:color="auto"/>
            </w:tcBorders>
          </w:tcPr>
          <w:p w:rsidR="00BE1A27" w:rsidRPr="00672422" w:rsidRDefault="00BE1A27" w:rsidP="005B4435">
            <w:pPr>
              <w:pStyle w:val="ConsPlusNormal0"/>
              <w:widowControl w:val="0"/>
              <w:numPr>
                <w:ilvl w:val="0"/>
                <w:numId w:val="2"/>
              </w:numPr>
              <w:ind w:left="0" w:firstLine="0"/>
              <w:jc w:val="center"/>
              <w:rPr>
                <w:rFonts w:ascii="PT Astra Serif" w:hAnsi="PT Astra Serif" w:cs="Times New Roman"/>
              </w:rPr>
            </w:pPr>
          </w:p>
        </w:tc>
        <w:tc>
          <w:tcPr>
            <w:tcW w:w="2049" w:type="dxa"/>
            <w:tcBorders>
              <w:top w:val="single" w:sz="4" w:space="0" w:color="auto"/>
              <w:left w:val="single" w:sz="4" w:space="0" w:color="auto"/>
              <w:bottom w:val="single" w:sz="4" w:space="0" w:color="auto"/>
              <w:right w:val="single" w:sz="4" w:space="0" w:color="auto"/>
            </w:tcBorders>
          </w:tcPr>
          <w:p w:rsidR="00BE1A27" w:rsidRPr="00672422" w:rsidRDefault="00BE1A27" w:rsidP="0087355C">
            <w:pPr>
              <w:pStyle w:val="ConsPlusNormal0"/>
              <w:widowControl w:val="0"/>
              <w:ind w:firstLine="0"/>
              <w:jc w:val="center"/>
              <w:rPr>
                <w:rFonts w:ascii="PT Astra Serif" w:hAnsi="PT Astra Serif" w:cs="Times New Roman"/>
              </w:rPr>
            </w:pPr>
            <w:r w:rsidRPr="00672422">
              <w:rPr>
                <w:rFonts w:ascii="PT Astra Serif" w:hAnsi="PT Astra Serif" w:cs="Times New Roman"/>
              </w:rPr>
              <w:t>Часть 14 статьи 3.7 Федерального закона № 137-ФЗ</w:t>
            </w:r>
            <w:r w:rsidR="0087355C">
              <w:rPr>
                <w:rFonts w:ascii="PT Astra Serif" w:hAnsi="PT Astra Serif" w:cs="Times New Roman"/>
              </w:rPr>
              <w:t xml:space="preserve"> </w:t>
            </w:r>
            <w:r w:rsidR="0087355C">
              <w:rPr>
                <w:rFonts w:ascii="PT Astra Serif" w:hAnsi="PT Astra Serif" w:cs="Times New Roman"/>
              </w:rPr>
              <w:br/>
            </w:r>
            <w:r w:rsidR="0087355C" w:rsidRPr="00F537E7">
              <w:rPr>
                <w:rFonts w:ascii="PT Astra Serif" w:hAnsi="PT Astra Serif" w:cs="Times New Roman"/>
              </w:rPr>
              <w:t xml:space="preserve">«О введении в </w:t>
            </w:r>
            <w:r w:rsidR="0087355C" w:rsidRPr="00F537E7">
              <w:rPr>
                <w:rFonts w:ascii="PT Astra Serif" w:hAnsi="PT Astra Serif" w:cs="Times New Roman"/>
              </w:rPr>
              <w:lastRenderedPageBreak/>
              <w:t>действие Земельного кодекса Российской Федерации»</w:t>
            </w:r>
          </w:p>
        </w:tc>
        <w:tc>
          <w:tcPr>
            <w:tcW w:w="3066" w:type="dxa"/>
            <w:tcBorders>
              <w:top w:val="single" w:sz="4" w:space="0" w:color="auto"/>
              <w:left w:val="single" w:sz="4" w:space="0" w:color="auto"/>
              <w:bottom w:val="single" w:sz="4" w:space="0" w:color="auto"/>
              <w:right w:val="single" w:sz="4" w:space="0" w:color="auto"/>
            </w:tcBorders>
          </w:tcPr>
          <w:p w:rsidR="00BE1A27" w:rsidRPr="00672422" w:rsidRDefault="00BE1A27" w:rsidP="006B4074">
            <w:pPr>
              <w:pStyle w:val="ConsPlusNormal0"/>
              <w:widowControl w:val="0"/>
              <w:ind w:firstLine="0"/>
              <w:jc w:val="center"/>
              <w:rPr>
                <w:rFonts w:ascii="PT Astra Serif" w:hAnsi="PT Astra Serif" w:cs="Times New Roman"/>
              </w:rPr>
            </w:pPr>
            <w:r w:rsidRPr="00672422">
              <w:rPr>
                <w:rFonts w:ascii="PT Astra Serif" w:hAnsi="PT Astra Serif" w:cs="Times New Roman"/>
              </w:rPr>
              <w:lastRenderedPageBreak/>
              <w:t xml:space="preserve">Гражданин, земельный участок которого находится в его фактическом пользовании и на котором расположен гараж, не </w:t>
            </w:r>
            <w:r w:rsidRPr="00672422">
              <w:rPr>
                <w:rFonts w:ascii="PT Astra Serif" w:hAnsi="PT Astra Serif" w:cs="Times New Roman"/>
              </w:rPr>
              <w:lastRenderedPageBreak/>
              <w:t>являющийся объектом капитального строительства, возведенный до дня введения в действие Градостроительного кодекса Российской Федерации, в случае, предусмотренном частью 14 статьи 3.7 Федерального закона № 137-ФЗ</w:t>
            </w:r>
          </w:p>
          <w:p w:rsidR="00BE1A27" w:rsidRPr="00672422" w:rsidRDefault="00BE1A27" w:rsidP="006B4074">
            <w:pPr>
              <w:pStyle w:val="ConsPlusNormal0"/>
              <w:widowControl w:val="0"/>
              <w:ind w:firstLine="0"/>
              <w:jc w:val="center"/>
              <w:rPr>
                <w:rFonts w:ascii="PT Astra Serif" w:hAnsi="PT Astra Serif" w:cs="Times New Roman"/>
              </w:rPr>
            </w:pPr>
          </w:p>
        </w:tc>
        <w:tc>
          <w:tcPr>
            <w:tcW w:w="4587" w:type="dxa"/>
            <w:tcBorders>
              <w:top w:val="single" w:sz="4" w:space="0" w:color="auto"/>
              <w:left w:val="single" w:sz="4" w:space="0" w:color="auto"/>
              <w:bottom w:val="single" w:sz="4" w:space="0" w:color="auto"/>
              <w:right w:val="single" w:sz="4" w:space="0" w:color="auto"/>
            </w:tcBorders>
          </w:tcPr>
          <w:p w:rsidR="00BE1A27" w:rsidRPr="00672422" w:rsidRDefault="00BE1A27" w:rsidP="006B4074">
            <w:pPr>
              <w:pStyle w:val="ConsPlusNormal0"/>
              <w:widowControl w:val="0"/>
              <w:ind w:firstLine="0"/>
              <w:jc w:val="center"/>
              <w:rPr>
                <w:rFonts w:ascii="PT Astra Serif" w:hAnsi="PT Astra Serif" w:cs="Times New Roman"/>
              </w:rPr>
            </w:pPr>
            <w:r w:rsidRPr="00672422">
              <w:rPr>
                <w:rFonts w:ascii="PT Astra Serif" w:hAnsi="PT Astra Serif" w:cs="Times New Roman"/>
              </w:rPr>
              <w:lastRenderedPageBreak/>
              <w:t xml:space="preserve">Документ, подтверждающий нахождение в фактическом пользовании земельного участка, на котором расположен гараж, не являющийся объектом капитального строительства, возведенный </w:t>
            </w:r>
            <w:r w:rsidRPr="00672422">
              <w:rPr>
                <w:rFonts w:ascii="PT Astra Serif" w:hAnsi="PT Astra Serif" w:cs="Times New Roman"/>
              </w:rPr>
              <w:lastRenderedPageBreak/>
              <w:t>до дня введения в действие Градостроительного кодекса Российской Федерации</w:t>
            </w:r>
          </w:p>
        </w:tc>
        <w:tc>
          <w:tcPr>
            <w:tcW w:w="4394" w:type="dxa"/>
            <w:tcBorders>
              <w:top w:val="single" w:sz="4" w:space="0" w:color="auto"/>
              <w:left w:val="single" w:sz="4" w:space="0" w:color="auto"/>
              <w:bottom w:val="single" w:sz="4" w:space="0" w:color="auto"/>
              <w:right w:val="single" w:sz="4" w:space="0" w:color="auto"/>
            </w:tcBorders>
          </w:tcPr>
          <w:p w:rsidR="00BE1A27" w:rsidRPr="00672422" w:rsidRDefault="00BE1A27" w:rsidP="006B4074">
            <w:pPr>
              <w:pStyle w:val="ConsPlusNormal0"/>
              <w:widowControl w:val="0"/>
              <w:ind w:firstLine="0"/>
              <w:jc w:val="center"/>
              <w:rPr>
                <w:rFonts w:ascii="PT Astra Serif" w:hAnsi="PT Astra Serif" w:cs="Times New Roman"/>
              </w:rPr>
            </w:pPr>
            <w:r w:rsidRPr="00672422">
              <w:rPr>
                <w:rFonts w:ascii="PT Astra Serif" w:hAnsi="PT Astra Serif" w:cs="Times New Roman"/>
              </w:rPr>
              <w:lastRenderedPageBreak/>
              <w:t xml:space="preserve">Документ, подтверждающий предоставление земельного участка, находящегося в муниципальной собственности, на праве постоянного (бессрочного) пользования или на </w:t>
            </w:r>
            <w:r w:rsidRPr="00672422">
              <w:rPr>
                <w:rFonts w:ascii="PT Astra Serif" w:hAnsi="PT Astra Serif" w:cs="Times New Roman"/>
              </w:rPr>
              <w:lastRenderedPageBreak/>
              <w:t>праве пожизненного наследуемого владения гражданину до дня введения в действие Земельного кодекса Российской Федерации, и изъятого для муниципальных нужд</w:t>
            </w:r>
          </w:p>
        </w:tc>
      </w:tr>
      <w:tr w:rsidR="00BE1A27" w:rsidRPr="00672422" w:rsidTr="00BE1A27">
        <w:trPr>
          <w:trHeight w:val="1885"/>
        </w:trPr>
        <w:tc>
          <w:tcPr>
            <w:tcW w:w="656" w:type="dxa"/>
            <w:tcBorders>
              <w:top w:val="single" w:sz="4" w:space="0" w:color="auto"/>
              <w:left w:val="single" w:sz="4" w:space="0" w:color="auto"/>
              <w:bottom w:val="single" w:sz="4" w:space="0" w:color="auto"/>
              <w:right w:val="single" w:sz="4" w:space="0" w:color="auto"/>
            </w:tcBorders>
          </w:tcPr>
          <w:p w:rsidR="00BE1A27" w:rsidRPr="00672422" w:rsidRDefault="00BE1A27" w:rsidP="005B4435">
            <w:pPr>
              <w:pStyle w:val="ConsPlusNormal0"/>
              <w:widowControl w:val="0"/>
              <w:numPr>
                <w:ilvl w:val="0"/>
                <w:numId w:val="2"/>
              </w:numPr>
              <w:ind w:left="0" w:firstLine="0"/>
              <w:jc w:val="center"/>
              <w:rPr>
                <w:rFonts w:ascii="PT Astra Serif" w:hAnsi="PT Astra Serif" w:cs="Times New Roman"/>
              </w:rPr>
            </w:pPr>
          </w:p>
        </w:tc>
        <w:tc>
          <w:tcPr>
            <w:tcW w:w="2049" w:type="dxa"/>
            <w:tcBorders>
              <w:top w:val="single" w:sz="4" w:space="0" w:color="auto"/>
              <w:left w:val="single" w:sz="4" w:space="0" w:color="auto"/>
              <w:bottom w:val="single" w:sz="4" w:space="0" w:color="auto"/>
              <w:right w:val="single" w:sz="4" w:space="0" w:color="auto"/>
            </w:tcBorders>
          </w:tcPr>
          <w:p w:rsidR="00BE1A27" w:rsidRPr="00672422" w:rsidRDefault="00BE1A27" w:rsidP="006B4074">
            <w:pPr>
              <w:pStyle w:val="ConsPlusNormal0"/>
              <w:widowControl w:val="0"/>
              <w:ind w:firstLine="0"/>
              <w:jc w:val="center"/>
              <w:rPr>
                <w:rFonts w:ascii="PT Astra Serif" w:hAnsi="PT Astra Serif" w:cs="Times New Roman"/>
                <w:highlight w:val="yellow"/>
              </w:rPr>
            </w:pPr>
            <w:r w:rsidRPr="00F537E7">
              <w:rPr>
                <w:rFonts w:ascii="PT Astra Serif" w:hAnsi="PT Astra Serif" w:cs="Times New Roman"/>
              </w:rPr>
              <w:t xml:space="preserve">Пункт 20 статьи 3.7 Федерального закона от 25.10.2001 </w:t>
            </w:r>
            <w:r w:rsidR="0087355C">
              <w:rPr>
                <w:rFonts w:ascii="PT Astra Serif" w:hAnsi="PT Astra Serif" w:cs="Times New Roman"/>
              </w:rPr>
              <w:br/>
            </w:r>
            <w:r w:rsidRPr="00F537E7">
              <w:rPr>
                <w:rFonts w:ascii="PT Astra Serif" w:hAnsi="PT Astra Serif" w:cs="Times New Roman"/>
              </w:rPr>
              <w:t>№ 137-ФЗ «О введении в действие Земельного кодекса Российской Федерации»</w:t>
            </w:r>
          </w:p>
        </w:tc>
        <w:tc>
          <w:tcPr>
            <w:tcW w:w="3066" w:type="dxa"/>
            <w:tcBorders>
              <w:top w:val="single" w:sz="4" w:space="0" w:color="auto"/>
              <w:left w:val="single" w:sz="4" w:space="0" w:color="auto"/>
              <w:bottom w:val="single" w:sz="4" w:space="0" w:color="auto"/>
              <w:right w:val="single" w:sz="4" w:space="0" w:color="auto"/>
            </w:tcBorders>
          </w:tcPr>
          <w:p w:rsidR="00BE1A27" w:rsidRPr="00D170C2" w:rsidRDefault="00BE1A27" w:rsidP="007D0F4E">
            <w:pPr>
              <w:pStyle w:val="aff0"/>
              <w:spacing w:before="0" w:beforeAutospacing="0" w:after="0" w:afterAutospacing="0" w:line="180" w:lineRule="atLeast"/>
              <w:jc w:val="center"/>
              <w:rPr>
                <w:rFonts w:ascii="PT Astra Serif" w:hAnsi="PT Astra Serif"/>
                <w:sz w:val="20"/>
                <w:szCs w:val="20"/>
              </w:rPr>
            </w:pPr>
            <w:r w:rsidRPr="00D170C2">
              <w:rPr>
                <w:rFonts w:ascii="PT Astra Serif" w:hAnsi="PT Astra Serif"/>
                <w:sz w:val="20"/>
                <w:szCs w:val="20"/>
              </w:rPr>
              <w:t>Гражданин, земельный участок которого находится в его фактическом пользовании и на котором расположен гараж, являющийся объектом капитального строительства, находящийся в собственности гражданина и возведенный до дня введения в действие Градостроительного кодекса Российской Федерации</w:t>
            </w:r>
          </w:p>
        </w:tc>
        <w:tc>
          <w:tcPr>
            <w:tcW w:w="4587" w:type="dxa"/>
            <w:tcBorders>
              <w:top w:val="single" w:sz="4" w:space="0" w:color="auto"/>
              <w:left w:val="single" w:sz="4" w:space="0" w:color="auto"/>
              <w:bottom w:val="single" w:sz="4" w:space="0" w:color="auto"/>
              <w:right w:val="single" w:sz="4" w:space="0" w:color="auto"/>
            </w:tcBorders>
          </w:tcPr>
          <w:p w:rsidR="00BE1A27" w:rsidRPr="00D170C2" w:rsidRDefault="00BE1A27" w:rsidP="006B4074">
            <w:pPr>
              <w:pStyle w:val="ConsPlusNormal0"/>
              <w:widowControl w:val="0"/>
              <w:ind w:firstLine="0"/>
              <w:jc w:val="center"/>
              <w:rPr>
                <w:rFonts w:ascii="PT Astra Serif" w:hAnsi="PT Astra Serif" w:cs="Times New Roman"/>
              </w:rPr>
            </w:pPr>
            <w:r w:rsidRPr="00D170C2">
              <w:rPr>
                <w:rFonts w:ascii="PT Astra Serif" w:hAnsi="PT Astra Serif" w:cs="Times New Roman"/>
              </w:rPr>
              <w:t>Документ, подтверждающий использование гаража, являющегося  объектом капитального строительства и возведенного до дня введения в действие Градостроительного кодекса Российской Федерации</w:t>
            </w:r>
          </w:p>
        </w:tc>
        <w:tc>
          <w:tcPr>
            <w:tcW w:w="4394" w:type="dxa"/>
            <w:tcBorders>
              <w:top w:val="single" w:sz="4" w:space="0" w:color="auto"/>
              <w:left w:val="single" w:sz="4" w:space="0" w:color="auto"/>
              <w:bottom w:val="single" w:sz="4" w:space="0" w:color="auto"/>
              <w:right w:val="single" w:sz="4" w:space="0" w:color="auto"/>
            </w:tcBorders>
          </w:tcPr>
          <w:p w:rsidR="00BE1A27" w:rsidRPr="00D170C2" w:rsidRDefault="00BE1A27" w:rsidP="007D0F4E">
            <w:pPr>
              <w:pStyle w:val="ConsPlusNormal0"/>
              <w:widowControl w:val="0"/>
              <w:ind w:firstLine="0"/>
              <w:jc w:val="center"/>
              <w:rPr>
                <w:rFonts w:ascii="PT Astra Serif" w:hAnsi="PT Astra Serif" w:cs="Times New Roman"/>
              </w:rPr>
            </w:pPr>
            <w:r w:rsidRPr="00D170C2">
              <w:rPr>
                <w:rFonts w:ascii="PT Astra Serif" w:hAnsi="PT Astra Serif" w:cs="Times New Roman"/>
              </w:rPr>
              <w:t>Выписка из ЕГРН об объекте недвижимости, расположенном на испрашиваемом земельном участке</w:t>
            </w:r>
          </w:p>
          <w:p w:rsidR="00BE1A27" w:rsidRPr="00D170C2" w:rsidRDefault="00BE1A27" w:rsidP="006B4074">
            <w:pPr>
              <w:pStyle w:val="ConsPlusNormal0"/>
              <w:widowControl w:val="0"/>
              <w:ind w:firstLine="0"/>
              <w:jc w:val="center"/>
              <w:rPr>
                <w:rFonts w:ascii="PT Astra Serif" w:eastAsia="Times New Roman" w:hAnsi="PT Astra Serif" w:cs="Times New Roman"/>
                <w:bCs/>
                <w:kern w:val="0"/>
                <w:lang w:eastAsia="ru-RU" w:bidi="ar-SA"/>
              </w:rPr>
            </w:pPr>
          </w:p>
        </w:tc>
      </w:tr>
    </w:tbl>
    <w:p w:rsidR="003E637C" w:rsidRPr="0069659C" w:rsidRDefault="003E637C">
      <w:pPr>
        <w:ind w:firstLine="540"/>
        <w:jc w:val="both"/>
        <w:rPr>
          <w:rFonts w:ascii="PT Astra Serif" w:hAnsi="PT Astra Serif" w:cs="Times New Roman"/>
          <w:sz w:val="20"/>
        </w:rPr>
      </w:pPr>
      <w:bookmarkStart w:id="2" w:name="_GoBack1"/>
      <w:bookmarkEnd w:id="2"/>
    </w:p>
    <w:p w:rsidR="00BE1A27" w:rsidRPr="00672422" w:rsidRDefault="002B2D97" w:rsidP="00BE1A27">
      <w:pPr>
        <w:pStyle w:val="ConsPlusNormal0"/>
        <w:ind w:firstLine="540"/>
        <w:jc w:val="both"/>
        <w:rPr>
          <w:rFonts w:ascii="PT Astra Serif" w:hAnsi="PT Astra Serif"/>
        </w:rPr>
      </w:pPr>
      <w:r w:rsidRPr="00672422">
        <w:rPr>
          <w:rFonts w:ascii="PT Astra Serif" w:hAnsi="PT Astra Serif" w:cs="Times New Roman"/>
        </w:rPr>
        <w:t>* – Документы, представляемые заявителем самостоятельно, отсутствуют, т.к. они запрашиваются в рамках межведомственного информационного взаимодействия.</w:t>
      </w:r>
    </w:p>
    <w:p w:rsidR="003E637C" w:rsidRPr="00672422" w:rsidRDefault="002B2D97" w:rsidP="00BE1A27">
      <w:pPr>
        <w:pStyle w:val="ConsPlusNormal0"/>
        <w:ind w:firstLine="540"/>
        <w:jc w:val="both"/>
        <w:rPr>
          <w:rFonts w:ascii="PT Astra Serif" w:hAnsi="PT Astra Serif"/>
        </w:rPr>
      </w:pPr>
      <w:r w:rsidRPr="00672422">
        <w:rPr>
          <w:rFonts w:ascii="PT Astra Serif" w:hAnsi="PT Astra Serif" w:cs="Times New Roman"/>
        </w:rPr>
        <w:t>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посредством межведомственного информационного взаимодействия.</w:t>
      </w:r>
    </w:p>
    <w:p w:rsidR="003E637C" w:rsidRPr="00672422" w:rsidRDefault="002B2D97">
      <w:pPr>
        <w:pStyle w:val="ConsPlusNormal0"/>
        <w:ind w:firstLine="540"/>
        <w:jc w:val="both"/>
        <w:rPr>
          <w:rFonts w:ascii="PT Astra Serif" w:hAnsi="PT Astra Serif" w:cs="Times New Roman"/>
        </w:rPr>
      </w:pPr>
      <w:r w:rsidRPr="00672422">
        <w:rPr>
          <w:rFonts w:ascii="PT Astra Serif" w:hAnsi="PT Astra Serif" w:cs="Times New Roman"/>
        </w:rPr>
        <w:t>** – Документы, запрашиваемые в рамках межведомственного взаимодействия, отсутствуют.</w:t>
      </w:r>
    </w:p>
    <w:p w:rsidR="00062BB7" w:rsidRPr="00672422" w:rsidRDefault="00774756" w:rsidP="00062BB7">
      <w:pPr>
        <w:pStyle w:val="ConsPlusNormal0"/>
        <w:ind w:firstLine="540"/>
        <w:jc w:val="both"/>
        <w:rPr>
          <w:rFonts w:ascii="PT Astra Serif" w:hAnsi="PT Astra Serif" w:cs="Times New Roman"/>
        </w:rPr>
      </w:pPr>
      <w:r w:rsidRPr="00672422">
        <w:rPr>
          <w:rFonts w:ascii="PT Astra Serif" w:hAnsi="PT Astra Serif" w:cs="Times New Roman"/>
        </w:rPr>
        <w:t>*** - Документы граждан</w:t>
      </w:r>
      <w:r w:rsidR="003D3852" w:rsidRPr="00672422">
        <w:rPr>
          <w:rFonts w:ascii="PT Astra Serif" w:hAnsi="PT Astra Serif" w:cs="Times New Roman"/>
        </w:rPr>
        <w:t>ина, состоящего</w:t>
      </w:r>
      <w:r w:rsidRPr="00672422">
        <w:rPr>
          <w:rFonts w:ascii="PT Astra Serif" w:hAnsi="PT Astra Serif" w:cs="Times New Roman"/>
        </w:rPr>
        <w:t xml:space="preserve"> на учёте</w:t>
      </w:r>
      <w:r w:rsidR="003D3852" w:rsidRPr="00672422">
        <w:rPr>
          <w:rFonts w:ascii="PT Astra Serif" w:hAnsi="PT Astra Serif" w:cs="Times New Roman"/>
        </w:rPr>
        <w:t xml:space="preserve"> в качестве имеющего право на получение бесплатно в с</w:t>
      </w:r>
      <w:r w:rsidR="00F7445E" w:rsidRPr="00672422">
        <w:rPr>
          <w:rFonts w:ascii="PT Astra Serif" w:hAnsi="PT Astra Serif" w:cs="Times New Roman"/>
        </w:rPr>
        <w:t>обственность земельного участка</w:t>
      </w:r>
      <w:r w:rsidR="008D730B" w:rsidRPr="00672422">
        <w:rPr>
          <w:rFonts w:ascii="PT Astra Serif" w:hAnsi="PT Astra Serif" w:cs="Times New Roman"/>
        </w:rPr>
        <w:t xml:space="preserve"> (в том числе в ином муниципальном образовании)</w:t>
      </w:r>
      <w:r w:rsidRPr="00672422">
        <w:rPr>
          <w:rFonts w:ascii="PT Astra Serif" w:hAnsi="PT Astra Serif" w:cs="Times New Roman"/>
        </w:rPr>
        <w:t>, предоставляются в случае изменения сведений.</w:t>
      </w:r>
      <w:r w:rsidR="00062BB7" w:rsidRPr="00672422">
        <w:rPr>
          <w:rFonts w:ascii="PT Astra Serif" w:hAnsi="PT Astra Serif" w:cs="Times New Roman"/>
        </w:rPr>
        <w:t xml:space="preserve"> </w:t>
      </w:r>
    </w:p>
    <w:p w:rsidR="00191A20" w:rsidRDefault="009673C6" w:rsidP="002902E3">
      <w:pPr>
        <w:pStyle w:val="ConsPlusNormal0"/>
        <w:ind w:firstLine="540"/>
        <w:jc w:val="both"/>
        <w:rPr>
          <w:rFonts w:ascii="PT Astra Serif" w:hAnsi="PT Astra Serif" w:cs="Times New Roman"/>
        </w:rPr>
      </w:pPr>
      <w:r w:rsidRPr="00672422">
        <w:rPr>
          <w:rFonts w:ascii="PT Astra Serif" w:hAnsi="PT Astra Serif" w:cs="Times New Roman"/>
        </w:rPr>
        <w:t xml:space="preserve">В случае предоставления гражданину земельного участка на территории иного муниципального образования Тамбовской области </w:t>
      </w:r>
      <w:r w:rsidR="00062BB7" w:rsidRPr="00672422">
        <w:rPr>
          <w:rFonts w:ascii="PT Astra Serif" w:hAnsi="PT Astra Serif" w:cs="Times New Roman"/>
        </w:rPr>
        <w:t xml:space="preserve">Администрация запрашивает в муниципальном образовании Тамбовской области, от которого поступило ходатайство о предоставлении земельного участка,  документы, представленные заявителем для постановки на учет в качестве имеющего право на получение бесплатно в собственность земельного участка (в случае </w:t>
      </w:r>
      <w:proofErr w:type="spellStart"/>
      <w:r w:rsidR="00062BB7" w:rsidRPr="00672422">
        <w:rPr>
          <w:rFonts w:ascii="PT Astra Serif" w:hAnsi="PT Astra Serif" w:cs="Times New Roman"/>
        </w:rPr>
        <w:t>н</w:t>
      </w:r>
      <w:r w:rsidRPr="00672422">
        <w:rPr>
          <w:rFonts w:ascii="PT Astra Serif" w:hAnsi="PT Astra Serif" w:cs="Times New Roman"/>
        </w:rPr>
        <w:t>епоступления</w:t>
      </w:r>
      <w:proofErr w:type="spellEnd"/>
      <w:r w:rsidRPr="00672422">
        <w:rPr>
          <w:rFonts w:ascii="PT Astra Serif" w:hAnsi="PT Astra Serif" w:cs="Times New Roman"/>
        </w:rPr>
        <w:t xml:space="preserve"> таких документов)</w:t>
      </w:r>
      <w:r w:rsidR="00062BB7" w:rsidRPr="00672422">
        <w:rPr>
          <w:rFonts w:ascii="PT Astra Serif" w:hAnsi="PT Astra Serif" w:cs="Times New Roman"/>
        </w:rPr>
        <w:t>.</w:t>
      </w:r>
    </w:p>
    <w:sectPr w:rsidR="00191A20" w:rsidSect="00BE3967">
      <w:pgSz w:w="16838" w:h="11906" w:orient="landscape"/>
      <w:pgMar w:top="851"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PT Astra Serif">
    <w:panose1 w:val="020A0603040505020204"/>
    <w:charset w:val="CC"/>
    <w:family w:val="roman"/>
    <w:pitch w:val="variable"/>
    <w:sig w:usb0="A00002EF" w:usb1="5000204B" w:usb2="00000020" w:usb3="00000000" w:csb0="00000097"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649A3"/>
    <w:multiLevelType w:val="multilevel"/>
    <w:tmpl w:val="74740CA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F1A2FD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29B2C01"/>
    <w:multiLevelType w:val="multilevel"/>
    <w:tmpl w:val="B0B459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50231A2E"/>
    <w:multiLevelType w:val="multilevel"/>
    <w:tmpl w:val="25F8F81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defaultTabStop w:val="720"/>
  <w:characterSpacingControl w:val="doNotCompress"/>
  <w:compat>
    <w:compatSetting w:name="compatibilityMode" w:uri="http://schemas.microsoft.com/office/word" w:val="12"/>
  </w:compat>
  <w:rsids>
    <w:rsidRoot w:val="003E637C"/>
    <w:rsid w:val="00050A53"/>
    <w:rsid w:val="00062BB7"/>
    <w:rsid w:val="00077E24"/>
    <w:rsid w:val="00084CD3"/>
    <w:rsid w:val="00091654"/>
    <w:rsid w:val="000B383E"/>
    <w:rsid w:val="0013402B"/>
    <w:rsid w:val="00191A20"/>
    <w:rsid w:val="00191B9C"/>
    <w:rsid w:val="001B160B"/>
    <w:rsid w:val="001D3318"/>
    <w:rsid w:val="001E6A9E"/>
    <w:rsid w:val="002134D2"/>
    <w:rsid w:val="0022247E"/>
    <w:rsid w:val="00267C57"/>
    <w:rsid w:val="002902E3"/>
    <w:rsid w:val="002B2D97"/>
    <w:rsid w:val="00326D5C"/>
    <w:rsid w:val="003412DF"/>
    <w:rsid w:val="003820EA"/>
    <w:rsid w:val="003D3852"/>
    <w:rsid w:val="003D39F8"/>
    <w:rsid w:val="003E637C"/>
    <w:rsid w:val="00426FB1"/>
    <w:rsid w:val="00497D8E"/>
    <w:rsid w:val="004E3982"/>
    <w:rsid w:val="00520DCE"/>
    <w:rsid w:val="00535B38"/>
    <w:rsid w:val="0054155D"/>
    <w:rsid w:val="00581725"/>
    <w:rsid w:val="005A200F"/>
    <w:rsid w:val="005B4435"/>
    <w:rsid w:val="005C28B9"/>
    <w:rsid w:val="005C46CC"/>
    <w:rsid w:val="005D28D6"/>
    <w:rsid w:val="005D729D"/>
    <w:rsid w:val="00613FA3"/>
    <w:rsid w:val="00641517"/>
    <w:rsid w:val="00651611"/>
    <w:rsid w:val="00667864"/>
    <w:rsid w:val="00672422"/>
    <w:rsid w:val="0069659C"/>
    <w:rsid w:val="006C01F4"/>
    <w:rsid w:val="006C0CC9"/>
    <w:rsid w:val="00765CEB"/>
    <w:rsid w:val="00774756"/>
    <w:rsid w:val="007C4E94"/>
    <w:rsid w:val="007D0F4E"/>
    <w:rsid w:val="007D55E0"/>
    <w:rsid w:val="007E5F40"/>
    <w:rsid w:val="00826001"/>
    <w:rsid w:val="0087355C"/>
    <w:rsid w:val="008814C0"/>
    <w:rsid w:val="008927C0"/>
    <w:rsid w:val="008A2D86"/>
    <w:rsid w:val="008A51BC"/>
    <w:rsid w:val="008D730B"/>
    <w:rsid w:val="008F59CD"/>
    <w:rsid w:val="009016A5"/>
    <w:rsid w:val="00920E07"/>
    <w:rsid w:val="00941426"/>
    <w:rsid w:val="009608A4"/>
    <w:rsid w:val="009673C6"/>
    <w:rsid w:val="00973F13"/>
    <w:rsid w:val="00A33E96"/>
    <w:rsid w:val="00A60C4C"/>
    <w:rsid w:val="00AD4418"/>
    <w:rsid w:val="00AF743B"/>
    <w:rsid w:val="00B10C28"/>
    <w:rsid w:val="00B24A2A"/>
    <w:rsid w:val="00BE1A27"/>
    <w:rsid w:val="00BE3967"/>
    <w:rsid w:val="00BE6844"/>
    <w:rsid w:val="00C177CC"/>
    <w:rsid w:val="00C31317"/>
    <w:rsid w:val="00C3492E"/>
    <w:rsid w:val="00C97BA4"/>
    <w:rsid w:val="00CC4203"/>
    <w:rsid w:val="00CE1C9D"/>
    <w:rsid w:val="00D1685A"/>
    <w:rsid w:val="00D170C2"/>
    <w:rsid w:val="00D404A9"/>
    <w:rsid w:val="00D65CCF"/>
    <w:rsid w:val="00DB2E85"/>
    <w:rsid w:val="00DB3A8E"/>
    <w:rsid w:val="00DC66A2"/>
    <w:rsid w:val="00DE2FB5"/>
    <w:rsid w:val="00E1100A"/>
    <w:rsid w:val="00E2049B"/>
    <w:rsid w:val="00E57886"/>
    <w:rsid w:val="00E7426E"/>
    <w:rsid w:val="00F537E7"/>
    <w:rsid w:val="00F63907"/>
    <w:rsid w:val="00F65DDD"/>
    <w:rsid w:val="00F7445E"/>
    <w:rsid w:val="00FC176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009"/>
    <w:rPr>
      <w:rFonts w:eastAsia="SimSun" w:cs="Mangal"/>
      <w:color w:val="000000"/>
      <w:kern w:val="2"/>
      <w:sz w:val="28"/>
      <w:lang w:eastAsia="zh-CN" w:bidi="hi-IN"/>
    </w:rPr>
  </w:style>
  <w:style w:type="paragraph" w:styleId="3">
    <w:name w:val="heading 3"/>
    <w:basedOn w:val="a0"/>
    <w:next w:val="a1"/>
    <w:qFormat/>
    <w:pPr>
      <w:numPr>
        <w:ilvl w:val="2"/>
        <w:numId w:val="1"/>
      </w:numPr>
      <w:spacing w:before="140"/>
      <w:outlineLvl w:val="2"/>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qFormat/>
    <w:rsid w:val="00646009"/>
  </w:style>
  <w:style w:type="character" w:customStyle="1" w:styleId="WW8Num1z1">
    <w:name w:val="WW8Num1z1"/>
    <w:qFormat/>
    <w:rsid w:val="00646009"/>
  </w:style>
  <w:style w:type="character" w:customStyle="1" w:styleId="WW8Num1z2">
    <w:name w:val="WW8Num1z2"/>
    <w:qFormat/>
    <w:rsid w:val="00646009"/>
  </w:style>
  <w:style w:type="character" w:customStyle="1" w:styleId="WW8Num1z3">
    <w:name w:val="WW8Num1z3"/>
    <w:qFormat/>
    <w:rsid w:val="00646009"/>
  </w:style>
  <w:style w:type="character" w:customStyle="1" w:styleId="WW8Num1z4">
    <w:name w:val="WW8Num1z4"/>
    <w:qFormat/>
    <w:rsid w:val="00646009"/>
  </w:style>
  <w:style w:type="character" w:customStyle="1" w:styleId="WW8Num1z5">
    <w:name w:val="WW8Num1z5"/>
    <w:qFormat/>
    <w:rsid w:val="00646009"/>
  </w:style>
  <w:style w:type="character" w:customStyle="1" w:styleId="WW8Num1z6">
    <w:name w:val="WW8Num1z6"/>
    <w:qFormat/>
    <w:rsid w:val="00646009"/>
  </w:style>
  <w:style w:type="character" w:customStyle="1" w:styleId="WW8Num1z7">
    <w:name w:val="WW8Num1z7"/>
    <w:qFormat/>
    <w:rsid w:val="00646009"/>
  </w:style>
  <w:style w:type="character" w:customStyle="1" w:styleId="WW8Num1z8">
    <w:name w:val="WW8Num1z8"/>
    <w:qFormat/>
    <w:rsid w:val="00646009"/>
  </w:style>
  <w:style w:type="character" w:customStyle="1" w:styleId="15">
    <w:name w:val="Основной шрифт абзаца15"/>
    <w:qFormat/>
    <w:rsid w:val="00646009"/>
  </w:style>
  <w:style w:type="character" w:customStyle="1" w:styleId="14">
    <w:name w:val="Основной шрифт абзаца14"/>
    <w:qFormat/>
    <w:rsid w:val="00646009"/>
  </w:style>
  <w:style w:type="character" w:customStyle="1" w:styleId="13">
    <w:name w:val="Основной шрифт абзаца13"/>
    <w:qFormat/>
    <w:rsid w:val="00646009"/>
  </w:style>
  <w:style w:type="character" w:customStyle="1" w:styleId="12">
    <w:name w:val="Основной шрифт абзаца12"/>
    <w:qFormat/>
    <w:rsid w:val="00646009"/>
  </w:style>
  <w:style w:type="character" w:customStyle="1" w:styleId="11">
    <w:name w:val="Основной шрифт абзаца11"/>
    <w:qFormat/>
    <w:rsid w:val="00646009"/>
  </w:style>
  <w:style w:type="character" w:customStyle="1" w:styleId="10">
    <w:name w:val="Основной шрифт абзаца10"/>
    <w:qFormat/>
    <w:rsid w:val="00646009"/>
  </w:style>
  <w:style w:type="character" w:customStyle="1" w:styleId="9">
    <w:name w:val="Основной шрифт абзаца9"/>
    <w:qFormat/>
    <w:rsid w:val="00646009"/>
  </w:style>
  <w:style w:type="character" w:customStyle="1" w:styleId="8">
    <w:name w:val="Основной шрифт абзаца8"/>
    <w:qFormat/>
    <w:rsid w:val="00646009"/>
  </w:style>
  <w:style w:type="character" w:customStyle="1" w:styleId="7">
    <w:name w:val="Основной шрифт абзаца7"/>
    <w:qFormat/>
    <w:rsid w:val="00646009"/>
  </w:style>
  <w:style w:type="character" w:customStyle="1" w:styleId="6">
    <w:name w:val="Основной шрифт абзаца6"/>
    <w:qFormat/>
    <w:rsid w:val="00646009"/>
  </w:style>
  <w:style w:type="character" w:customStyle="1" w:styleId="5">
    <w:name w:val="Основной шрифт абзаца5"/>
    <w:qFormat/>
    <w:rsid w:val="00646009"/>
  </w:style>
  <w:style w:type="character" w:customStyle="1" w:styleId="4">
    <w:name w:val="Основной шрифт абзаца4"/>
    <w:qFormat/>
    <w:rsid w:val="00646009"/>
  </w:style>
  <w:style w:type="character" w:customStyle="1" w:styleId="30">
    <w:name w:val="Основной шрифт абзаца3"/>
    <w:qFormat/>
    <w:rsid w:val="00646009"/>
  </w:style>
  <w:style w:type="character" w:customStyle="1" w:styleId="2">
    <w:name w:val="Основной шрифт абзаца2"/>
    <w:qFormat/>
    <w:rsid w:val="00646009"/>
  </w:style>
  <w:style w:type="character" w:customStyle="1" w:styleId="1">
    <w:name w:val="Основной шрифт абзаца1"/>
    <w:qFormat/>
    <w:rsid w:val="00646009"/>
  </w:style>
  <w:style w:type="character" w:customStyle="1" w:styleId="a5">
    <w:name w:val="Верхний колонтитул Знак"/>
    <w:qFormat/>
    <w:rsid w:val="00646009"/>
    <w:rPr>
      <w:rFonts w:eastAsia="SimSun" w:cs="Mangal"/>
      <w:color w:val="000000"/>
      <w:kern w:val="2"/>
      <w:sz w:val="28"/>
      <w:lang w:eastAsia="zh-CN" w:bidi="hi-IN"/>
    </w:rPr>
  </w:style>
  <w:style w:type="character" w:customStyle="1" w:styleId="16">
    <w:name w:val="Гиперссылка1"/>
    <w:qFormat/>
    <w:rsid w:val="00646009"/>
    <w:rPr>
      <w:color w:val="000080"/>
      <w:u w:val="single"/>
    </w:rPr>
  </w:style>
  <w:style w:type="character" w:customStyle="1" w:styleId="a6">
    <w:name w:val="Символ нумерации"/>
    <w:qFormat/>
    <w:rsid w:val="00646009"/>
  </w:style>
  <w:style w:type="character" w:customStyle="1" w:styleId="160">
    <w:name w:val="Основной шрифт абзаца16"/>
    <w:qFormat/>
    <w:rsid w:val="00646009"/>
  </w:style>
  <w:style w:type="character" w:customStyle="1" w:styleId="a7">
    <w:name w:val="Гипертекстовая ссылка"/>
    <w:qFormat/>
    <w:rsid w:val="00646009"/>
    <w:rPr>
      <w:color w:val="106BBE"/>
    </w:rPr>
  </w:style>
  <w:style w:type="character" w:customStyle="1" w:styleId="a8">
    <w:name w:val="Цветовое выделение для Текст"/>
    <w:qFormat/>
    <w:rsid w:val="00646009"/>
    <w:rPr>
      <w:sz w:val="24"/>
    </w:rPr>
  </w:style>
  <w:style w:type="character" w:customStyle="1" w:styleId="17">
    <w:name w:val="Просмотренная гиперссылка1"/>
    <w:qFormat/>
    <w:rsid w:val="00646009"/>
    <w:rPr>
      <w:color w:val="800000"/>
      <w:u w:val="single"/>
    </w:rPr>
  </w:style>
  <w:style w:type="character" w:customStyle="1" w:styleId="a9">
    <w:name w:val="Символ сноски"/>
    <w:qFormat/>
    <w:rsid w:val="00646009"/>
    <w:rPr>
      <w:vertAlign w:val="superscript"/>
    </w:rPr>
  </w:style>
  <w:style w:type="character" w:styleId="aa">
    <w:name w:val="footnote reference"/>
    <w:rPr>
      <w:vertAlign w:val="superscript"/>
    </w:rPr>
  </w:style>
  <w:style w:type="character" w:customStyle="1" w:styleId="FootnoteCharacters">
    <w:name w:val="Footnote Characters"/>
    <w:qFormat/>
    <w:rsid w:val="00646009"/>
    <w:rPr>
      <w:vertAlign w:val="superscript"/>
    </w:rPr>
  </w:style>
  <w:style w:type="character" w:customStyle="1" w:styleId="ab">
    <w:name w:val="Символ концевой сноски"/>
    <w:qFormat/>
    <w:rsid w:val="00646009"/>
    <w:rPr>
      <w:vertAlign w:val="superscript"/>
    </w:rPr>
  </w:style>
  <w:style w:type="character" w:customStyle="1" w:styleId="WW-">
    <w:name w:val="WW-Символ концевой сноски"/>
    <w:qFormat/>
    <w:rsid w:val="00646009"/>
  </w:style>
  <w:style w:type="character" w:styleId="ac">
    <w:name w:val="endnote reference"/>
    <w:rPr>
      <w:vertAlign w:val="superscript"/>
    </w:rPr>
  </w:style>
  <w:style w:type="character" w:customStyle="1" w:styleId="EndnoteCharacters">
    <w:name w:val="Endnote Characters"/>
    <w:qFormat/>
    <w:rsid w:val="00646009"/>
    <w:rPr>
      <w:vertAlign w:val="superscript"/>
    </w:rPr>
  </w:style>
  <w:style w:type="character" w:customStyle="1" w:styleId="ad">
    <w:name w:val="Текст сноски Знак"/>
    <w:qFormat/>
    <w:rsid w:val="00646605"/>
    <w:rPr>
      <w:rFonts w:eastAsia="SimSun" w:cs="Mangal"/>
      <w:color w:val="000000"/>
      <w:kern w:val="2"/>
      <w:lang w:eastAsia="zh-CN" w:bidi="hi-IN"/>
    </w:rPr>
  </w:style>
  <w:style w:type="character" w:customStyle="1" w:styleId="ae">
    <w:name w:val="Основной текст Знак"/>
    <w:qFormat/>
    <w:rsid w:val="00272C7D"/>
    <w:rPr>
      <w:rFonts w:eastAsia="SimSun"/>
      <w:color w:val="000000"/>
      <w:kern w:val="2"/>
      <w:sz w:val="28"/>
      <w:lang w:eastAsia="zh-CN" w:bidi="hi-IN"/>
    </w:rPr>
  </w:style>
  <w:style w:type="character" w:customStyle="1" w:styleId="ConsPlusNormal">
    <w:name w:val="ConsPlusNormal Знак"/>
    <w:qFormat/>
    <w:rPr>
      <w:rFonts w:ascii="Times New Roman" w:hAnsi="Times New Roman"/>
      <w:sz w:val="28"/>
    </w:rPr>
  </w:style>
  <w:style w:type="character" w:styleId="af">
    <w:name w:val="Hyperlink"/>
    <w:basedOn w:val="a2"/>
    <w:uiPriority w:val="99"/>
    <w:unhideWhenUsed/>
    <w:rsid w:val="006D1821"/>
    <w:rPr>
      <w:color w:val="0000FF" w:themeColor="hyperlink"/>
      <w:u w:val="single"/>
    </w:rPr>
  </w:style>
  <w:style w:type="paragraph" w:customStyle="1" w:styleId="a0">
    <w:name w:val="Заголовок"/>
    <w:basedOn w:val="a"/>
    <w:next w:val="a1"/>
    <w:qFormat/>
    <w:rsid w:val="00646009"/>
    <w:pPr>
      <w:spacing w:before="240" w:after="120"/>
    </w:pPr>
    <w:rPr>
      <w:rFonts w:ascii="Arial" w:hAnsi="Arial" w:cs="Arial"/>
    </w:rPr>
  </w:style>
  <w:style w:type="paragraph" w:styleId="a1">
    <w:name w:val="Body Text"/>
    <w:basedOn w:val="a"/>
    <w:rsid w:val="00646009"/>
    <w:pPr>
      <w:spacing w:after="120"/>
    </w:pPr>
    <w:rPr>
      <w:rFonts w:cs="Times New Roman"/>
    </w:rPr>
  </w:style>
  <w:style w:type="paragraph" w:styleId="af0">
    <w:name w:val="List"/>
    <w:basedOn w:val="a1"/>
    <w:rsid w:val="00646009"/>
  </w:style>
  <w:style w:type="paragraph" w:styleId="af1">
    <w:name w:val="caption"/>
    <w:basedOn w:val="a"/>
    <w:qFormat/>
    <w:rsid w:val="00646009"/>
    <w:pPr>
      <w:suppressLineNumbers/>
      <w:spacing w:before="120" w:after="120"/>
    </w:pPr>
    <w:rPr>
      <w:i/>
      <w:iCs/>
      <w:sz w:val="24"/>
      <w:szCs w:val="24"/>
    </w:rPr>
  </w:style>
  <w:style w:type="paragraph" w:styleId="af2">
    <w:name w:val="index heading"/>
    <w:basedOn w:val="a"/>
    <w:qFormat/>
    <w:rsid w:val="00646009"/>
    <w:pPr>
      <w:suppressLineNumbers/>
    </w:pPr>
  </w:style>
  <w:style w:type="paragraph" w:customStyle="1" w:styleId="110">
    <w:name w:val="Заголовок 11"/>
    <w:basedOn w:val="a0"/>
    <w:next w:val="a1"/>
    <w:qFormat/>
    <w:rsid w:val="00646009"/>
    <w:pPr>
      <w:tabs>
        <w:tab w:val="left" w:pos="0"/>
      </w:tabs>
      <w:spacing w:after="60"/>
      <w:ind w:left="432" w:hanging="432"/>
      <w:outlineLvl w:val="0"/>
    </w:pPr>
    <w:rPr>
      <w:b/>
      <w:sz w:val="32"/>
    </w:rPr>
  </w:style>
  <w:style w:type="paragraph" w:customStyle="1" w:styleId="21">
    <w:name w:val="Заголовок 21"/>
    <w:basedOn w:val="a0"/>
    <w:next w:val="a1"/>
    <w:qFormat/>
    <w:rsid w:val="00646009"/>
    <w:pPr>
      <w:tabs>
        <w:tab w:val="left" w:pos="0"/>
      </w:tabs>
      <w:spacing w:before="200"/>
      <w:ind w:left="576" w:hanging="576"/>
      <w:outlineLvl w:val="1"/>
    </w:pPr>
    <w:rPr>
      <w:b/>
      <w:sz w:val="32"/>
    </w:rPr>
  </w:style>
  <w:style w:type="paragraph" w:customStyle="1" w:styleId="31">
    <w:name w:val="Заголовок 31"/>
    <w:basedOn w:val="a0"/>
    <w:next w:val="a1"/>
    <w:qFormat/>
    <w:rsid w:val="00646009"/>
    <w:pPr>
      <w:tabs>
        <w:tab w:val="left" w:pos="0"/>
      </w:tabs>
      <w:spacing w:after="60"/>
      <w:ind w:left="720" w:hanging="720"/>
      <w:outlineLvl w:val="2"/>
    </w:pPr>
    <w:rPr>
      <w:b/>
      <w:sz w:val="26"/>
    </w:rPr>
  </w:style>
  <w:style w:type="paragraph" w:customStyle="1" w:styleId="18">
    <w:name w:val="Название объекта1"/>
    <w:qFormat/>
    <w:rsid w:val="00646009"/>
    <w:pPr>
      <w:spacing w:before="240" w:after="120"/>
      <w:jc w:val="center"/>
    </w:pPr>
    <w:rPr>
      <w:rFonts w:ascii="Arial" w:eastAsia="SimSun" w:hAnsi="Arial" w:cs="Mangal"/>
      <w:b/>
      <w:color w:val="000000"/>
      <w:kern w:val="2"/>
      <w:sz w:val="56"/>
      <w:lang w:eastAsia="zh-CN" w:bidi="hi-IN"/>
    </w:rPr>
  </w:style>
  <w:style w:type="paragraph" w:customStyle="1" w:styleId="24">
    <w:name w:val="Указатель24"/>
    <w:basedOn w:val="a"/>
    <w:qFormat/>
    <w:rsid w:val="00646009"/>
    <w:pPr>
      <w:suppressLineNumbers/>
    </w:pPr>
  </w:style>
  <w:style w:type="paragraph" w:customStyle="1" w:styleId="210">
    <w:name w:val="Название объекта21"/>
    <w:basedOn w:val="a"/>
    <w:qFormat/>
    <w:rsid w:val="00646009"/>
    <w:pPr>
      <w:suppressLineNumbers/>
      <w:spacing w:before="120" w:after="120"/>
    </w:pPr>
    <w:rPr>
      <w:i/>
      <w:iCs/>
      <w:sz w:val="24"/>
      <w:szCs w:val="24"/>
    </w:rPr>
  </w:style>
  <w:style w:type="paragraph" w:customStyle="1" w:styleId="23">
    <w:name w:val="Указатель23"/>
    <w:basedOn w:val="a"/>
    <w:qFormat/>
    <w:rsid w:val="00646009"/>
    <w:pPr>
      <w:suppressLineNumbers/>
    </w:pPr>
  </w:style>
  <w:style w:type="paragraph" w:customStyle="1" w:styleId="20">
    <w:name w:val="Название объекта20"/>
    <w:basedOn w:val="a"/>
    <w:qFormat/>
    <w:rsid w:val="00646009"/>
    <w:pPr>
      <w:suppressLineNumbers/>
      <w:spacing w:before="120" w:after="120"/>
    </w:pPr>
    <w:rPr>
      <w:i/>
      <w:iCs/>
      <w:sz w:val="24"/>
      <w:szCs w:val="24"/>
    </w:rPr>
  </w:style>
  <w:style w:type="paragraph" w:customStyle="1" w:styleId="22">
    <w:name w:val="Указатель22"/>
    <w:basedOn w:val="a"/>
    <w:qFormat/>
    <w:rsid w:val="00646009"/>
    <w:pPr>
      <w:suppressLineNumbers/>
    </w:pPr>
  </w:style>
  <w:style w:type="paragraph" w:customStyle="1" w:styleId="19">
    <w:name w:val="Название объекта19"/>
    <w:basedOn w:val="a"/>
    <w:qFormat/>
    <w:rsid w:val="00646009"/>
    <w:pPr>
      <w:suppressLineNumbers/>
      <w:spacing w:before="120" w:after="120"/>
    </w:pPr>
    <w:rPr>
      <w:i/>
      <w:iCs/>
      <w:sz w:val="24"/>
      <w:szCs w:val="24"/>
    </w:rPr>
  </w:style>
  <w:style w:type="paragraph" w:customStyle="1" w:styleId="211">
    <w:name w:val="Указатель21"/>
    <w:basedOn w:val="a"/>
    <w:qFormat/>
    <w:rsid w:val="00646009"/>
    <w:pPr>
      <w:suppressLineNumbers/>
    </w:pPr>
  </w:style>
  <w:style w:type="paragraph" w:customStyle="1" w:styleId="180">
    <w:name w:val="Название объекта18"/>
    <w:basedOn w:val="a"/>
    <w:qFormat/>
    <w:rsid w:val="00646009"/>
    <w:pPr>
      <w:suppressLineNumbers/>
      <w:spacing w:before="120" w:after="120"/>
    </w:pPr>
    <w:rPr>
      <w:i/>
      <w:iCs/>
      <w:sz w:val="24"/>
      <w:szCs w:val="24"/>
    </w:rPr>
  </w:style>
  <w:style w:type="paragraph" w:customStyle="1" w:styleId="200">
    <w:name w:val="Указатель20"/>
    <w:basedOn w:val="a"/>
    <w:qFormat/>
    <w:rsid w:val="00646009"/>
    <w:pPr>
      <w:suppressLineNumbers/>
    </w:pPr>
  </w:style>
  <w:style w:type="paragraph" w:customStyle="1" w:styleId="170">
    <w:name w:val="Название объекта17"/>
    <w:basedOn w:val="a"/>
    <w:qFormat/>
    <w:rsid w:val="00646009"/>
    <w:pPr>
      <w:suppressLineNumbers/>
      <w:spacing w:before="120" w:after="120"/>
    </w:pPr>
    <w:rPr>
      <w:i/>
      <w:iCs/>
      <w:sz w:val="24"/>
      <w:szCs w:val="24"/>
    </w:rPr>
  </w:style>
  <w:style w:type="paragraph" w:customStyle="1" w:styleId="190">
    <w:name w:val="Указатель19"/>
    <w:basedOn w:val="a"/>
    <w:qFormat/>
    <w:rsid w:val="00646009"/>
    <w:pPr>
      <w:suppressLineNumbers/>
    </w:pPr>
  </w:style>
  <w:style w:type="paragraph" w:customStyle="1" w:styleId="161">
    <w:name w:val="Название объекта16"/>
    <w:basedOn w:val="a"/>
    <w:qFormat/>
    <w:rsid w:val="00646009"/>
    <w:pPr>
      <w:suppressLineNumbers/>
      <w:spacing w:before="120" w:after="120"/>
    </w:pPr>
    <w:rPr>
      <w:i/>
      <w:iCs/>
      <w:sz w:val="24"/>
      <w:szCs w:val="24"/>
    </w:rPr>
  </w:style>
  <w:style w:type="paragraph" w:customStyle="1" w:styleId="181">
    <w:name w:val="Указатель18"/>
    <w:basedOn w:val="a"/>
    <w:qFormat/>
    <w:rsid w:val="00646009"/>
    <w:pPr>
      <w:suppressLineNumbers/>
    </w:pPr>
  </w:style>
  <w:style w:type="paragraph" w:customStyle="1" w:styleId="150">
    <w:name w:val="Название объекта15"/>
    <w:basedOn w:val="a"/>
    <w:qFormat/>
    <w:rsid w:val="00646009"/>
    <w:pPr>
      <w:suppressLineNumbers/>
      <w:spacing w:before="120" w:after="120"/>
    </w:pPr>
    <w:rPr>
      <w:i/>
      <w:iCs/>
      <w:sz w:val="24"/>
      <w:szCs w:val="24"/>
    </w:rPr>
  </w:style>
  <w:style w:type="paragraph" w:customStyle="1" w:styleId="171">
    <w:name w:val="Указатель17"/>
    <w:basedOn w:val="a"/>
    <w:qFormat/>
    <w:rsid w:val="00646009"/>
    <w:pPr>
      <w:suppressLineNumbers/>
    </w:pPr>
  </w:style>
  <w:style w:type="paragraph" w:customStyle="1" w:styleId="140">
    <w:name w:val="Название объекта14"/>
    <w:basedOn w:val="a"/>
    <w:qFormat/>
    <w:rsid w:val="00646009"/>
    <w:pPr>
      <w:suppressLineNumbers/>
      <w:spacing w:before="120" w:after="120"/>
    </w:pPr>
    <w:rPr>
      <w:i/>
      <w:iCs/>
      <w:sz w:val="24"/>
      <w:szCs w:val="24"/>
    </w:rPr>
  </w:style>
  <w:style w:type="paragraph" w:customStyle="1" w:styleId="162">
    <w:name w:val="Указатель16"/>
    <w:basedOn w:val="a"/>
    <w:qFormat/>
    <w:rsid w:val="00646009"/>
    <w:pPr>
      <w:suppressLineNumbers/>
    </w:pPr>
  </w:style>
  <w:style w:type="paragraph" w:customStyle="1" w:styleId="130">
    <w:name w:val="Название объекта13"/>
    <w:basedOn w:val="a"/>
    <w:qFormat/>
    <w:rsid w:val="00646009"/>
    <w:pPr>
      <w:suppressLineNumbers/>
      <w:spacing w:before="120" w:after="120"/>
    </w:pPr>
    <w:rPr>
      <w:i/>
      <w:iCs/>
      <w:sz w:val="24"/>
      <w:szCs w:val="24"/>
    </w:rPr>
  </w:style>
  <w:style w:type="paragraph" w:customStyle="1" w:styleId="151">
    <w:name w:val="Указатель15"/>
    <w:basedOn w:val="a"/>
    <w:qFormat/>
    <w:rsid w:val="00646009"/>
    <w:pPr>
      <w:suppressLineNumbers/>
    </w:pPr>
  </w:style>
  <w:style w:type="paragraph" w:customStyle="1" w:styleId="120">
    <w:name w:val="Название объекта12"/>
    <w:basedOn w:val="a"/>
    <w:qFormat/>
    <w:rsid w:val="00646009"/>
    <w:pPr>
      <w:suppressLineNumbers/>
      <w:spacing w:before="120" w:after="120"/>
    </w:pPr>
    <w:rPr>
      <w:i/>
      <w:iCs/>
      <w:sz w:val="24"/>
      <w:szCs w:val="24"/>
    </w:rPr>
  </w:style>
  <w:style w:type="paragraph" w:customStyle="1" w:styleId="141">
    <w:name w:val="Указатель14"/>
    <w:basedOn w:val="a"/>
    <w:qFormat/>
    <w:rsid w:val="00646009"/>
    <w:pPr>
      <w:suppressLineNumbers/>
    </w:pPr>
  </w:style>
  <w:style w:type="paragraph" w:customStyle="1" w:styleId="111">
    <w:name w:val="Название объекта11"/>
    <w:basedOn w:val="a"/>
    <w:qFormat/>
    <w:rsid w:val="00646009"/>
    <w:pPr>
      <w:suppressLineNumbers/>
      <w:spacing w:before="120" w:after="120"/>
    </w:pPr>
    <w:rPr>
      <w:i/>
      <w:iCs/>
      <w:sz w:val="24"/>
      <w:szCs w:val="24"/>
    </w:rPr>
  </w:style>
  <w:style w:type="paragraph" w:customStyle="1" w:styleId="131">
    <w:name w:val="Указатель13"/>
    <w:basedOn w:val="a"/>
    <w:qFormat/>
    <w:rsid w:val="00646009"/>
    <w:pPr>
      <w:suppressLineNumbers/>
    </w:pPr>
  </w:style>
  <w:style w:type="paragraph" w:customStyle="1" w:styleId="100">
    <w:name w:val="Название объекта10"/>
    <w:basedOn w:val="a"/>
    <w:qFormat/>
    <w:rsid w:val="00646009"/>
    <w:pPr>
      <w:suppressLineNumbers/>
      <w:spacing w:before="120" w:after="120"/>
    </w:pPr>
    <w:rPr>
      <w:i/>
      <w:iCs/>
      <w:sz w:val="24"/>
      <w:szCs w:val="24"/>
    </w:rPr>
  </w:style>
  <w:style w:type="paragraph" w:customStyle="1" w:styleId="121">
    <w:name w:val="Указатель12"/>
    <w:basedOn w:val="a"/>
    <w:qFormat/>
    <w:rsid w:val="00646009"/>
    <w:pPr>
      <w:suppressLineNumbers/>
    </w:pPr>
  </w:style>
  <w:style w:type="paragraph" w:customStyle="1" w:styleId="90">
    <w:name w:val="Название объекта9"/>
    <w:basedOn w:val="a"/>
    <w:qFormat/>
    <w:rsid w:val="00646009"/>
    <w:pPr>
      <w:suppressLineNumbers/>
      <w:spacing w:before="120" w:after="120"/>
    </w:pPr>
    <w:rPr>
      <w:i/>
      <w:iCs/>
      <w:sz w:val="24"/>
      <w:szCs w:val="24"/>
    </w:rPr>
  </w:style>
  <w:style w:type="paragraph" w:customStyle="1" w:styleId="112">
    <w:name w:val="Указатель11"/>
    <w:basedOn w:val="a"/>
    <w:qFormat/>
    <w:rsid w:val="00646009"/>
    <w:pPr>
      <w:suppressLineNumbers/>
    </w:pPr>
  </w:style>
  <w:style w:type="paragraph" w:customStyle="1" w:styleId="80">
    <w:name w:val="Название объекта8"/>
    <w:basedOn w:val="a"/>
    <w:qFormat/>
    <w:rsid w:val="00646009"/>
    <w:pPr>
      <w:suppressLineNumbers/>
      <w:spacing w:before="120" w:after="120"/>
    </w:pPr>
    <w:rPr>
      <w:i/>
      <w:iCs/>
      <w:sz w:val="24"/>
      <w:szCs w:val="24"/>
    </w:rPr>
  </w:style>
  <w:style w:type="paragraph" w:customStyle="1" w:styleId="101">
    <w:name w:val="Указатель10"/>
    <w:basedOn w:val="a"/>
    <w:qFormat/>
    <w:rsid w:val="00646009"/>
    <w:pPr>
      <w:suppressLineNumbers/>
    </w:pPr>
  </w:style>
  <w:style w:type="paragraph" w:customStyle="1" w:styleId="70">
    <w:name w:val="Название объекта7"/>
    <w:basedOn w:val="a"/>
    <w:qFormat/>
    <w:rsid w:val="00646009"/>
    <w:pPr>
      <w:spacing w:before="120" w:after="120"/>
    </w:pPr>
    <w:rPr>
      <w:rFonts w:cs="Times New Roman"/>
      <w:i/>
      <w:sz w:val="24"/>
    </w:rPr>
  </w:style>
  <w:style w:type="paragraph" w:customStyle="1" w:styleId="91">
    <w:name w:val="Указатель9"/>
    <w:basedOn w:val="a"/>
    <w:qFormat/>
    <w:rsid w:val="00646009"/>
    <w:rPr>
      <w:rFonts w:cs="Times New Roman"/>
    </w:rPr>
  </w:style>
  <w:style w:type="paragraph" w:customStyle="1" w:styleId="60">
    <w:name w:val="Название объекта6"/>
    <w:qFormat/>
    <w:rsid w:val="00646009"/>
    <w:pPr>
      <w:spacing w:before="120" w:after="120"/>
    </w:pPr>
    <w:rPr>
      <w:rFonts w:eastAsia="SimSun" w:cs="Mangal"/>
      <w:i/>
      <w:color w:val="000000"/>
      <w:kern w:val="2"/>
      <w:sz w:val="24"/>
      <w:lang w:eastAsia="zh-CN" w:bidi="hi-IN"/>
    </w:rPr>
  </w:style>
  <w:style w:type="paragraph" w:customStyle="1" w:styleId="81">
    <w:name w:val="Указатель8"/>
    <w:qFormat/>
    <w:rsid w:val="00646009"/>
    <w:rPr>
      <w:rFonts w:eastAsia="SimSun" w:cs="Mangal"/>
      <w:color w:val="000000"/>
      <w:kern w:val="2"/>
      <w:sz w:val="28"/>
      <w:lang w:eastAsia="zh-CN" w:bidi="hi-IN"/>
    </w:rPr>
  </w:style>
  <w:style w:type="paragraph" w:customStyle="1" w:styleId="ConsPlusTitle">
    <w:name w:val="ConsPlusTitle"/>
    <w:qFormat/>
    <w:rsid w:val="00646009"/>
    <w:rPr>
      <w:rFonts w:ascii="Arial" w:eastAsia="SimSun" w:hAnsi="Arial" w:cs="Mangal"/>
      <w:b/>
      <w:color w:val="000000"/>
      <w:kern w:val="2"/>
      <w:lang w:eastAsia="zh-CN" w:bidi="hi-IN"/>
    </w:rPr>
  </w:style>
  <w:style w:type="paragraph" w:customStyle="1" w:styleId="71">
    <w:name w:val="Указатель7"/>
    <w:qFormat/>
    <w:rsid w:val="00646009"/>
    <w:rPr>
      <w:rFonts w:eastAsia="SimSun" w:cs="Mangal"/>
      <w:color w:val="000000"/>
      <w:kern w:val="2"/>
      <w:sz w:val="28"/>
      <w:lang w:eastAsia="zh-CN" w:bidi="hi-IN"/>
    </w:rPr>
  </w:style>
  <w:style w:type="paragraph" w:customStyle="1" w:styleId="1a">
    <w:name w:val="Название1"/>
    <w:qFormat/>
    <w:rsid w:val="00646009"/>
    <w:pPr>
      <w:spacing w:before="120" w:after="120"/>
    </w:pPr>
    <w:rPr>
      <w:rFonts w:eastAsia="SimSun" w:cs="Mangal"/>
      <w:i/>
      <w:color w:val="000000"/>
      <w:kern w:val="2"/>
      <w:sz w:val="24"/>
      <w:lang w:eastAsia="zh-CN" w:bidi="hi-IN"/>
    </w:rPr>
  </w:style>
  <w:style w:type="paragraph" w:customStyle="1" w:styleId="1b">
    <w:name w:val="Указатель1"/>
    <w:qFormat/>
    <w:rsid w:val="00646009"/>
    <w:rPr>
      <w:rFonts w:eastAsia="SimSun" w:cs="Mangal"/>
      <w:color w:val="000000"/>
      <w:kern w:val="2"/>
      <w:sz w:val="28"/>
      <w:lang w:eastAsia="zh-CN" w:bidi="hi-IN"/>
    </w:rPr>
  </w:style>
  <w:style w:type="paragraph" w:customStyle="1" w:styleId="af3">
    <w:name w:val="Содержимое врезки"/>
    <w:basedOn w:val="a"/>
    <w:qFormat/>
    <w:rsid w:val="00646009"/>
    <w:pPr>
      <w:spacing w:after="120"/>
    </w:pPr>
    <w:rPr>
      <w:rFonts w:cs="Times New Roman"/>
    </w:rPr>
  </w:style>
  <w:style w:type="paragraph" w:customStyle="1" w:styleId="1c">
    <w:name w:val="марк список 1"/>
    <w:qFormat/>
    <w:rsid w:val="00646009"/>
    <w:pPr>
      <w:spacing w:before="120" w:after="120"/>
      <w:jc w:val="both"/>
    </w:pPr>
    <w:rPr>
      <w:rFonts w:eastAsia="SimSun" w:cs="Mangal"/>
      <w:color w:val="000000"/>
      <w:kern w:val="2"/>
      <w:sz w:val="24"/>
      <w:lang w:eastAsia="zh-CN" w:bidi="hi-IN"/>
    </w:rPr>
  </w:style>
  <w:style w:type="paragraph" w:customStyle="1" w:styleId="af4">
    <w:name w:val="Содержимое таблицы"/>
    <w:basedOn w:val="a"/>
    <w:qFormat/>
    <w:rsid w:val="00646009"/>
    <w:rPr>
      <w:rFonts w:cs="Times New Roman"/>
    </w:rPr>
  </w:style>
  <w:style w:type="paragraph" w:customStyle="1" w:styleId="af5">
    <w:name w:val="Заголовок таблицы"/>
    <w:basedOn w:val="af4"/>
    <w:qFormat/>
    <w:rsid w:val="00646009"/>
    <w:pPr>
      <w:jc w:val="center"/>
    </w:pPr>
    <w:rPr>
      <w:b/>
    </w:rPr>
  </w:style>
  <w:style w:type="paragraph" w:customStyle="1" w:styleId="25">
    <w:name w:val="Указатель2"/>
    <w:qFormat/>
    <w:rsid w:val="00646009"/>
    <w:rPr>
      <w:rFonts w:eastAsia="SimSun" w:cs="Mangal"/>
      <w:color w:val="000000"/>
      <w:kern w:val="2"/>
      <w:sz w:val="28"/>
      <w:lang w:eastAsia="zh-CN" w:bidi="hi-IN"/>
    </w:rPr>
  </w:style>
  <w:style w:type="paragraph" w:customStyle="1" w:styleId="26">
    <w:name w:val="Название2"/>
    <w:qFormat/>
    <w:rsid w:val="00646009"/>
    <w:pPr>
      <w:spacing w:before="120" w:after="120"/>
    </w:pPr>
    <w:rPr>
      <w:rFonts w:eastAsia="SimSun" w:cs="Mangal"/>
      <w:i/>
      <w:color w:val="000000"/>
      <w:kern w:val="2"/>
      <w:sz w:val="24"/>
      <w:lang w:eastAsia="zh-CN" w:bidi="hi-IN"/>
    </w:rPr>
  </w:style>
  <w:style w:type="paragraph" w:customStyle="1" w:styleId="50">
    <w:name w:val="Название объекта5"/>
    <w:qFormat/>
    <w:rsid w:val="00646009"/>
    <w:pPr>
      <w:spacing w:before="120" w:after="120"/>
    </w:pPr>
    <w:rPr>
      <w:rFonts w:eastAsia="SimSun" w:cs="Mangal"/>
      <w:i/>
      <w:color w:val="000000"/>
      <w:kern w:val="2"/>
      <w:sz w:val="24"/>
      <w:lang w:eastAsia="zh-CN" w:bidi="hi-IN"/>
    </w:rPr>
  </w:style>
  <w:style w:type="paragraph" w:customStyle="1" w:styleId="32">
    <w:name w:val="Указатель3"/>
    <w:qFormat/>
    <w:rsid w:val="00646009"/>
    <w:rPr>
      <w:rFonts w:eastAsia="SimSun" w:cs="Mangal"/>
      <w:color w:val="000000"/>
      <w:kern w:val="2"/>
      <w:sz w:val="28"/>
      <w:lang w:eastAsia="zh-CN" w:bidi="hi-IN"/>
    </w:rPr>
  </w:style>
  <w:style w:type="paragraph" w:customStyle="1" w:styleId="40">
    <w:name w:val="Указатель4"/>
    <w:qFormat/>
    <w:rsid w:val="00646009"/>
    <w:rPr>
      <w:rFonts w:eastAsia="SimSun" w:cs="Mangal"/>
      <w:color w:val="000000"/>
      <w:kern w:val="2"/>
      <w:sz w:val="28"/>
      <w:lang w:eastAsia="zh-CN" w:bidi="hi-IN"/>
    </w:rPr>
  </w:style>
  <w:style w:type="paragraph" w:customStyle="1" w:styleId="27">
    <w:name w:val="Название объекта2"/>
    <w:qFormat/>
    <w:rsid w:val="00646009"/>
    <w:pPr>
      <w:spacing w:before="120" w:after="120"/>
    </w:pPr>
    <w:rPr>
      <w:rFonts w:eastAsia="SimSun" w:cs="Mangal"/>
      <w:i/>
      <w:color w:val="000000"/>
      <w:kern w:val="2"/>
      <w:sz w:val="24"/>
      <w:lang w:eastAsia="zh-CN" w:bidi="hi-IN"/>
    </w:rPr>
  </w:style>
  <w:style w:type="paragraph" w:customStyle="1" w:styleId="51">
    <w:name w:val="Указатель5"/>
    <w:qFormat/>
    <w:rsid w:val="00646009"/>
    <w:rPr>
      <w:rFonts w:eastAsia="SimSun" w:cs="Mangal"/>
      <w:color w:val="000000"/>
      <w:kern w:val="2"/>
      <w:sz w:val="28"/>
      <w:lang w:eastAsia="zh-CN" w:bidi="hi-IN"/>
    </w:rPr>
  </w:style>
  <w:style w:type="paragraph" w:customStyle="1" w:styleId="33">
    <w:name w:val="Название объекта3"/>
    <w:qFormat/>
    <w:rsid w:val="00646009"/>
    <w:pPr>
      <w:spacing w:before="120" w:after="120"/>
    </w:pPr>
    <w:rPr>
      <w:rFonts w:eastAsia="SimSun" w:cs="Mangal"/>
      <w:i/>
      <w:color w:val="000000"/>
      <w:kern w:val="2"/>
      <w:sz w:val="24"/>
      <w:lang w:eastAsia="zh-CN" w:bidi="hi-IN"/>
    </w:rPr>
  </w:style>
  <w:style w:type="paragraph" w:customStyle="1" w:styleId="61">
    <w:name w:val="Указатель6"/>
    <w:qFormat/>
    <w:rsid w:val="00646009"/>
    <w:rPr>
      <w:rFonts w:eastAsia="SimSun" w:cs="Mangal"/>
      <w:color w:val="000000"/>
      <w:kern w:val="2"/>
      <w:sz w:val="28"/>
      <w:lang w:eastAsia="zh-CN" w:bidi="hi-IN"/>
    </w:rPr>
  </w:style>
  <w:style w:type="paragraph" w:customStyle="1" w:styleId="41">
    <w:name w:val="Название объекта4"/>
    <w:qFormat/>
    <w:rsid w:val="00646009"/>
    <w:pPr>
      <w:spacing w:before="120" w:after="120"/>
    </w:pPr>
    <w:rPr>
      <w:rFonts w:eastAsia="SimSun" w:cs="Mangal"/>
      <w:i/>
      <w:color w:val="000000"/>
      <w:kern w:val="2"/>
      <w:sz w:val="24"/>
      <w:lang w:eastAsia="zh-CN" w:bidi="hi-IN"/>
    </w:rPr>
  </w:style>
  <w:style w:type="paragraph" w:customStyle="1" w:styleId="ConsPlusJurTerm">
    <w:name w:val="ConsPlusJurTerm"/>
    <w:qFormat/>
    <w:rsid w:val="00646009"/>
    <w:rPr>
      <w:rFonts w:ascii="Tahoma" w:eastAsia="SimSun" w:hAnsi="Tahoma" w:cs="Mangal"/>
      <w:color w:val="000000"/>
      <w:kern w:val="2"/>
      <w:sz w:val="26"/>
      <w:lang w:eastAsia="zh-CN" w:bidi="hi-IN"/>
    </w:rPr>
  </w:style>
  <w:style w:type="paragraph" w:customStyle="1" w:styleId="1d">
    <w:name w:val="Без интервала1"/>
    <w:qFormat/>
    <w:rsid w:val="00646009"/>
    <w:pPr>
      <w:spacing w:line="100" w:lineRule="atLeast"/>
    </w:pPr>
    <w:rPr>
      <w:rFonts w:ascii="Calibri" w:eastAsia="SimSun" w:hAnsi="Calibri" w:cs="Mangal"/>
      <w:color w:val="000000"/>
      <w:kern w:val="2"/>
      <w:sz w:val="22"/>
      <w:lang w:eastAsia="zh-CN" w:bidi="hi-IN"/>
    </w:rPr>
  </w:style>
  <w:style w:type="paragraph" w:customStyle="1" w:styleId="ConsPlusDocList">
    <w:name w:val="ConsPlusDocList"/>
    <w:qFormat/>
    <w:rsid w:val="00646009"/>
    <w:rPr>
      <w:rFonts w:eastAsia="SimSun" w:cs="Mangal"/>
      <w:color w:val="000000"/>
      <w:kern w:val="2"/>
      <w:lang w:eastAsia="zh-CN" w:bidi="hi-IN"/>
    </w:rPr>
  </w:style>
  <w:style w:type="paragraph" w:customStyle="1" w:styleId="ConsPlusTitlePage">
    <w:name w:val="ConsPlusTitlePage"/>
    <w:qFormat/>
    <w:rsid w:val="00646009"/>
    <w:rPr>
      <w:rFonts w:ascii="Tahoma" w:eastAsia="SimSun" w:hAnsi="Tahoma" w:cs="Mangal"/>
      <w:color w:val="000000"/>
      <w:kern w:val="2"/>
      <w:sz w:val="22"/>
      <w:lang w:eastAsia="zh-CN" w:bidi="hi-IN"/>
    </w:rPr>
  </w:style>
  <w:style w:type="paragraph" w:styleId="af6">
    <w:name w:val="Subtitle"/>
    <w:basedOn w:val="a0"/>
    <w:next w:val="a1"/>
    <w:qFormat/>
    <w:rsid w:val="00646009"/>
    <w:pPr>
      <w:spacing w:before="60"/>
      <w:jc w:val="center"/>
    </w:pPr>
    <w:rPr>
      <w:sz w:val="36"/>
    </w:rPr>
  </w:style>
  <w:style w:type="paragraph" w:customStyle="1" w:styleId="1e">
    <w:name w:val="Цитата1"/>
    <w:qFormat/>
    <w:rsid w:val="00646009"/>
    <w:pPr>
      <w:spacing w:after="283"/>
      <w:ind w:left="567" w:right="567"/>
    </w:pPr>
    <w:rPr>
      <w:rFonts w:eastAsia="SimSun" w:cs="Mangal"/>
      <w:color w:val="000000"/>
      <w:kern w:val="2"/>
      <w:sz w:val="28"/>
      <w:lang w:eastAsia="zh-CN" w:bidi="hi-IN"/>
    </w:rPr>
  </w:style>
  <w:style w:type="paragraph" w:customStyle="1" w:styleId="af7">
    <w:name w:val="Верхний и нижний колонтитулы"/>
    <w:basedOn w:val="a"/>
    <w:qFormat/>
    <w:rsid w:val="00646009"/>
    <w:pPr>
      <w:suppressLineNumbers/>
      <w:tabs>
        <w:tab w:val="center" w:pos="4819"/>
        <w:tab w:val="right" w:pos="9638"/>
      </w:tabs>
    </w:pPr>
  </w:style>
  <w:style w:type="paragraph" w:customStyle="1" w:styleId="af8">
    <w:name w:val="Колонтитул"/>
    <w:basedOn w:val="a"/>
    <w:qFormat/>
    <w:rsid w:val="00646009"/>
  </w:style>
  <w:style w:type="paragraph" w:customStyle="1" w:styleId="1f">
    <w:name w:val="Нижний колонтитул1"/>
    <w:basedOn w:val="a"/>
    <w:qFormat/>
    <w:rsid w:val="00646009"/>
    <w:rPr>
      <w:rFonts w:cs="Times New Roman"/>
    </w:rPr>
  </w:style>
  <w:style w:type="paragraph" w:customStyle="1" w:styleId="1f0">
    <w:name w:val="Верхний колонтитул1"/>
    <w:basedOn w:val="a"/>
    <w:qFormat/>
    <w:rsid w:val="00646009"/>
    <w:rPr>
      <w:rFonts w:cs="Times New Roman"/>
    </w:rPr>
  </w:style>
  <w:style w:type="paragraph" w:customStyle="1" w:styleId="ConsPlusNonformat">
    <w:name w:val="ConsPlusNonformat"/>
    <w:qFormat/>
    <w:rsid w:val="00646009"/>
    <w:rPr>
      <w:rFonts w:eastAsia="SimSun" w:cs="Mangal"/>
      <w:color w:val="000000"/>
      <w:kern w:val="2"/>
      <w:lang w:eastAsia="zh-CN" w:bidi="hi-IN"/>
    </w:rPr>
  </w:style>
  <w:style w:type="paragraph" w:customStyle="1" w:styleId="ConsPlusCell">
    <w:name w:val="ConsPlusCell"/>
    <w:qFormat/>
    <w:rsid w:val="00646009"/>
    <w:rPr>
      <w:rFonts w:eastAsia="SimSun" w:cs="Mangal"/>
      <w:color w:val="000000"/>
      <w:kern w:val="2"/>
      <w:lang w:eastAsia="zh-CN" w:bidi="hi-IN"/>
    </w:rPr>
  </w:style>
  <w:style w:type="paragraph" w:styleId="af9">
    <w:name w:val="Balloon Text"/>
    <w:qFormat/>
    <w:rsid w:val="00646009"/>
    <w:rPr>
      <w:rFonts w:ascii="Tahoma" w:eastAsia="SimSun" w:hAnsi="Tahoma" w:cs="Mangal"/>
      <w:color w:val="000000"/>
      <w:kern w:val="2"/>
      <w:sz w:val="16"/>
      <w:lang w:eastAsia="zh-CN" w:bidi="hi-IN"/>
    </w:rPr>
  </w:style>
  <w:style w:type="paragraph" w:customStyle="1" w:styleId="ConsPlusNormal0">
    <w:name w:val="ConsPlusNormal"/>
    <w:qFormat/>
    <w:rsid w:val="00646009"/>
    <w:pPr>
      <w:ind w:firstLine="720"/>
    </w:pPr>
    <w:rPr>
      <w:rFonts w:ascii="Arial" w:eastAsia="SimSun" w:hAnsi="Arial" w:cs="Mangal"/>
      <w:color w:val="000000"/>
      <w:kern w:val="2"/>
      <w:lang w:eastAsia="zh-CN" w:bidi="hi-IN"/>
    </w:rPr>
  </w:style>
  <w:style w:type="paragraph" w:customStyle="1" w:styleId="1f1">
    <w:name w:val="нум список 1"/>
    <w:qFormat/>
    <w:rsid w:val="00646009"/>
    <w:pPr>
      <w:spacing w:before="120" w:after="120" w:line="360" w:lineRule="atLeast"/>
      <w:jc w:val="both"/>
    </w:pPr>
    <w:rPr>
      <w:rFonts w:eastAsia="SimSun" w:cs="Mangal"/>
      <w:color w:val="000000"/>
      <w:kern w:val="2"/>
      <w:sz w:val="24"/>
      <w:lang w:eastAsia="zh-CN" w:bidi="hi-IN"/>
    </w:rPr>
  </w:style>
  <w:style w:type="paragraph" w:customStyle="1" w:styleId="afa">
    <w:name w:val="Таблицы (моноширинный)"/>
    <w:basedOn w:val="a"/>
    <w:qFormat/>
    <w:rsid w:val="00646009"/>
    <w:pPr>
      <w:widowControl w:val="0"/>
      <w:suppressAutoHyphens w:val="0"/>
    </w:pPr>
    <w:rPr>
      <w:rFonts w:ascii="Courier New" w:eastAsia="NSimSun" w:hAnsi="Courier New" w:cs="Courier New"/>
      <w:sz w:val="24"/>
      <w:szCs w:val="24"/>
    </w:rPr>
  </w:style>
  <w:style w:type="paragraph" w:customStyle="1" w:styleId="Standard">
    <w:name w:val="Standard"/>
    <w:qFormat/>
    <w:rsid w:val="00646009"/>
    <w:pPr>
      <w:widowControl w:val="0"/>
      <w:textAlignment w:val="baseline"/>
    </w:pPr>
    <w:rPr>
      <w:rFonts w:eastAsia="SimSun" w:cs="Mangal"/>
      <w:kern w:val="2"/>
      <w:sz w:val="24"/>
      <w:szCs w:val="24"/>
      <w:lang w:eastAsia="zh-CN" w:bidi="hi-IN"/>
    </w:rPr>
  </w:style>
  <w:style w:type="paragraph" w:customStyle="1" w:styleId="Textbody">
    <w:name w:val="Text body"/>
    <w:basedOn w:val="Standard"/>
    <w:qFormat/>
    <w:rsid w:val="00646009"/>
    <w:pPr>
      <w:spacing w:after="120"/>
    </w:pPr>
  </w:style>
  <w:style w:type="paragraph" w:customStyle="1" w:styleId="1f2">
    <w:name w:val="Текст сноски1"/>
    <w:basedOn w:val="a"/>
    <w:qFormat/>
    <w:rsid w:val="00646009"/>
    <w:pPr>
      <w:suppressLineNumbers/>
      <w:ind w:left="339" w:hanging="339"/>
    </w:pPr>
    <w:rPr>
      <w:sz w:val="20"/>
    </w:rPr>
  </w:style>
  <w:style w:type="paragraph" w:styleId="afb">
    <w:name w:val="List Paragraph"/>
    <w:basedOn w:val="Standard"/>
    <w:qFormat/>
    <w:rsid w:val="00646605"/>
    <w:pPr>
      <w:widowControl/>
      <w:spacing w:after="200" w:line="276" w:lineRule="auto"/>
      <w:ind w:left="720"/>
    </w:pPr>
    <w:rPr>
      <w:rFonts w:ascii="Calibri" w:eastAsia="Calibri" w:hAnsi="Calibri" w:cs="Tahoma"/>
      <w:kern w:val="0"/>
      <w:sz w:val="22"/>
      <w:szCs w:val="22"/>
      <w:lang w:eastAsia="en-US" w:bidi="ar-SA"/>
    </w:rPr>
  </w:style>
  <w:style w:type="paragraph" w:styleId="afc">
    <w:name w:val="header"/>
    <w:basedOn w:val="af8"/>
  </w:style>
  <w:style w:type="paragraph" w:styleId="afd">
    <w:name w:val="footnote text"/>
    <w:basedOn w:val="a"/>
    <w:pPr>
      <w:suppressLineNumbers/>
      <w:ind w:left="340" w:hanging="340"/>
    </w:pPr>
    <w:rPr>
      <w:sz w:val="20"/>
    </w:rPr>
  </w:style>
  <w:style w:type="paragraph" w:styleId="afe">
    <w:name w:val="endnote text"/>
    <w:basedOn w:val="a"/>
    <w:pPr>
      <w:suppressLineNumbers/>
      <w:ind w:left="340" w:hanging="340"/>
    </w:pPr>
    <w:rPr>
      <w:sz w:val="20"/>
    </w:rPr>
  </w:style>
  <w:style w:type="paragraph" w:customStyle="1" w:styleId="1f3">
    <w:name w:val="Обычная таблица1"/>
    <w:qFormat/>
    <w:rPr>
      <w:rFonts w:ascii="Calibri" w:eastAsia="Calibri" w:hAnsi="Calibri"/>
    </w:rPr>
  </w:style>
  <w:style w:type="paragraph" w:styleId="aff">
    <w:name w:val="No Spacing"/>
    <w:qFormat/>
    <w:rPr>
      <w:rFonts w:eastAsia="PT Astra Serif"/>
      <w:sz w:val="24"/>
      <w:szCs w:val="24"/>
    </w:rPr>
  </w:style>
  <w:style w:type="paragraph" w:styleId="aff0">
    <w:name w:val="Normal (Web)"/>
    <w:basedOn w:val="a"/>
    <w:uiPriority w:val="99"/>
    <w:unhideWhenUsed/>
    <w:rsid w:val="00641517"/>
    <w:pPr>
      <w:suppressAutoHyphens w:val="0"/>
      <w:spacing w:before="100" w:beforeAutospacing="1" w:after="100" w:afterAutospacing="1"/>
    </w:pPr>
    <w:rPr>
      <w:rFonts w:eastAsia="Times New Roman" w:cs="Times New Roman"/>
      <w:color w:val="auto"/>
      <w:kern w:val="0"/>
      <w:sz w:val="24"/>
      <w:szCs w:val="24"/>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485547">
      <w:bodyDiv w:val="1"/>
      <w:marLeft w:val="0"/>
      <w:marRight w:val="0"/>
      <w:marTop w:val="0"/>
      <w:marBottom w:val="0"/>
      <w:divBdr>
        <w:top w:val="none" w:sz="0" w:space="0" w:color="auto"/>
        <w:left w:val="none" w:sz="0" w:space="0" w:color="auto"/>
        <w:bottom w:val="none" w:sz="0" w:space="0" w:color="auto"/>
        <w:right w:val="none" w:sz="0" w:space="0" w:color="auto"/>
      </w:divBdr>
    </w:div>
    <w:div w:id="674187254">
      <w:bodyDiv w:val="1"/>
      <w:marLeft w:val="0"/>
      <w:marRight w:val="0"/>
      <w:marTop w:val="0"/>
      <w:marBottom w:val="0"/>
      <w:divBdr>
        <w:top w:val="none" w:sz="0" w:space="0" w:color="auto"/>
        <w:left w:val="none" w:sz="0" w:space="0" w:color="auto"/>
        <w:bottom w:val="none" w:sz="0" w:space="0" w:color="auto"/>
        <w:right w:val="none" w:sz="0" w:space="0" w:color="auto"/>
      </w:divBdr>
    </w:div>
    <w:div w:id="782266966">
      <w:bodyDiv w:val="1"/>
      <w:marLeft w:val="0"/>
      <w:marRight w:val="0"/>
      <w:marTop w:val="0"/>
      <w:marBottom w:val="0"/>
      <w:divBdr>
        <w:top w:val="none" w:sz="0" w:space="0" w:color="auto"/>
        <w:left w:val="none" w:sz="0" w:space="0" w:color="auto"/>
        <w:bottom w:val="none" w:sz="0" w:space="0" w:color="auto"/>
        <w:right w:val="none" w:sz="0" w:space="0" w:color="auto"/>
      </w:divBdr>
    </w:div>
    <w:div w:id="1056704404">
      <w:bodyDiv w:val="1"/>
      <w:marLeft w:val="0"/>
      <w:marRight w:val="0"/>
      <w:marTop w:val="0"/>
      <w:marBottom w:val="0"/>
      <w:divBdr>
        <w:top w:val="none" w:sz="0" w:space="0" w:color="auto"/>
        <w:left w:val="none" w:sz="0" w:space="0" w:color="auto"/>
        <w:bottom w:val="none" w:sz="0" w:space="0" w:color="auto"/>
        <w:right w:val="none" w:sz="0" w:space="0" w:color="auto"/>
      </w:divBdr>
    </w:div>
    <w:div w:id="1324119337">
      <w:bodyDiv w:val="1"/>
      <w:marLeft w:val="0"/>
      <w:marRight w:val="0"/>
      <w:marTop w:val="0"/>
      <w:marBottom w:val="0"/>
      <w:divBdr>
        <w:top w:val="none" w:sz="0" w:space="0" w:color="auto"/>
        <w:left w:val="none" w:sz="0" w:space="0" w:color="auto"/>
        <w:bottom w:val="none" w:sz="0" w:space="0" w:color="auto"/>
        <w:right w:val="none" w:sz="0" w:space="0" w:color="auto"/>
      </w:divBdr>
    </w:div>
    <w:div w:id="19923251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F813F-0E00-4FF4-BAC7-4D1B9CADC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3837</TotalTime>
  <Pages>9</Pages>
  <Words>2991</Words>
  <Characters>17053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"Гражданский кодекс Российской Федерации (часть вторая)" от 26.01.1996 N 14-ФЗ(ред. от 29.07.2018)(с изм. и доп., вступ. в силу с 30.12.2018)</vt:lpstr>
    </vt:vector>
  </TitlesOfParts>
  <Company>Администрация Тамбовской области</Company>
  <LinksUpToDate>false</LinksUpToDate>
  <CharactersWithSpaces>20004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"Гражданский кодекс Российской Федерации (часть вторая)" от 26.01.1996 N 14-ФЗ(ред. от 29.07.2018)(с изм. и доп., вступ. в силу с 30.12.2018)</dc:title>
  <dc:subject/>
  <dc:creator>Лагутин О.Н.</dc:creator>
  <dc:description/>
  <cp:lastModifiedBy>Нистратовоа Диана Викторовна</cp:lastModifiedBy>
  <cp:revision>238</cp:revision>
  <cp:lastPrinted>2024-03-12T10:41:00Z</cp:lastPrinted>
  <dcterms:created xsi:type="dcterms:W3CDTF">2020-12-22T11:27:00Z</dcterms:created>
  <dcterms:modified xsi:type="dcterms:W3CDTF">2024-03-12T14:03:00Z</dcterms:modified>
  <dc:language>ru-RU</dc:language>
</cp:coreProperties>
</file>