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E5" w:rsidRPr="00BD75E2" w:rsidRDefault="006A1EDE">
      <w:pPr>
        <w:spacing w:beforeAutospacing="1" w:after="198" w:line="102" w:lineRule="atLeas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  <w:r w:rsidRPr="00BD75E2">
        <w:rPr>
          <w:rFonts w:ascii="PT Astra Serif" w:eastAsia="Times New Roman" w:hAnsi="PT Astra Serif" w:cs="Times New Roman"/>
          <w:iCs/>
          <w:color w:val="000000" w:themeColor="text1"/>
          <w:sz w:val="28"/>
          <w:szCs w:val="28"/>
          <w:lang w:eastAsia="ru-RU"/>
        </w:rPr>
        <w:t>ПРОЕКТ</w:t>
      </w:r>
    </w:p>
    <w:p w:rsidR="00D4213D" w:rsidRPr="00D4213D" w:rsidRDefault="00D4213D" w:rsidP="00D4213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4213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Администрация Токарёвского района</w:t>
      </w:r>
    </w:p>
    <w:p w:rsidR="00D4213D" w:rsidRPr="00D4213D" w:rsidRDefault="00D4213D" w:rsidP="00D4213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4213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Тамбовской области</w:t>
      </w:r>
    </w:p>
    <w:p w:rsidR="00D4213D" w:rsidRPr="00D4213D" w:rsidRDefault="00D4213D" w:rsidP="00D4213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4213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4213D" w:rsidRPr="00D4213D" w:rsidRDefault="00D4213D" w:rsidP="00D4213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4213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D4213D" w:rsidRPr="00D4213D" w:rsidRDefault="00D4213D" w:rsidP="00D4213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C453E5" w:rsidRPr="00D4213D" w:rsidRDefault="00D4213D" w:rsidP="00D4213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4213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00.00.2023                                       </w:t>
      </w:r>
      <w:proofErr w:type="spellStart"/>
      <w:r w:rsidRPr="00D4213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r w:rsidRPr="00D4213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4213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Токарёвка</w:t>
      </w:r>
      <w:proofErr w:type="spellEnd"/>
      <w:r w:rsidRPr="00D4213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                                    № 000</w:t>
      </w:r>
    </w:p>
    <w:p w:rsidR="00D4213D" w:rsidRDefault="00D4213D" w:rsidP="00D4213D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6A1ED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Об утверждении Порядка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представления лицом, поступающим на </w:t>
      </w:r>
      <w:proofErr w:type="gramStart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работу</w:t>
      </w:r>
      <w:proofErr w:type="gramEnd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на должность руководителя муниципального учреждения</w:t>
      </w:r>
      <w:r w:rsidR="00D4213D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Токарёвского района Тамбовской области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, а также руководителем муниципального учреждения</w:t>
      </w:r>
      <w:r w:rsidR="00D4213D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Токарёвского района Тамбовской области</w:t>
      </w:r>
      <w:r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</w:t>
      </w:r>
      <w:r>
        <w:rPr>
          <w:rFonts w:ascii="PT Astra Serif" w:hAnsi="PT Astra Serif" w:cs="Times New Roman"/>
          <w:b/>
          <w:sz w:val="28"/>
          <w:szCs w:val="28"/>
        </w:rPr>
        <w:t xml:space="preserve"> и несовершеннолетних детей</w:t>
      </w:r>
    </w:p>
    <w:p w:rsidR="00C453E5" w:rsidRDefault="00C453E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6A1EDE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</w:t>
      </w:r>
      <w:r w:rsidRPr="000C1F8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275 Трудового кодекса </w:t>
      </w:r>
      <w:r w:rsidRPr="000C1F81">
        <w:rPr>
          <w:rFonts w:ascii="PT Astra Serif" w:hAnsi="PT Astra Serif"/>
          <w:color w:val="000000" w:themeColor="text1"/>
          <w:sz w:val="28"/>
          <w:szCs w:val="28"/>
        </w:rPr>
        <w:t xml:space="preserve">Российской Федерации, статьей 8 Федерального закона от 25.12.2008 № 273-ФЗ              «О противодействии коррупции», </w:t>
      </w:r>
      <w:r w:rsidRPr="000C1F8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пунктом 2 п</w:t>
      </w:r>
      <w:r w:rsidRPr="000C1F81">
        <w:rPr>
          <w:rFonts w:ascii="PT Astra Serif" w:hAnsi="PT Astra Serif"/>
          <w:color w:val="000000" w:themeColor="text1"/>
          <w:sz w:val="28"/>
          <w:szCs w:val="28"/>
        </w:rPr>
        <w:t>остановления Правительства Российской Федерации от 13.03.2013 № 208 «Об утверждении Правил представления лицом</w:t>
      </w:r>
      <w:r>
        <w:rPr>
          <w:rFonts w:ascii="PT Astra Serif" w:hAnsi="PT Astra Serif"/>
          <w:sz w:val="28"/>
          <w:szCs w:val="28"/>
        </w:rPr>
        <w:t xml:space="preserve">, поступающим на </w:t>
      </w:r>
      <w:proofErr w:type="gramStart"/>
      <w:r>
        <w:rPr>
          <w:rFonts w:ascii="PT Astra Serif" w:hAnsi="PT Astra Serif"/>
          <w:sz w:val="28"/>
          <w:szCs w:val="28"/>
        </w:rPr>
        <w:t>работу</w:t>
      </w:r>
      <w:proofErr w:type="gramEnd"/>
      <w:r>
        <w:rPr>
          <w:rFonts w:ascii="PT Astra Serif" w:hAnsi="PT Astra Serif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администрация</w:t>
      </w:r>
      <w:r w:rsidR="00D4213D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C453E5" w:rsidRDefault="006A1ED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1. Утвердить Порядок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представления лицом, поступающим на </w:t>
      </w:r>
      <w:proofErr w:type="gramStart"/>
      <w:r>
        <w:rPr>
          <w:rFonts w:ascii="PT Astra Serif" w:hAnsi="PT Astra Serif" w:cs="Times New Roman"/>
          <w:color w:val="000000" w:themeColor="text1"/>
          <w:sz w:val="28"/>
          <w:szCs w:val="28"/>
        </w:rPr>
        <w:t>работу</w:t>
      </w:r>
      <w:proofErr w:type="gram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должность руководителя муниципального учреждения</w:t>
      </w:r>
      <w:r w:rsidR="00D4213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Токарёвского района Тамбовской области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, а также руководителем муниципального учреждения</w:t>
      </w:r>
      <w:r w:rsidR="00D4213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Токарёвского района Тамбовской области</w:t>
      </w:r>
      <w:r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</w:t>
      </w:r>
      <w:r>
        <w:rPr>
          <w:rFonts w:ascii="PT Astra Serif" w:hAnsi="PT Astra Serif" w:cs="Times New Roman"/>
          <w:sz w:val="28"/>
          <w:szCs w:val="28"/>
        </w:rPr>
        <w:t xml:space="preserve"> и несовершеннолетних детей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C453E5" w:rsidRDefault="006A1ED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2.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r w:rsidR="00D421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постановление администрации Токарёвского района Тамбовской области от 01.02.2013 №52 «О предоставлении гражданами, претендующими на замещение должностей руководителей муниципальных учреждений, и лицами, замещающими данные должности,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4213D" w:rsidRPr="00D4213D" w:rsidRDefault="006A1EDE" w:rsidP="00D4213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        3. Опубликовать настоящее постановление </w:t>
      </w:r>
      <w:r w:rsidR="00D4213D" w:rsidRPr="00D421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общественно-политической газете Токарёвского района «Маяк» и разместить в сетевом издании              «РИА «ТОП68».</w:t>
      </w:r>
    </w:p>
    <w:p w:rsidR="00D4213D" w:rsidRPr="00D4213D" w:rsidRDefault="00D4213D" w:rsidP="00D4213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D421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421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421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управляющего делами администрации района Т.И. Ананьеву.</w:t>
      </w:r>
    </w:p>
    <w:p w:rsidR="00D4213D" w:rsidRPr="00D4213D" w:rsidRDefault="00D4213D" w:rsidP="00D4213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4213D" w:rsidRPr="00D4213D" w:rsidRDefault="00D4213D" w:rsidP="00D4213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D4213D" w:rsidP="00D4213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</w:pPr>
      <w:r w:rsidRPr="00D421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Глава района                           </w:t>
      </w:r>
      <w:r w:rsidRPr="00D4213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В.Н. Айдаров</w:t>
      </w:r>
    </w:p>
    <w:p w:rsidR="00C453E5" w:rsidRDefault="00C453E5">
      <w:pPr>
        <w:spacing w:after="0" w:line="240" w:lineRule="auto"/>
        <w:jc w:val="both"/>
        <w:rPr>
          <w:rFonts w:ascii="PT Astra Serif" w:eastAsia="Times New Roman" w:hAnsi="PT Astra Serif" w:cs="Times New Roman"/>
          <w:strike/>
          <w:color w:val="000000"/>
          <w:sz w:val="28"/>
          <w:szCs w:val="28"/>
          <w:lang w:eastAsia="ru-RU"/>
        </w:rPr>
      </w:pPr>
    </w:p>
    <w:p w:rsidR="00C453E5" w:rsidRPr="00FD1427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C453E5" w:rsidRPr="00FD1427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453E5" w:rsidRDefault="00C453E5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4213D" w:rsidRPr="00D4213D" w:rsidRDefault="00D4213D" w:rsidP="00D4213D">
      <w:pPr>
        <w:shd w:val="clear" w:color="auto" w:fill="FFFFFF"/>
        <w:spacing w:after="0" w:line="360" w:lineRule="auto"/>
        <w:ind w:left="4536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4213D" w:rsidRPr="00D4213D" w:rsidRDefault="00D4213D" w:rsidP="00D4213D">
      <w:pPr>
        <w:shd w:val="clear" w:color="auto" w:fill="FFFFFF"/>
        <w:suppressAutoHyphens w:val="0"/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D4213D" w:rsidRPr="00D4213D" w:rsidRDefault="00D4213D" w:rsidP="00D4213D">
      <w:pPr>
        <w:shd w:val="clear" w:color="auto" w:fill="FFFFFF"/>
        <w:suppressAutoHyphens w:val="0"/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</w:t>
      </w:r>
    </w:p>
    <w:p w:rsidR="00C453E5" w:rsidRDefault="00D4213D" w:rsidP="00D4213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00.00.2023 № 000</w:t>
      </w:r>
    </w:p>
    <w:p w:rsidR="00D4213D" w:rsidRDefault="00D4213D" w:rsidP="00D4213D">
      <w:pPr>
        <w:spacing w:after="0" w:line="240" w:lineRule="auto"/>
        <w:ind w:left="4253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D4213D" w:rsidRDefault="006A1EDE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Порядок </w:t>
      </w:r>
    </w:p>
    <w:p w:rsidR="00C453E5" w:rsidRDefault="006A1EDE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представления лицом, поступающим на </w:t>
      </w:r>
      <w:proofErr w:type="gramStart"/>
      <w:r>
        <w:rPr>
          <w:rFonts w:ascii="PT Astra Serif" w:hAnsi="PT Astra Serif" w:cs="Times New Roman"/>
          <w:color w:val="000000" w:themeColor="text1"/>
          <w:sz w:val="28"/>
          <w:szCs w:val="28"/>
        </w:rPr>
        <w:t>работу</w:t>
      </w:r>
      <w:proofErr w:type="gram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должность руководителя муниципального учреждения</w:t>
      </w:r>
      <w:r w:rsidR="00D4213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Токарёвского района Тамбовской области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а также руководителем муниципального </w:t>
      </w:r>
      <w:r w:rsidRPr="00D4213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учреждения </w:t>
      </w:r>
      <w:r w:rsidR="00D4213D" w:rsidRPr="00D4213D">
        <w:rPr>
          <w:rFonts w:ascii="PT Astra Serif" w:hAnsi="PT Astra Serif" w:cs="Times New Roman"/>
          <w:color w:val="000000" w:themeColor="text1"/>
          <w:sz w:val="28"/>
          <w:szCs w:val="28"/>
        </w:rPr>
        <w:t>Токарёвского района Тамбовской области</w:t>
      </w:r>
      <w:r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</w:t>
      </w:r>
      <w:r>
        <w:rPr>
          <w:rFonts w:ascii="PT Astra Serif" w:hAnsi="PT Astra Serif" w:cs="Times New Roman"/>
          <w:sz w:val="28"/>
          <w:szCs w:val="28"/>
        </w:rPr>
        <w:t xml:space="preserve"> и несовершеннолетних детей</w:t>
      </w:r>
    </w:p>
    <w:p w:rsidR="00C453E5" w:rsidRDefault="00C453E5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C453E5" w:rsidRDefault="006A1EDE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Настоящий Порядок устанавливает правила представления лицом, поступающим на 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работу</w:t>
      </w:r>
      <w:proofErr w:type="gramEnd"/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на должность руководителя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учр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ждения</w:t>
      </w:r>
      <w:r w:rsidR="00D4213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Токарёвского района Тамбовской области</w:t>
      </w:r>
      <w:r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(далее - руководитель м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ниципального учреждения)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, а также руководителем муниципального учр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ждения сведений о своих доходах, об имуществе и обязательствах имущ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ственного характера и о доходах, об имуществе и обязательствах имущ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ственного характера своих супруга (супруги) и несовершенн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летних детей (далее - сведения о доходах, об имуществе и обязательствах имущ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ственного характера).</w:t>
      </w:r>
      <w:bookmarkStart w:id="1" w:name="Par2"/>
      <w:bookmarkEnd w:id="1"/>
    </w:p>
    <w:p w:rsidR="00C76A98" w:rsidRPr="00BD75E2" w:rsidRDefault="006A1EDE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ждения, сведения об имуществе, принадлежащем ему на праве собственн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сти</w:t>
      </w:r>
      <w:proofErr w:type="gramEnd"/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и о своих обязательствах имущественного характера по состоянию на первое число месяца, предшествующего месяцу подачи документов для п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ступления на работу на должность руководителя муниципального учрежд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должность руководителя муниципального учреждения, а также сведения об имуществе, принадлеж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щем им на праве собственности, и об их обязательствах имущественного х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рактера по состоянию на первое число месяца, предшествующего месяцу п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дачи документов для поступления на работу на должность руководителя м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ниципального учреждения, по утвержденной Президентом Российской Фед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рации </w:t>
      </w:r>
      <w:hyperlink r:id="rId8">
        <w:r>
          <w:rPr>
            <w:rFonts w:ascii="PT Astra Serif" w:hAnsi="PT Astra Serif" w:cs="Arial"/>
            <w:color w:val="000000" w:themeColor="text1"/>
            <w:sz w:val="28"/>
            <w:szCs w:val="28"/>
          </w:rPr>
          <w:t>форме</w:t>
        </w:r>
      </w:hyperlink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справки.</w:t>
      </w:r>
      <w:bookmarkStart w:id="2" w:name="Par6"/>
      <w:bookmarkEnd w:id="2"/>
    </w:p>
    <w:p w:rsidR="00C453E5" w:rsidRDefault="006A1EDE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3. 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Руководитель муниципального учреждения ежегодно, не позднее     30 апреля года, следующего за отчетным, представляет сведения о своих д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ходах, полученных за отчетный период (с 1 января по 31 декабря) от всех и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четного периода, а также</w:t>
      </w:r>
      <w:proofErr w:type="gramEnd"/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сведения о доходах супруга (супруги) и несове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шеннолетних детей, полученных за отчетный период (с 1 января по 31 дека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ря) от всех источников (включая заработную плату, пенсии, пособия и иные выплаты), сведения об их имуществе, принадлежащем им на праве собстве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ности, и об их обязательствах имущественного характера по состоянию на конец отчетного периода по утвержденной Президентом Российской Фед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рации </w:t>
      </w:r>
      <w:hyperlink r:id="rId9">
        <w:r>
          <w:rPr>
            <w:rFonts w:ascii="PT Astra Serif" w:hAnsi="PT Astra Serif" w:cs="Arial"/>
            <w:color w:val="000000" w:themeColor="text1"/>
            <w:sz w:val="28"/>
            <w:szCs w:val="28"/>
          </w:rPr>
          <w:t>форме</w:t>
        </w:r>
      </w:hyperlink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справки.</w:t>
      </w:r>
      <w:proofErr w:type="gramEnd"/>
    </w:p>
    <w:p w:rsidR="00C453E5" w:rsidRPr="008653A8" w:rsidRDefault="006A1EDE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4. </w:t>
      </w:r>
      <w:r w:rsidRPr="008653A8">
        <w:rPr>
          <w:rFonts w:ascii="PT Astra Serif" w:hAnsi="PT Astra Serif" w:cs="Arial"/>
          <w:color w:val="000000" w:themeColor="text1"/>
          <w:sz w:val="28"/>
          <w:szCs w:val="28"/>
        </w:rPr>
        <w:t xml:space="preserve">Сведения, предусмотренные </w:t>
      </w:r>
      <w:hyperlink w:anchor="Par2">
        <w:r w:rsidRPr="008653A8">
          <w:rPr>
            <w:rFonts w:ascii="PT Astra Serif" w:hAnsi="PT Astra Serif" w:cs="Arial"/>
            <w:color w:val="000000" w:themeColor="text1"/>
            <w:sz w:val="28"/>
            <w:szCs w:val="28"/>
          </w:rPr>
          <w:t>пунктами 2</w:t>
        </w:r>
      </w:hyperlink>
      <w:r w:rsidRPr="008653A8">
        <w:rPr>
          <w:rFonts w:ascii="PT Astra Serif" w:hAnsi="PT Astra Serif" w:cs="Arial"/>
          <w:color w:val="000000" w:themeColor="text1"/>
          <w:sz w:val="28"/>
          <w:szCs w:val="28"/>
        </w:rPr>
        <w:t xml:space="preserve"> и </w:t>
      </w:r>
      <w:hyperlink w:anchor="Par6">
        <w:r w:rsidRPr="008653A8">
          <w:rPr>
            <w:rFonts w:ascii="PT Astra Serif" w:hAnsi="PT Astra Serif" w:cs="Arial"/>
            <w:color w:val="000000" w:themeColor="text1"/>
            <w:sz w:val="28"/>
            <w:szCs w:val="28"/>
          </w:rPr>
          <w:t>3</w:t>
        </w:r>
      </w:hyperlink>
      <w:r w:rsidRPr="008653A8"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Порядка, представляются в </w:t>
      </w:r>
      <w:proofErr w:type="gramStart"/>
      <w:r w:rsidR="00D4213D">
        <w:rPr>
          <w:rFonts w:ascii="PT Astra Serif" w:hAnsi="PT Astra Serif" w:cs="Arial"/>
          <w:color w:val="000000" w:themeColor="text1"/>
          <w:sz w:val="28"/>
          <w:szCs w:val="28"/>
        </w:rPr>
        <w:t>юридический</w:t>
      </w:r>
      <w:proofErr w:type="gramEnd"/>
      <w:r w:rsidR="00D4213D">
        <w:rPr>
          <w:rFonts w:ascii="PT Astra Serif" w:hAnsi="PT Astra Serif" w:cs="Arial"/>
          <w:color w:val="000000" w:themeColor="text1"/>
          <w:sz w:val="28"/>
          <w:szCs w:val="28"/>
        </w:rPr>
        <w:t xml:space="preserve"> отдел администрации района</w:t>
      </w:r>
      <w:r w:rsidRPr="008653A8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C453E5" w:rsidRDefault="006A1EDE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653A8">
        <w:rPr>
          <w:rFonts w:ascii="PT Astra Serif" w:hAnsi="PT Astra Serif" w:cs="Arial"/>
          <w:color w:val="000000" w:themeColor="text1"/>
          <w:sz w:val="28"/>
          <w:szCs w:val="28"/>
        </w:rPr>
        <w:t xml:space="preserve">5. В случае если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руководитель муниципального учреждения обнар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жил, что в представленных им сведениях о доходах, об имуществе и обяз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тельствах имущественного характера не отражены или не полностью отр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жены какие-либо сведения либо имеются ошибки, он вправе представить уточненные сведения в течение одного месяца после окончания срока, ук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занного в </w:t>
      </w:r>
      <w:hyperlink w:anchor="Par6">
        <w:r>
          <w:rPr>
            <w:rFonts w:ascii="PT Astra Serif" w:hAnsi="PT Astra Serif" w:cs="Arial"/>
            <w:color w:val="000000" w:themeColor="text1"/>
            <w:sz w:val="28"/>
            <w:szCs w:val="28"/>
          </w:rPr>
          <w:t>пункте 3</w:t>
        </w:r>
      </w:hyperlink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Порядка.</w:t>
      </w:r>
    </w:p>
    <w:p w:rsidR="00C453E5" w:rsidRDefault="006A1EDE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В случае если лицо, поступающее на должность руководителя мун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ципального учреждения, обнаружило, что в представленных им сведениях о доходах, об имуществе и обязательствах имущественного характера не отр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жены или не полностью отражены какие-либо сведения либо имеются оши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ки, оно вправе представить уточненные сведения в течение одного месяца со дня представления сведений в соответствии с </w:t>
      </w:r>
      <w:hyperlink w:anchor="Par2">
        <w:r>
          <w:rPr>
            <w:rFonts w:ascii="PT Astra Serif" w:hAnsi="PT Astra Serif" w:cs="Arial"/>
            <w:color w:val="000000" w:themeColor="text1"/>
            <w:sz w:val="28"/>
            <w:szCs w:val="28"/>
          </w:rPr>
          <w:t>пунктом 2</w:t>
        </w:r>
      </w:hyperlink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Поря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ка.</w:t>
      </w:r>
      <w:proofErr w:type="gramEnd"/>
    </w:p>
    <w:p w:rsidR="00C453E5" w:rsidRPr="00083078" w:rsidRDefault="006A1EDE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7. Сведения о доходах, об имуществе и обязательствах имущественного характера, представляемые в соответствии с настоящим Порядком лицом, поступающим на 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работу</w:t>
      </w:r>
      <w:proofErr w:type="gramEnd"/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на должность руководителя муниципального учр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ждения, а также руководителем муниципального учреждения, являются св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дениями конфиденциального характера, если федеральным законом они не отнесены к </w:t>
      </w:r>
      <w:hyperlink r:id="rId10">
        <w:r w:rsidRPr="00083078">
          <w:rPr>
            <w:rFonts w:ascii="PT Astra Serif" w:hAnsi="PT Astra Serif" w:cs="Arial"/>
            <w:color w:val="000000" w:themeColor="text1"/>
            <w:sz w:val="28"/>
            <w:szCs w:val="28"/>
          </w:rPr>
          <w:t>сведениям</w:t>
        </w:r>
      </w:hyperlink>
      <w:r w:rsidRPr="00083078">
        <w:rPr>
          <w:rFonts w:ascii="PT Astra Serif" w:hAnsi="PT Astra Serif" w:cs="Arial"/>
          <w:color w:val="000000" w:themeColor="text1"/>
          <w:sz w:val="28"/>
          <w:szCs w:val="28"/>
        </w:rPr>
        <w:t>, составляющим государственную тайну.</w:t>
      </w:r>
    </w:p>
    <w:p w:rsidR="00871C1D" w:rsidRPr="00083078" w:rsidRDefault="006A1EDE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83078">
        <w:rPr>
          <w:rFonts w:ascii="PT Astra Serif" w:hAnsi="PT Astra Serif" w:cs="Arial"/>
          <w:color w:val="000000" w:themeColor="text1"/>
          <w:sz w:val="28"/>
          <w:szCs w:val="28"/>
        </w:rPr>
        <w:t xml:space="preserve">Эти сведения предоставляются </w:t>
      </w:r>
      <w:r w:rsidR="00871C1D" w:rsidRPr="00083078">
        <w:rPr>
          <w:rFonts w:ascii="PT Astra Serif" w:hAnsi="PT Astra Serif" w:cs="Arial"/>
          <w:color w:val="000000" w:themeColor="text1"/>
          <w:sz w:val="28"/>
          <w:szCs w:val="28"/>
        </w:rPr>
        <w:t>главе</w:t>
      </w:r>
      <w:r w:rsidR="00D4213D">
        <w:rPr>
          <w:rFonts w:ascii="PT Astra Serif" w:hAnsi="PT Astra Serif" w:cs="Arial"/>
          <w:color w:val="000000" w:themeColor="text1"/>
          <w:sz w:val="28"/>
          <w:szCs w:val="28"/>
        </w:rPr>
        <w:t xml:space="preserve"> Токарёвского района Тамбовской области</w:t>
      </w:r>
      <w:r w:rsidR="00860926" w:rsidRPr="00083078">
        <w:rPr>
          <w:rFonts w:ascii="PT Astra Serif" w:hAnsi="PT Astra Serif" w:cs="Times New Roman"/>
          <w:i/>
          <w:color w:val="000000" w:themeColor="text1"/>
          <w:sz w:val="28"/>
          <w:szCs w:val="28"/>
        </w:rPr>
        <w:t>.</w:t>
      </w:r>
      <w:r w:rsidR="00871C1D" w:rsidRPr="00083078"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 </w:t>
      </w:r>
      <w:r w:rsidR="00871C1D" w:rsidRPr="00083078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</w:p>
    <w:p w:rsidR="00C453E5" w:rsidRDefault="006A1EDE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83078">
        <w:rPr>
          <w:rFonts w:ascii="PT Astra Serif" w:hAnsi="PT Astra Serif" w:cs="Arial"/>
          <w:color w:val="000000" w:themeColor="text1"/>
          <w:sz w:val="28"/>
          <w:szCs w:val="28"/>
        </w:rPr>
        <w:t xml:space="preserve">8. </w:t>
      </w:r>
      <w:proofErr w:type="gramStart"/>
      <w:r w:rsidRPr="00083078">
        <w:rPr>
          <w:rFonts w:ascii="PT Astra Serif" w:hAnsi="PT Astra Serif" w:cs="Arial"/>
          <w:color w:val="000000" w:themeColor="text1"/>
          <w:sz w:val="28"/>
          <w:szCs w:val="28"/>
        </w:rPr>
        <w:t>Сведения о доходах, об имуществе и обязательствах имущественного характера, представл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енные руководителем муниципального учреждения, размещаются в информационно-телекоммуникационной сети «Интернет» на официальном сайте органа, осуществляющего функции и полномочия учр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дителя муниципального учреждения, или по его решению - на официальном сайте муниципального учреждения и предоставляются для опубликования региональным средствам массовой информации по их запросу.</w:t>
      </w:r>
      <w:proofErr w:type="gramEnd"/>
    </w:p>
    <w:p w:rsidR="00C453E5" w:rsidRDefault="00C453E5">
      <w:pPr>
        <w:suppressAutoHyphens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sectPr w:rsidR="00C453E5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82" w:rsidRDefault="00581282">
      <w:pPr>
        <w:spacing w:after="0" w:line="240" w:lineRule="auto"/>
      </w:pPr>
      <w:r>
        <w:separator/>
      </w:r>
    </w:p>
  </w:endnote>
  <w:endnote w:type="continuationSeparator" w:id="0">
    <w:p w:rsidR="00581282" w:rsidRDefault="0058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82" w:rsidRDefault="00581282">
      <w:pPr>
        <w:rPr>
          <w:sz w:val="12"/>
        </w:rPr>
      </w:pPr>
      <w:r>
        <w:separator/>
      </w:r>
    </w:p>
  </w:footnote>
  <w:footnote w:type="continuationSeparator" w:id="0">
    <w:p w:rsidR="00581282" w:rsidRDefault="00581282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E5"/>
    <w:rsid w:val="00083078"/>
    <w:rsid w:val="000C1F81"/>
    <w:rsid w:val="001D1203"/>
    <w:rsid w:val="0030151F"/>
    <w:rsid w:val="00312BD0"/>
    <w:rsid w:val="00581282"/>
    <w:rsid w:val="005C4969"/>
    <w:rsid w:val="006054E5"/>
    <w:rsid w:val="00681930"/>
    <w:rsid w:val="006A1EDE"/>
    <w:rsid w:val="007677DB"/>
    <w:rsid w:val="007A2537"/>
    <w:rsid w:val="00823F0D"/>
    <w:rsid w:val="008271B8"/>
    <w:rsid w:val="00860926"/>
    <w:rsid w:val="008653A8"/>
    <w:rsid w:val="00871C1D"/>
    <w:rsid w:val="008E51D0"/>
    <w:rsid w:val="009C4F90"/>
    <w:rsid w:val="009F5D77"/>
    <w:rsid w:val="00AF5054"/>
    <w:rsid w:val="00B06931"/>
    <w:rsid w:val="00BC0DC6"/>
    <w:rsid w:val="00BC3202"/>
    <w:rsid w:val="00BD75E2"/>
    <w:rsid w:val="00BE3438"/>
    <w:rsid w:val="00C26E1D"/>
    <w:rsid w:val="00C453E5"/>
    <w:rsid w:val="00C76A98"/>
    <w:rsid w:val="00D4213D"/>
    <w:rsid w:val="00D44E9F"/>
    <w:rsid w:val="00EC52EF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11">
    <w:name w:val="Знак концевой сноски1"/>
    <w:rPr>
      <w:vertAlign w:val="superscript"/>
    </w:rPr>
  </w:style>
  <w:style w:type="character" w:customStyle="1" w:styleId="a6">
    <w:name w:val="Символ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8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1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11">
    <w:name w:val="Знак концевой сноски1"/>
    <w:rPr>
      <w:vertAlign w:val="superscript"/>
    </w:rPr>
  </w:style>
  <w:style w:type="character" w:customStyle="1" w:styleId="a6">
    <w:name w:val="Символ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8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DD7B9EB3DC064367343C9D73281C787A977856A88DD9E090852C4A5E9698F02A8AF3BCF46D87D3EBDF4125E289FD43453FF88E6FE5F201Ao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FDD7B9EB3DC064367343C9D73281C78DAD7E856382809401515EC6A2E6369805E1A33ACF46D87A30E2F1074F7093D6294DFD94FAFC5D12o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FDD7B9EB3DC064367343C9D73281C787A977856A88DD9E090852C4A5E9698F02A8AF3BCF46D87D3EBDF4125E289FD43453FF88E6FE5F201Ao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01AD-5299-4510-9AB5-E29BC30A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Бадина</cp:lastModifiedBy>
  <cp:revision>2</cp:revision>
  <cp:lastPrinted>2023-07-07T07:52:00Z</cp:lastPrinted>
  <dcterms:created xsi:type="dcterms:W3CDTF">2023-07-07T07:52:00Z</dcterms:created>
  <dcterms:modified xsi:type="dcterms:W3CDTF">2023-07-07T07:52:00Z</dcterms:modified>
  <dc:language>ru-RU</dc:language>
</cp:coreProperties>
</file>