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DD" w:rsidRPr="00AA070E" w:rsidRDefault="004774DD" w:rsidP="004774DD">
      <w:pPr>
        <w:suppressAutoHyphens/>
        <w:autoSpaceDN w:val="0"/>
        <w:ind w:right="-235"/>
        <w:jc w:val="right"/>
        <w:rPr>
          <w:iCs/>
          <w:color w:val="000000"/>
          <w:sz w:val="28"/>
          <w:szCs w:val="28"/>
        </w:rPr>
      </w:pPr>
      <w:r w:rsidRPr="00AA070E">
        <w:rPr>
          <w:iCs/>
          <w:color w:val="000000"/>
          <w:sz w:val="28"/>
          <w:szCs w:val="28"/>
        </w:rPr>
        <w:t>Проект</w:t>
      </w:r>
    </w:p>
    <w:p w:rsidR="00290DD3" w:rsidRPr="00AA070E" w:rsidRDefault="00290DD3" w:rsidP="00290DD3">
      <w:pPr>
        <w:suppressAutoHyphens/>
        <w:autoSpaceDN w:val="0"/>
        <w:ind w:right="-235"/>
        <w:jc w:val="center"/>
        <w:rPr>
          <w:iCs/>
          <w:color w:val="000000"/>
          <w:sz w:val="28"/>
          <w:szCs w:val="28"/>
        </w:rPr>
      </w:pPr>
      <w:r w:rsidRPr="00AA070E">
        <w:rPr>
          <w:iCs/>
          <w:color w:val="000000"/>
          <w:sz w:val="28"/>
          <w:szCs w:val="28"/>
        </w:rPr>
        <w:t>Администрация Токарёвского муниципального округа</w:t>
      </w:r>
    </w:p>
    <w:p w:rsidR="00290DD3" w:rsidRPr="00AA070E" w:rsidRDefault="00290DD3" w:rsidP="00290DD3">
      <w:pPr>
        <w:suppressAutoHyphens/>
        <w:autoSpaceDN w:val="0"/>
        <w:ind w:right="-235"/>
        <w:jc w:val="center"/>
        <w:rPr>
          <w:iCs/>
          <w:color w:val="000000"/>
          <w:sz w:val="28"/>
          <w:szCs w:val="28"/>
        </w:rPr>
      </w:pPr>
      <w:r w:rsidRPr="00AA070E">
        <w:rPr>
          <w:iCs/>
          <w:color w:val="000000"/>
          <w:sz w:val="28"/>
          <w:szCs w:val="28"/>
        </w:rPr>
        <w:t>Тамбовской области</w:t>
      </w:r>
    </w:p>
    <w:p w:rsidR="00290DD3" w:rsidRPr="00AA070E" w:rsidRDefault="00290DD3" w:rsidP="00290DD3">
      <w:pPr>
        <w:suppressAutoHyphens/>
        <w:autoSpaceDN w:val="0"/>
        <w:ind w:right="-235"/>
        <w:jc w:val="center"/>
        <w:rPr>
          <w:color w:val="000000"/>
          <w:sz w:val="28"/>
          <w:szCs w:val="28"/>
          <w:shd w:val="clear" w:color="auto" w:fill="FFFFFF"/>
        </w:rPr>
      </w:pPr>
    </w:p>
    <w:p w:rsidR="00290DD3" w:rsidRPr="00AA070E" w:rsidRDefault="00290DD3" w:rsidP="00290DD3">
      <w:pPr>
        <w:suppressAutoHyphens/>
        <w:autoSpaceDN w:val="0"/>
        <w:ind w:right="-235"/>
        <w:jc w:val="center"/>
        <w:rPr>
          <w:color w:val="000000"/>
          <w:sz w:val="28"/>
          <w:szCs w:val="28"/>
          <w:shd w:val="clear" w:color="auto" w:fill="FFFFFF"/>
        </w:rPr>
      </w:pPr>
      <w:r w:rsidRPr="00AA070E">
        <w:rPr>
          <w:color w:val="000000"/>
          <w:sz w:val="28"/>
          <w:szCs w:val="28"/>
          <w:shd w:val="clear" w:color="auto" w:fill="FFFFFF"/>
        </w:rPr>
        <w:t>ПОСТАНОВЛЕНИЕ</w:t>
      </w:r>
    </w:p>
    <w:p w:rsidR="00155289" w:rsidRPr="00AA070E" w:rsidRDefault="00155289" w:rsidP="000D05AE">
      <w:pPr>
        <w:pStyle w:val="a7"/>
        <w:spacing w:before="0" w:beforeAutospacing="0" w:after="0"/>
        <w:ind w:right="-235"/>
        <w:jc w:val="both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  <w:shd w:val="clear" w:color="auto" w:fill="FFFFFF"/>
        </w:rPr>
        <w:t>.</w:t>
      </w:r>
    </w:p>
    <w:p w:rsidR="00050338" w:rsidRPr="00AA070E" w:rsidRDefault="000C095E" w:rsidP="000D05AE">
      <w:pPr>
        <w:pStyle w:val="a7"/>
        <w:spacing w:before="0" w:beforeAutospacing="0" w:after="0"/>
        <w:ind w:right="-2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00.00</w:t>
      </w:r>
      <w:r w:rsidR="000D05AE" w:rsidRPr="00AA070E">
        <w:rPr>
          <w:color w:val="000000"/>
          <w:sz w:val="28"/>
          <w:szCs w:val="28"/>
        </w:rPr>
        <w:t xml:space="preserve">.2024                                       р.п. Токарёвка                 </w:t>
      </w:r>
      <w:r w:rsidR="00CB7273" w:rsidRPr="00AA070E">
        <w:rPr>
          <w:color w:val="000000"/>
          <w:sz w:val="28"/>
          <w:szCs w:val="28"/>
        </w:rPr>
        <w:t xml:space="preserve">                            № </w:t>
      </w:r>
      <w:r>
        <w:rPr>
          <w:color w:val="000000"/>
          <w:sz w:val="28"/>
          <w:szCs w:val="28"/>
        </w:rPr>
        <w:t>000</w:t>
      </w:r>
    </w:p>
    <w:p w:rsidR="004774DD" w:rsidRPr="00AA070E" w:rsidRDefault="004774DD" w:rsidP="004774DD">
      <w:pPr>
        <w:pStyle w:val="Standard"/>
        <w:tabs>
          <w:tab w:val="left" w:pos="709"/>
        </w:tabs>
        <w:spacing w:line="240" w:lineRule="exact"/>
        <w:jc w:val="both"/>
        <w:rPr>
          <w:rFonts w:cs="Times New Roman"/>
          <w:color w:val="000000"/>
          <w:sz w:val="28"/>
          <w:szCs w:val="28"/>
        </w:rPr>
      </w:pPr>
    </w:p>
    <w:p w:rsidR="00B32F7F" w:rsidRPr="00AA070E" w:rsidRDefault="004774DD" w:rsidP="00B32F7F">
      <w:pPr>
        <w:pStyle w:val="1"/>
        <w:tabs>
          <w:tab w:val="left" w:pos="709"/>
        </w:tabs>
        <w:spacing w:before="0" w:beforeAutospacing="0" w:after="0"/>
        <w:ind w:right="-235"/>
        <w:jc w:val="both"/>
        <w:rPr>
          <w:b w:val="0"/>
          <w:bCs w:val="0"/>
          <w:color w:val="000000"/>
          <w:sz w:val="28"/>
          <w:szCs w:val="28"/>
        </w:rPr>
      </w:pPr>
      <w:r w:rsidRPr="00AA070E">
        <w:rPr>
          <w:b w:val="0"/>
          <w:color w:val="000000"/>
          <w:sz w:val="28"/>
          <w:szCs w:val="28"/>
        </w:rPr>
        <w:t>О внесении изменений в муниципальную программу «</w:t>
      </w:r>
      <w:r w:rsidR="00B32F7F" w:rsidRPr="00AA070E">
        <w:rPr>
          <w:b w:val="0"/>
          <w:color w:val="000000"/>
          <w:sz w:val="28"/>
          <w:szCs w:val="28"/>
        </w:rPr>
        <w:t>Формирование современной  городской среды на территории Токарёвского муниципального округа Тамбовской области</w:t>
      </w:r>
      <w:r w:rsidR="00B32F7F" w:rsidRPr="00AA070E">
        <w:rPr>
          <w:b w:val="0"/>
          <w:bCs w:val="0"/>
          <w:color w:val="000000"/>
          <w:sz w:val="28"/>
          <w:szCs w:val="28"/>
        </w:rPr>
        <w:t>», утвержденную постановление</w:t>
      </w:r>
      <w:r w:rsidR="00094E07" w:rsidRPr="00AA070E">
        <w:rPr>
          <w:b w:val="0"/>
          <w:bCs w:val="0"/>
          <w:color w:val="000000"/>
          <w:sz w:val="28"/>
          <w:szCs w:val="28"/>
        </w:rPr>
        <w:t>м</w:t>
      </w:r>
      <w:r w:rsidR="00B32F7F" w:rsidRPr="00AA070E">
        <w:rPr>
          <w:b w:val="0"/>
          <w:bCs w:val="0"/>
          <w:color w:val="000000"/>
          <w:sz w:val="28"/>
          <w:szCs w:val="28"/>
        </w:rPr>
        <w:t xml:space="preserve"> администрации Токарёвского муниципального округа Тамбовской области от </w:t>
      </w:r>
      <w:r w:rsidR="00520561" w:rsidRPr="00AA070E">
        <w:rPr>
          <w:b w:val="0"/>
          <w:bCs w:val="0"/>
          <w:color w:val="000000"/>
          <w:sz w:val="28"/>
          <w:szCs w:val="28"/>
        </w:rPr>
        <w:t>15.01.2024 №73</w:t>
      </w:r>
    </w:p>
    <w:p w:rsidR="004774DD" w:rsidRPr="00AA070E" w:rsidRDefault="004774DD" w:rsidP="004774DD">
      <w:pPr>
        <w:pStyle w:val="Standard"/>
        <w:tabs>
          <w:tab w:val="left" w:pos="709"/>
        </w:tabs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AA070E">
        <w:rPr>
          <w:rFonts w:cs="Times New Roman"/>
          <w:color w:val="000000"/>
          <w:sz w:val="28"/>
          <w:szCs w:val="28"/>
        </w:rPr>
        <w:t xml:space="preserve"> </w:t>
      </w:r>
    </w:p>
    <w:p w:rsidR="00050338" w:rsidRPr="00AA070E" w:rsidRDefault="00050338" w:rsidP="00290DD3">
      <w:pPr>
        <w:pStyle w:val="1"/>
        <w:tabs>
          <w:tab w:val="left" w:pos="709"/>
        </w:tabs>
        <w:spacing w:before="0" w:beforeAutospacing="0" w:after="0"/>
        <w:ind w:right="-235"/>
        <w:jc w:val="both"/>
        <w:rPr>
          <w:b w:val="0"/>
          <w:color w:val="000000"/>
          <w:sz w:val="28"/>
          <w:szCs w:val="28"/>
        </w:rPr>
      </w:pPr>
    </w:p>
    <w:p w:rsidR="00155289" w:rsidRPr="00AA070E" w:rsidRDefault="0038226D" w:rsidP="00290DD3">
      <w:pPr>
        <w:widowControl w:val="0"/>
        <w:autoSpaceDE w:val="0"/>
        <w:ind w:right="-235" w:firstLine="709"/>
        <w:jc w:val="both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 xml:space="preserve">В соответствии с Решением Совета народных депутатов Токарёвского муниципального округа от 13.12.2023 №110  </w:t>
      </w:r>
      <w:r w:rsidRPr="00AA070E">
        <w:rPr>
          <w:b/>
          <w:color w:val="000000"/>
          <w:sz w:val="28"/>
          <w:szCs w:val="28"/>
        </w:rPr>
        <w:t>«</w:t>
      </w:r>
      <w:r w:rsidRPr="00AA070E">
        <w:rPr>
          <w:rStyle w:val="aff6"/>
          <w:b w:val="0"/>
          <w:color w:val="000000"/>
          <w:sz w:val="28"/>
          <w:szCs w:val="28"/>
          <w:shd w:val="clear" w:color="auto" w:fill="FFFFFF"/>
        </w:rPr>
        <w:t>О бюджете Токарёвского муниципального округа Тамбовской области на 2024 год и на плановый период 2025 и 2026 годов</w:t>
      </w:r>
      <w:r w:rsidRPr="00AA070E">
        <w:rPr>
          <w:b/>
          <w:color w:val="000000"/>
          <w:sz w:val="28"/>
          <w:szCs w:val="28"/>
        </w:rPr>
        <w:t>»</w:t>
      </w:r>
      <w:r w:rsidRPr="00AD1D5B">
        <w:rPr>
          <w:color w:val="000000"/>
          <w:sz w:val="28"/>
          <w:szCs w:val="28"/>
        </w:rPr>
        <w:t>,</w:t>
      </w:r>
      <w:r w:rsidRPr="00AA070E">
        <w:rPr>
          <w:color w:val="000000"/>
          <w:sz w:val="28"/>
          <w:szCs w:val="28"/>
        </w:rPr>
        <w:t xml:space="preserve"> руководствуясь  </w:t>
      </w:r>
      <w:r w:rsidR="008D5FB8" w:rsidRPr="00AA070E">
        <w:rPr>
          <w:color w:val="000000"/>
          <w:sz w:val="28"/>
          <w:szCs w:val="28"/>
        </w:rPr>
        <w:t>Ф</w:t>
      </w:r>
      <w:r w:rsidR="009C60B1" w:rsidRPr="00AA070E">
        <w:rPr>
          <w:color w:val="000000"/>
          <w:sz w:val="28"/>
          <w:szCs w:val="28"/>
        </w:rPr>
        <w:t xml:space="preserve">едеральным законом от 06.10.2003 № 131- </w:t>
      </w:r>
      <w:r w:rsidRPr="00AA070E">
        <w:rPr>
          <w:color w:val="000000"/>
          <w:sz w:val="28"/>
          <w:szCs w:val="28"/>
        </w:rPr>
        <w:t xml:space="preserve">ФЗ «Об общих принципах организации местного самоуправления в Российской Федерации», </w:t>
      </w:r>
      <w:r w:rsidR="0037427C" w:rsidRPr="00AA070E">
        <w:rPr>
          <w:color w:val="000000"/>
          <w:sz w:val="28"/>
          <w:szCs w:val="28"/>
        </w:rPr>
        <w:t>У</w:t>
      </w:r>
      <w:r w:rsidR="009C60B1" w:rsidRPr="00AA070E">
        <w:rPr>
          <w:color w:val="000000"/>
          <w:sz w:val="28"/>
          <w:szCs w:val="28"/>
        </w:rPr>
        <w:t xml:space="preserve">ставом Токарёвского </w:t>
      </w:r>
      <w:r w:rsidR="008D5FB8" w:rsidRPr="00AA070E">
        <w:rPr>
          <w:color w:val="000000"/>
          <w:sz w:val="28"/>
          <w:szCs w:val="28"/>
        </w:rPr>
        <w:t>муниципального округа</w:t>
      </w:r>
      <w:r w:rsidR="009C60B1" w:rsidRPr="00AA070E">
        <w:rPr>
          <w:color w:val="000000"/>
          <w:sz w:val="28"/>
          <w:szCs w:val="28"/>
        </w:rPr>
        <w:t xml:space="preserve"> Тамбовской области, администрация муниципального округа ПОСТАНОВЛЯЕТ:</w:t>
      </w:r>
    </w:p>
    <w:p w:rsidR="0037427C" w:rsidRPr="00AA070E" w:rsidRDefault="0037427C" w:rsidP="0037427C">
      <w:pPr>
        <w:pStyle w:val="1"/>
        <w:tabs>
          <w:tab w:val="left" w:pos="709"/>
        </w:tabs>
        <w:spacing w:before="0" w:beforeAutospacing="0" w:after="0"/>
        <w:ind w:right="-235"/>
        <w:jc w:val="both"/>
        <w:rPr>
          <w:b w:val="0"/>
          <w:bCs w:val="0"/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ab/>
      </w:r>
      <w:r w:rsidRPr="00AA070E">
        <w:rPr>
          <w:b w:val="0"/>
          <w:color w:val="000000"/>
          <w:sz w:val="28"/>
          <w:szCs w:val="28"/>
        </w:rPr>
        <w:t>1. Утвердить прилагаемые изменения, которые вносятся в муниципальную программу «Формирование современной  городской среды на территории Токарёвского муниципального округа Тамбовской области</w:t>
      </w:r>
      <w:r w:rsidRPr="00AA070E">
        <w:rPr>
          <w:b w:val="0"/>
          <w:bCs w:val="0"/>
          <w:color w:val="000000"/>
          <w:sz w:val="28"/>
          <w:szCs w:val="28"/>
        </w:rPr>
        <w:t>», утвержденную постановление</w:t>
      </w:r>
      <w:r w:rsidR="00094E07" w:rsidRPr="00AA070E">
        <w:rPr>
          <w:b w:val="0"/>
          <w:bCs w:val="0"/>
          <w:color w:val="000000"/>
          <w:sz w:val="28"/>
          <w:szCs w:val="28"/>
        </w:rPr>
        <w:t>м</w:t>
      </w:r>
      <w:r w:rsidRPr="00AA070E">
        <w:rPr>
          <w:b w:val="0"/>
          <w:bCs w:val="0"/>
          <w:color w:val="000000"/>
          <w:sz w:val="28"/>
          <w:szCs w:val="28"/>
        </w:rPr>
        <w:t xml:space="preserve"> администрации Токарёвского муниципального округа Тамбовской области от 15.01.2024 №73</w:t>
      </w:r>
      <w:r w:rsidR="001E59EB">
        <w:rPr>
          <w:b w:val="0"/>
          <w:bCs w:val="0"/>
          <w:color w:val="000000"/>
          <w:sz w:val="28"/>
          <w:szCs w:val="28"/>
        </w:rPr>
        <w:t xml:space="preserve"> </w:t>
      </w:r>
      <w:r w:rsidR="000C095E">
        <w:rPr>
          <w:b w:val="0"/>
          <w:bCs w:val="0"/>
          <w:color w:val="000000"/>
          <w:sz w:val="28"/>
          <w:szCs w:val="28"/>
        </w:rPr>
        <w:t>(с изменениями от 26.03.2024 № 352)</w:t>
      </w:r>
      <w:r w:rsidR="00094E07" w:rsidRPr="00AA070E">
        <w:rPr>
          <w:b w:val="0"/>
          <w:bCs w:val="0"/>
          <w:color w:val="000000"/>
          <w:sz w:val="28"/>
          <w:szCs w:val="28"/>
        </w:rPr>
        <w:t>.</w:t>
      </w:r>
    </w:p>
    <w:p w:rsidR="00A819B1" w:rsidRPr="00AA070E" w:rsidRDefault="00A819B1" w:rsidP="00A819B1">
      <w:pPr>
        <w:pStyle w:val="aff7"/>
        <w:jc w:val="both"/>
        <w:rPr>
          <w:rFonts w:eastAsia="SimSun"/>
          <w:b w:val="0"/>
          <w:bCs/>
          <w:color w:val="000000"/>
          <w:kern w:val="1"/>
          <w:sz w:val="28"/>
          <w:szCs w:val="28"/>
          <w:lang w:eastAsia="en-US"/>
        </w:rPr>
      </w:pPr>
      <w:r w:rsidRPr="00AA070E">
        <w:rPr>
          <w:color w:val="000000"/>
          <w:sz w:val="28"/>
          <w:szCs w:val="28"/>
        </w:rPr>
        <w:tab/>
      </w:r>
      <w:r w:rsidR="00693E30" w:rsidRPr="00AA070E">
        <w:rPr>
          <w:b w:val="0"/>
          <w:color w:val="000000"/>
          <w:sz w:val="28"/>
          <w:szCs w:val="28"/>
        </w:rPr>
        <w:t>2.</w:t>
      </w:r>
      <w:r w:rsidR="00290DD3" w:rsidRPr="00AA070E">
        <w:rPr>
          <w:color w:val="000000"/>
          <w:sz w:val="28"/>
          <w:szCs w:val="28"/>
        </w:rPr>
        <w:t xml:space="preserve"> </w:t>
      </w:r>
      <w:r w:rsidRPr="00AA070E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 xml:space="preserve">Опубликовать настоящее постановление в </w:t>
      </w:r>
      <w:r w:rsidR="00C27858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 xml:space="preserve">печатном средстве массовой информации </w:t>
      </w:r>
      <w:r w:rsidRPr="00AA070E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 xml:space="preserve">Токарёвского муниципального округа Тамбовской области </w:t>
      </w:r>
      <w:r w:rsidR="00C27858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 xml:space="preserve">газете </w:t>
      </w:r>
      <w:r w:rsidRPr="00AA070E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>«Маяк», разместить в сетевом издании «РИА «ТОП68»</w:t>
      </w:r>
      <w:r w:rsidRPr="00AA070E">
        <w:rPr>
          <w:color w:val="000000"/>
          <w:sz w:val="28"/>
          <w:szCs w:val="28"/>
        </w:rPr>
        <w:t xml:space="preserve"> </w:t>
      </w:r>
      <w:r w:rsidRPr="00AA070E">
        <w:rPr>
          <w:b w:val="0"/>
          <w:color w:val="000000"/>
          <w:sz w:val="28"/>
          <w:szCs w:val="28"/>
        </w:rPr>
        <w:t>(</w:t>
      </w:r>
      <w:r w:rsidRPr="00AA070E">
        <w:rPr>
          <w:b w:val="0"/>
          <w:color w:val="000000"/>
          <w:sz w:val="28"/>
          <w:szCs w:val="28"/>
          <w:lang w:val="en-US"/>
        </w:rPr>
        <w:t>www</w:t>
      </w:r>
      <w:r w:rsidRPr="00AA070E">
        <w:rPr>
          <w:b w:val="0"/>
          <w:color w:val="000000"/>
          <w:sz w:val="28"/>
          <w:szCs w:val="28"/>
        </w:rPr>
        <w:t>.</w:t>
      </w:r>
      <w:r w:rsidRPr="00AA070E">
        <w:rPr>
          <w:b w:val="0"/>
          <w:color w:val="000000"/>
          <w:sz w:val="28"/>
          <w:szCs w:val="28"/>
          <w:lang w:val="en-US"/>
        </w:rPr>
        <w:t>to</w:t>
      </w:r>
      <w:r w:rsidRPr="00AA070E">
        <w:rPr>
          <w:b w:val="0"/>
          <w:color w:val="000000"/>
          <w:sz w:val="28"/>
          <w:szCs w:val="28"/>
        </w:rPr>
        <w:t>р68.</w:t>
      </w:r>
      <w:r w:rsidRPr="00AA070E">
        <w:rPr>
          <w:b w:val="0"/>
          <w:color w:val="000000"/>
          <w:sz w:val="28"/>
          <w:szCs w:val="28"/>
          <w:lang w:val="en-US"/>
        </w:rPr>
        <w:t>ru</w:t>
      </w:r>
      <w:r w:rsidRPr="00AA070E">
        <w:rPr>
          <w:b w:val="0"/>
          <w:color w:val="000000"/>
          <w:sz w:val="28"/>
          <w:szCs w:val="28"/>
        </w:rPr>
        <w:t>)</w:t>
      </w:r>
      <w:r w:rsidRPr="00AA070E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 xml:space="preserve"> и </w:t>
      </w:r>
      <w:r w:rsidR="00C27858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 xml:space="preserve">на </w:t>
      </w:r>
      <w:r w:rsidRPr="00AA070E">
        <w:rPr>
          <w:rFonts w:eastAsia="Arial Unicode MS"/>
          <w:b w:val="0"/>
          <w:color w:val="000000"/>
          <w:kern w:val="1"/>
          <w:sz w:val="28"/>
          <w:szCs w:val="28"/>
          <w:lang w:eastAsia="hi-IN" w:bidi="hi-IN"/>
        </w:rPr>
        <w:t>сайте администрации Токарёвского муниципального округа Тамбовской области (</w:t>
      </w:r>
      <w:r w:rsidRPr="00AA070E">
        <w:rPr>
          <w:b w:val="0"/>
          <w:color w:val="000000"/>
          <w:sz w:val="28"/>
          <w:szCs w:val="28"/>
          <w:shd w:val="clear" w:color="auto" w:fill="FFFFFF"/>
        </w:rPr>
        <w:t>https://tokarevka-adm.gosuslugi.ru).</w:t>
      </w:r>
    </w:p>
    <w:p w:rsidR="0037427C" w:rsidRPr="00AA070E" w:rsidRDefault="003D70C5" w:rsidP="0037427C">
      <w:pPr>
        <w:pStyle w:val="Standard"/>
        <w:tabs>
          <w:tab w:val="left" w:pos="709"/>
        </w:tabs>
        <w:ind w:firstLine="709"/>
        <w:jc w:val="both"/>
        <w:rPr>
          <w:rFonts w:cs="Times New Roman"/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3</w:t>
      </w:r>
      <w:r w:rsidR="00693E30" w:rsidRPr="00AA070E">
        <w:rPr>
          <w:color w:val="000000"/>
          <w:sz w:val="28"/>
          <w:szCs w:val="28"/>
        </w:rPr>
        <w:t>.</w:t>
      </w:r>
      <w:r w:rsidR="00290DD3" w:rsidRPr="00AA070E">
        <w:rPr>
          <w:color w:val="000000"/>
          <w:sz w:val="28"/>
          <w:szCs w:val="28"/>
        </w:rPr>
        <w:t xml:space="preserve"> </w:t>
      </w:r>
      <w:r w:rsidR="0037427C" w:rsidRPr="00AA070E">
        <w:rPr>
          <w:rFonts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Токарёвского муниципального округа </w:t>
      </w:r>
      <w:r w:rsidR="001E59EB">
        <w:rPr>
          <w:rFonts w:cs="Times New Roman"/>
          <w:color w:val="000000"/>
          <w:sz w:val="28"/>
          <w:szCs w:val="28"/>
        </w:rPr>
        <w:t>Никулина О.А.</w:t>
      </w:r>
    </w:p>
    <w:p w:rsidR="00155289" w:rsidRPr="00AA070E" w:rsidRDefault="00155289" w:rsidP="0037427C">
      <w:pPr>
        <w:ind w:right="-235" w:firstLine="709"/>
        <w:jc w:val="both"/>
        <w:rPr>
          <w:color w:val="000000"/>
          <w:sz w:val="28"/>
          <w:szCs w:val="28"/>
        </w:rPr>
      </w:pPr>
    </w:p>
    <w:p w:rsidR="00155289" w:rsidRPr="00AA070E" w:rsidRDefault="00155289" w:rsidP="00290DD3">
      <w:pPr>
        <w:pStyle w:val="western"/>
        <w:spacing w:before="0" w:beforeAutospacing="0" w:after="0"/>
        <w:ind w:right="-235" w:firstLine="709"/>
        <w:rPr>
          <w:sz w:val="28"/>
          <w:szCs w:val="28"/>
        </w:rPr>
      </w:pPr>
    </w:p>
    <w:p w:rsidR="00155289" w:rsidRPr="00AA070E" w:rsidRDefault="0037427C" w:rsidP="00290DD3">
      <w:pPr>
        <w:pStyle w:val="western"/>
        <w:spacing w:before="0" w:beforeAutospacing="0" w:after="0"/>
        <w:ind w:right="-235" w:firstLine="709"/>
        <w:rPr>
          <w:sz w:val="28"/>
          <w:szCs w:val="28"/>
        </w:rPr>
      </w:pPr>
      <w:r w:rsidRPr="00AA070E">
        <w:rPr>
          <w:sz w:val="28"/>
          <w:szCs w:val="28"/>
        </w:rPr>
        <w:t>Г</w:t>
      </w:r>
      <w:r w:rsidR="001D516A" w:rsidRPr="00AA070E">
        <w:rPr>
          <w:sz w:val="28"/>
          <w:szCs w:val="28"/>
        </w:rPr>
        <w:t>лав</w:t>
      </w:r>
      <w:r w:rsidRPr="00AA070E">
        <w:rPr>
          <w:sz w:val="28"/>
          <w:szCs w:val="28"/>
        </w:rPr>
        <w:t>а</w:t>
      </w:r>
      <w:r w:rsidR="00155289" w:rsidRPr="00AA070E">
        <w:rPr>
          <w:sz w:val="28"/>
          <w:szCs w:val="28"/>
        </w:rPr>
        <w:t xml:space="preserve"> Токарёвского</w:t>
      </w:r>
    </w:p>
    <w:p w:rsidR="008D5FB8" w:rsidRPr="00AA070E" w:rsidRDefault="00155289" w:rsidP="00290DD3">
      <w:pPr>
        <w:pStyle w:val="western"/>
        <w:spacing w:before="0" w:beforeAutospacing="0" w:after="0"/>
        <w:ind w:right="-235" w:firstLine="709"/>
        <w:rPr>
          <w:sz w:val="28"/>
          <w:szCs w:val="28"/>
        </w:rPr>
      </w:pPr>
      <w:r w:rsidRPr="00AA070E">
        <w:rPr>
          <w:sz w:val="28"/>
          <w:szCs w:val="28"/>
        </w:rPr>
        <w:t>муниципального округа</w:t>
      </w:r>
      <w:r w:rsidR="008D5FB8" w:rsidRPr="00AA070E">
        <w:rPr>
          <w:sz w:val="28"/>
          <w:szCs w:val="28"/>
        </w:rPr>
        <w:t xml:space="preserve"> </w:t>
      </w:r>
    </w:p>
    <w:p w:rsidR="00155289" w:rsidRPr="00AA070E" w:rsidRDefault="0037427C" w:rsidP="00290DD3">
      <w:pPr>
        <w:pStyle w:val="western"/>
        <w:spacing w:before="0" w:beforeAutospacing="0" w:after="0"/>
        <w:ind w:right="-235" w:firstLine="709"/>
        <w:rPr>
          <w:sz w:val="28"/>
          <w:szCs w:val="28"/>
        </w:rPr>
      </w:pPr>
      <w:r w:rsidRPr="00AA070E">
        <w:rPr>
          <w:sz w:val="28"/>
          <w:szCs w:val="28"/>
        </w:rPr>
        <w:t>Т</w:t>
      </w:r>
      <w:r w:rsidR="008D5FB8" w:rsidRPr="00AA070E">
        <w:rPr>
          <w:sz w:val="28"/>
          <w:szCs w:val="28"/>
        </w:rPr>
        <w:t>амбовской области</w:t>
      </w:r>
      <w:r w:rsidR="00155289" w:rsidRPr="00AA070E">
        <w:rPr>
          <w:sz w:val="28"/>
          <w:szCs w:val="28"/>
        </w:rPr>
        <w:tab/>
      </w:r>
      <w:r w:rsidR="00155289" w:rsidRPr="00AA070E">
        <w:rPr>
          <w:sz w:val="28"/>
          <w:szCs w:val="28"/>
        </w:rPr>
        <w:tab/>
      </w:r>
      <w:r w:rsidR="00155289" w:rsidRPr="00AA070E">
        <w:rPr>
          <w:sz w:val="28"/>
          <w:szCs w:val="28"/>
        </w:rPr>
        <w:tab/>
      </w:r>
      <w:r w:rsidR="00155289" w:rsidRPr="00AA070E">
        <w:rPr>
          <w:sz w:val="28"/>
          <w:szCs w:val="28"/>
        </w:rPr>
        <w:tab/>
      </w:r>
      <w:r w:rsidR="00155289" w:rsidRPr="00AA070E">
        <w:rPr>
          <w:sz w:val="28"/>
          <w:szCs w:val="28"/>
        </w:rPr>
        <w:tab/>
      </w:r>
      <w:r w:rsidR="00155289" w:rsidRPr="00AA070E">
        <w:rPr>
          <w:sz w:val="28"/>
          <w:szCs w:val="28"/>
        </w:rPr>
        <w:tab/>
      </w:r>
      <w:r w:rsidR="00155289" w:rsidRPr="00AA070E">
        <w:rPr>
          <w:sz w:val="28"/>
          <w:szCs w:val="28"/>
        </w:rPr>
        <w:tab/>
      </w:r>
      <w:r w:rsidR="001D516A" w:rsidRPr="00AA070E">
        <w:rPr>
          <w:sz w:val="28"/>
          <w:szCs w:val="28"/>
        </w:rPr>
        <w:t xml:space="preserve"> </w:t>
      </w:r>
      <w:r w:rsidRPr="00AA070E">
        <w:rPr>
          <w:sz w:val="28"/>
          <w:szCs w:val="28"/>
        </w:rPr>
        <w:t>В.Н.Айдаров</w:t>
      </w:r>
    </w:p>
    <w:p w:rsidR="00155289" w:rsidRPr="00AA070E" w:rsidRDefault="00155289" w:rsidP="00155289">
      <w:pPr>
        <w:pStyle w:val="western"/>
        <w:spacing w:after="0"/>
        <w:ind w:firstLine="720"/>
        <w:rPr>
          <w:sz w:val="28"/>
          <w:szCs w:val="28"/>
        </w:rPr>
      </w:pPr>
    </w:p>
    <w:p w:rsidR="00155289" w:rsidRPr="00AA070E" w:rsidRDefault="00155289" w:rsidP="00155289">
      <w:pPr>
        <w:pStyle w:val="western"/>
        <w:spacing w:after="0"/>
        <w:jc w:val="center"/>
      </w:pPr>
    </w:p>
    <w:p w:rsidR="009B6EBF" w:rsidRPr="00AA070E" w:rsidRDefault="009B6EBF" w:rsidP="00655B31">
      <w:pPr>
        <w:rPr>
          <w:color w:val="000000"/>
        </w:rPr>
      </w:pPr>
    </w:p>
    <w:p w:rsidR="00155289" w:rsidRPr="00AA070E" w:rsidRDefault="00155289" w:rsidP="004733A0">
      <w:pPr>
        <w:jc w:val="right"/>
        <w:rPr>
          <w:color w:val="000000"/>
        </w:rPr>
      </w:pPr>
    </w:p>
    <w:p w:rsidR="00290DD3" w:rsidRPr="00AA070E" w:rsidRDefault="00290DD3" w:rsidP="00CD5BAA">
      <w:pPr>
        <w:spacing w:line="360" w:lineRule="auto"/>
        <w:ind w:left="4536" w:right="-232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ПРИЛОЖЕНИЕ</w:t>
      </w:r>
    </w:p>
    <w:p w:rsidR="004733A0" w:rsidRPr="00AA070E" w:rsidRDefault="004733A0" w:rsidP="00290DD3">
      <w:pPr>
        <w:ind w:left="4536" w:right="-232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УТВЕРЖДЕНА</w:t>
      </w:r>
    </w:p>
    <w:p w:rsidR="004733A0" w:rsidRPr="00AA070E" w:rsidRDefault="00CD5BAA" w:rsidP="00290DD3">
      <w:pPr>
        <w:ind w:left="4536" w:right="-232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п</w:t>
      </w:r>
      <w:r w:rsidR="004733A0" w:rsidRPr="00AA070E">
        <w:rPr>
          <w:color w:val="000000"/>
          <w:sz w:val="28"/>
          <w:szCs w:val="28"/>
        </w:rPr>
        <w:t>остановлением администрации</w:t>
      </w:r>
      <w:r w:rsidRPr="00AA070E">
        <w:rPr>
          <w:color w:val="000000"/>
          <w:sz w:val="28"/>
          <w:szCs w:val="28"/>
        </w:rPr>
        <w:t xml:space="preserve"> Токарёвского муниципального округа</w:t>
      </w:r>
    </w:p>
    <w:p w:rsidR="004733A0" w:rsidRPr="00AA070E" w:rsidRDefault="004733A0" w:rsidP="00290DD3">
      <w:pPr>
        <w:ind w:left="4536" w:right="-232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 xml:space="preserve">от </w:t>
      </w:r>
      <w:r w:rsidR="0037427C" w:rsidRPr="00AA070E">
        <w:rPr>
          <w:color w:val="000000"/>
          <w:sz w:val="28"/>
          <w:szCs w:val="28"/>
        </w:rPr>
        <w:t>00</w:t>
      </w:r>
      <w:r w:rsidR="00290DD3" w:rsidRPr="00AA070E">
        <w:rPr>
          <w:color w:val="000000"/>
          <w:sz w:val="28"/>
          <w:szCs w:val="28"/>
        </w:rPr>
        <w:t>.0</w:t>
      </w:r>
      <w:r w:rsidR="001E59EB">
        <w:rPr>
          <w:color w:val="000000"/>
          <w:sz w:val="28"/>
          <w:szCs w:val="28"/>
        </w:rPr>
        <w:t>0</w:t>
      </w:r>
      <w:r w:rsidR="00954378" w:rsidRPr="00AA070E">
        <w:rPr>
          <w:color w:val="000000"/>
          <w:sz w:val="28"/>
          <w:szCs w:val="28"/>
        </w:rPr>
        <w:t>.202</w:t>
      </w:r>
      <w:r w:rsidR="008D5FB8" w:rsidRPr="00AA070E">
        <w:rPr>
          <w:color w:val="000000"/>
          <w:sz w:val="28"/>
          <w:szCs w:val="28"/>
        </w:rPr>
        <w:t>4</w:t>
      </w:r>
      <w:r w:rsidRPr="00AA070E">
        <w:rPr>
          <w:color w:val="000000"/>
          <w:sz w:val="28"/>
          <w:szCs w:val="28"/>
        </w:rPr>
        <w:t xml:space="preserve"> № </w:t>
      </w:r>
      <w:r w:rsidR="0037427C" w:rsidRPr="00AA070E">
        <w:rPr>
          <w:color w:val="000000"/>
          <w:sz w:val="28"/>
          <w:szCs w:val="28"/>
        </w:rPr>
        <w:t>00</w:t>
      </w:r>
    </w:p>
    <w:p w:rsidR="00290DD3" w:rsidRPr="00AA070E" w:rsidRDefault="00290DD3" w:rsidP="00290DD3">
      <w:pPr>
        <w:ind w:left="4536" w:right="-232"/>
        <w:jc w:val="center"/>
        <w:rPr>
          <w:color w:val="000000"/>
          <w:sz w:val="28"/>
          <w:szCs w:val="28"/>
        </w:rPr>
      </w:pPr>
    </w:p>
    <w:p w:rsidR="0037427C" w:rsidRPr="00AA070E" w:rsidRDefault="0037427C" w:rsidP="0037427C">
      <w:pPr>
        <w:pStyle w:val="Standard"/>
        <w:jc w:val="center"/>
        <w:rPr>
          <w:color w:val="000000"/>
        </w:rPr>
      </w:pPr>
      <w:r w:rsidRPr="00AA070E">
        <w:rPr>
          <w:color w:val="000000"/>
          <w:sz w:val="28"/>
          <w:szCs w:val="28"/>
        </w:rPr>
        <w:t>Изменения,</w:t>
      </w:r>
    </w:p>
    <w:p w:rsidR="0037427C" w:rsidRPr="00AA070E" w:rsidRDefault="0037427C" w:rsidP="0037427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 xml:space="preserve">которые вносятся в </w:t>
      </w:r>
      <w:r w:rsidRPr="00AA070E">
        <w:rPr>
          <w:rFonts w:cs="Times New Roman"/>
          <w:color w:val="000000"/>
          <w:sz w:val="28"/>
          <w:szCs w:val="28"/>
        </w:rPr>
        <w:t xml:space="preserve">муниципальную программу </w:t>
      </w:r>
      <w:r w:rsidRPr="00AA070E">
        <w:rPr>
          <w:color w:val="000000"/>
          <w:sz w:val="28"/>
          <w:szCs w:val="28"/>
        </w:rPr>
        <w:t>«Формирование современной  городской среды на территории Токарёвского муниципального округа Тамбовской области»</w:t>
      </w:r>
      <w:r w:rsidRPr="00AA070E">
        <w:rPr>
          <w:rFonts w:cs="Times New Roman"/>
          <w:color w:val="000000"/>
          <w:sz w:val="28"/>
          <w:szCs w:val="28"/>
        </w:rPr>
        <w:t xml:space="preserve">, утвержденную постановлением </w:t>
      </w:r>
      <w:r w:rsidR="00A819B1" w:rsidRPr="00AA070E">
        <w:rPr>
          <w:rFonts w:cs="Times New Roman"/>
          <w:color w:val="000000"/>
          <w:sz w:val="28"/>
          <w:szCs w:val="28"/>
        </w:rPr>
        <w:t>а</w:t>
      </w:r>
      <w:r w:rsidRPr="00AA070E">
        <w:rPr>
          <w:rFonts w:cs="Times New Roman"/>
          <w:color w:val="000000"/>
          <w:sz w:val="28"/>
          <w:szCs w:val="28"/>
        </w:rPr>
        <w:t>дминистрации Токарёвского муниципального округа Тамбовской области от 15.01.2024 № 73</w:t>
      </w:r>
      <w:r w:rsidR="001E59EB">
        <w:rPr>
          <w:rFonts w:cs="Times New Roman"/>
          <w:color w:val="000000"/>
          <w:sz w:val="28"/>
          <w:szCs w:val="28"/>
        </w:rPr>
        <w:t xml:space="preserve"> </w:t>
      </w:r>
      <w:r w:rsidR="001E59EB" w:rsidRPr="001E59EB">
        <w:rPr>
          <w:bCs/>
          <w:color w:val="000000"/>
          <w:sz w:val="28"/>
          <w:szCs w:val="28"/>
        </w:rPr>
        <w:t>(с изменениями от 26.03.2024 № 352)</w:t>
      </w:r>
      <w:r w:rsidRPr="001E59EB">
        <w:rPr>
          <w:rFonts w:cs="Times New Roman"/>
          <w:color w:val="000000"/>
          <w:sz w:val="28"/>
          <w:szCs w:val="28"/>
        </w:rPr>
        <w:t xml:space="preserve">  </w:t>
      </w:r>
    </w:p>
    <w:p w:rsidR="0037427C" w:rsidRPr="00AA070E" w:rsidRDefault="0037427C" w:rsidP="0037427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 w:rsidRPr="00AA070E">
        <w:rPr>
          <w:rFonts w:cs="Times New Roman"/>
          <w:color w:val="000000"/>
          <w:sz w:val="28"/>
          <w:szCs w:val="28"/>
        </w:rPr>
        <w:t>(далее – муниципальная программа)</w:t>
      </w:r>
    </w:p>
    <w:p w:rsidR="00290DD3" w:rsidRPr="00AA070E" w:rsidRDefault="00290DD3" w:rsidP="00290DD3">
      <w:pPr>
        <w:ind w:left="4536" w:right="-232"/>
        <w:jc w:val="center"/>
        <w:rPr>
          <w:color w:val="000000"/>
          <w:sz w:val="28"/>
          <w:szCs w:val="28"/>
        </w:rPr>
      </w:pPr>
    </w:p>
    <w:p w:rsidR="0037427C" w:rsidRPr="00AA070E" w:rsidRDefault="0037427C" w:rsidP="00290DD3">
      <w:pPr>
        <w:ind w:right="-232"/>
        <w:jc w:val="center"/>
        <w:rPr>
          <w:color w:val="000000"/>
          <w:sz w:val="28"/>
          <w:szCs w:val="28"/>
        </w:rPr>
      </w:pPr>
    </w:p>
    <w:p w:rsidR="0037427C" w:rsidRPr="00AA070E" w:rsidRDefault="0037427C" w:rsidP="0037427C">
      <w:pPr>
        <w:pStyle w:val="Standard"/>
        <w:ind w:firstLine="709"/>
        <w:jc w:val="both"/>
        <w:rPr>
          <w:color w:val="000000"/>
          <w:sz w:val="28"/>
          <w:szCs w:val="28"/>
        </w:rPr>
      </w:pPr>
      <w:r w:rsidRPr="00AA070E">
        <w:rPr>
          <w:rFonts w:cs="Times New Roman"/>
          <w:color w:val="000000"/>
          <w:sz w:val="28"/>
          <w:szCs w:val="28"/>
        </w:rPr>
        <w:t>1. В Паспорте муниципальной программы</w:t>
      </w:r>
      <w:r w:rsidR="00C27858">
        <w:rPr>
          <w:rFonts w:cs="Times New Roman"/>
          <w:color w:val="000000"/>
          <w:sz w:val="28"/>
          <w:szCs w:val="28"/>
        </w:rPr>
        <w:t xml:space="preserve"> </w:t>
      </w:r>
      <w:hyperlink r:id="rId8" w:history="1">
        <w:r w:rsidRPr="00AA070E">
          <w:rPr>
            <w:rStyle w:val="af6"/>
            <w:b w:val="0"/>
            <w:color w:val="000000"/>
            <w:sz w:val="28"/>
            <w:szCs w:val="28"/>
          </w:rPr>
          <w:t>позицию</w:t>
        </w:r>
      </w:hyperlink>
      <w:r w:rsidRPr="00AA070E">
        <w:rPr>
          <w:color w:val="000000"/>
          <w:sz w:val="28"/>
          <w:szCs w:val="28"/>
        </w:rPr>
        <w:t xml:space="preserve"> «Объемы и источники финансирования программы» изложить в следующей редакции: </w:t>
      </w:r>
    </w:p>
    <w:p w:rsidR="00255E00" w:rsidRPr="00AA070E" w:rsidRDefault="0036374B" w:rsidP="00255E00">
      <w:pPr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«</w:t>
      </w:r>
    </w:p>
    <w:tbl>
      <w:tblPr>
        <w:tblW w:w="9591" w:type="dxa"/>
        <w:tblInd w:w="-10" w:type="dxa"/>
        <w:tblLayout w:type="fixed"/>
        <w:tblLook w:val="0000"/>
      </w:tblPr>
      <w:tblGrid>
        <w:gridCol w:w="3662"/>
        <w:gridCol w:w="5929"/>
      </w:tblGrid>
      <w:tr w:rsidR="00954378" w:rsidRPr="00AA070E" w:rsidTr="00237535">
        <w:trPr>
          <w:trHeight w:val="403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  <w:r w:rsidRPr="00AA070E"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54378" w:rsidRPr="00AA070E" w:rsidRDefault="00954378" w:rsidP="00290D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Общий объем финансирования за счет всех источников на 2024-2030  годы  составит  </w:t>
            </w:r>
            <w:r w:rsidR="003C6E41" w:rsidRPr="00C27858">
              <w:rPr>
                <w:color w:val="000000"/>
                <w:sz w:val="28"/>
                <w:szCs w:val="28"/>
              </w:rPr>
              <w:t xml:space="preserve">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>36372,70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27858">
              <w:rPr>
                <w:color w:val="000000"/>
                <w:sz w:val="28"/>
                <w:szCs w:val="28"/>
              </w:rPr>
              <w:t>тысяч рублей, в том числе по годам: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2024 год –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>6 801,70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2025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7 762,10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2026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7 762,60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2027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>7 754,90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2028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100,00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2029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100,00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2030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100,00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Из них:</w:t>
            </w:r>
          </w:p>
          <w:p w:rsidR="00C2785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Средства федерального бюджета:</w:t>
            </w:r>
          </w:p>
          <w:p w:rsidR="00FA6AA8" w:rsidRPr="00C27858" w:rsidRDefault="00C2785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27858">
              <w:rPr>
                <w:bCs/>
                <w:color w:val="000000"/>
                <w:sz w:val="28"/>
                <w:szCs w:val="28"/>
              </w:rPr>
              <w:t xml:space="preserve">5 435,00 </w:t>
            </w:r>
            <w:r w:rsidRPr="00C27858">
              <w:rPr>
                <w:color w:val="000000"/>
                <w:sz w:val="28"/>
                <w:szCs w:val="28"/>
              </w:rPr>
              <w:t>тыс. руб</w:t>
            </w:r>
            <w:r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2024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1 057,60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2025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1 461,00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2026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1 461,50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2027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1 454,90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2028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0,00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2029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0,00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2030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0,00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C2785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Средства областного бюджета:</w:t>
            </w:r>
          </w:p>
          <w:p w:rsidR="00FA6AA8" w:rsidRPr="00C27858" w:rsidRDefault="00C2785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27858">
              <w:rPr>
                <w:bCs/>
                <w:color w:val="000000"/>
                <w:sz w:val="28"/>
                <w:szCs w:val="28"/>
              </w:rPr>
              <w:t xml:space="preserve">5 342,80  </w:t>
            </w:r>
            <w:r w:rsidRPr="00C27858">
              <w:rPr>
                <w:color w:val="000000"/>
                <w:sz w:val="28"/>
                <w:szCs w:val="28"/>
              </w:rPr>
              <w:t>тыс. руб</w:t>
            </w:r>
            <w:r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2024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5 342,80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2025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2026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lastRenderedPageBreak/>
              <w:t>2027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2028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2029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2030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Средства местного бюджета: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>25 594,90</w:t>
            </w:r>
            <w:r w:rsidR="00C27858" w:rsidRPr="00C2785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27858" w:rsidRPr="00C27858">
              <w:rPr>
                <w:color w:val="000000"/>
                <w:sz w:val="28"/>
                <w:szCs w:val="28"/>
              </w:rPr>
              <w:t>тыс. руб</w:t>
            </w:r>
            <w:r w:rsidR="00C27858">
              <w:rPr>
                <w:color w:val="000000"/>
                <w:sz w:val="28"/>
                <w:szCs w:val="28"/>
              </w:rPr>
              <w:t>, в том числе</w:t>
            </w:r>
            <w:r w:rsidR="00C27858" w:rsidRPr="00C2785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27858">
              <w:rPr>
                <w:color w:val="000000"/>
                <w:sz w:val="28"/>
                <w:szCs w:val="28"/>
              </w:rPr>
              <w:t>по годам:</w:t>
            </w:r>
          </w:p>
          <w:p w:rsidR="00FA6AA8" w:rsidRPr="00C27858" w:rsidRDefault="002B3C37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 </w:t>
            </w:r>
            <w:r w:rsidR="00FA6AA8" w:rsidRPr="00C27858">
              <w:rPr>
                <w:color w:val="000000"/>
                <w:sz w:val="28"/>
                <w:szCs w:val="28"/>
              </w:rPr>
              <w:t xml:space="preserve">2024 год –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6 292,70  </w:t>
            </w:r>
            <w:r w:rsidR="00FA6AA8"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2025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6 301,10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2026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6 301,10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 xml:space="preserve">2027 год –   </w:t>
            </w:r>
            <w:r w:rsidR="00C27858" w:rsidRPr="00C27858">
              <w:rPr>
                <w:bCs/>
                <w:color w:val="000000"/>
                <w:sz w:val="28"/>
                <w:szCs w:val="28"/>
              </w:rPr>
              <w:t xml:space="preserve">6 400,00  </w:t>
            </w:r>
            <w:r w:rsidRPr="00C27858">
              <w:rPr>
                <w:color w:val="000000"/>
                <w:sz w:val="28"/>
                <w:szCs w:val="28"/>
              </w:rPr>
              <w:t>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2028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2029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2030 год –   0,0</w:t>
            </w:r>
            <w:r w:rsidR="00C27858" w:rsidRPr="00C27858">
              <w:rPr>
                <w:color w:val="000000"/>
                <w:sz w:val="28"/>
                <w:szCs w:val="28"/>
              </w:rPr>
              <w:t>0</w:t>
            </w:r>
            <w:r w:rsidRPr="00C27858">
              <w:rPr>
                <w:color w:val="000000"/>
                <w:sz w:val="28"/>
                <w:szCs w:val="28"/>
              </w:rPr>
              <w:t xml:space="preserve">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Внебюджетные средства:</w:t>
            </w:r>
            <w:r w:rsidR="00C27858" w:rsidRPr="00C27858">
              <w:rPr>
                <w:color w:val="000000"/>
                <w:sz w:val="28"/>
                <w:szCs w:val="28"/>
              </w:rPr>
              <w:t xml:space="preserve"> 0,00 тыс. руб</w:t>
            </w:r>
            <w:r w:rsidR="00C27858"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2018 год –   0,00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2019 год –   0,00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2020 год –   0,00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2021 год –   0,00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2022 год –   0,00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2023 год –   0,00 тыс. руб.;</w:t>
            </w:r>
          </w:p>
          <w:p w:rsidR="00FA6AA8" w:rsidRPr="00C27858" w:rsidRDefault="00FA6AA8" w:rsidP="00290DD3">
            <w:pPr>
              <w:snapToGrid w:val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2024 год –   0,00 тыс. руб.;</w:t>
            </w:r>
          </w:p>
          <w:p w:rsidR="00954378" w:rsidRPr="00AA070E" w:rsidRDefault="00FA6AA8" w:rsidP="00290DD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7858">
              <w:rPr>
                <w:color w:val="000000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порядке.</w:t>
            </w:r>
          </w:p>
        </w:tc>
      </w:tr>
    </w:tbl>
    <w:p w:rsidR="00C76164" w:rsidRPr="00AA070E" w:rsidRDefault="0036374B" w:rsidP="0036374B">
      <w:pPr>
        <w:tabs>
          <w:tab w:val="left" w:pos="9638"/>
        </w:tabs>
        <w:ind w:left="720" w:right="278"/>
        <w:jc w:val="right"/>
        <w:rPr>
          <w:color w:val="000000"/>
        </w:rPr>
      </w:pPr>
      <w:r w:rsidRPr="00AA070E">
        <w:rPr>
          <w:color w:val="000000"/>
        </w:rPr>
        <w:lastRenderedPageBreak/>
        <w:t>»</w:t>
      </w:r>
    </w:p>
    <w:p w:rsidR="00387A98" w:rsidRPr="00C27858" w:rsidRDefault="00FD3FA7" w:rsidP="00FD3FA7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AA070E">
        <w:rPr>
          <w:rFonts w:eastAsia="Calibri" w:cs="Times New Roman"/>
          <w:color w:val="000000"/>
          <w:sz w:val="28"/>
          <w:szCs w:val="28"/>
          <w:lang w:eastAsia="en-US" w:bidi="ar-SA"/>
        </w:rPr>
        <w:tab/>
      </w:r>
      <w:r w:rsidRPr="00C27858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2. </w:t>
      </w:r>
      <w:r w:rsidR="00387A98" w:rsidRPr="00C27858">
        <w:rPr>
          <w:rFonts w:eastAsia="Calibri" w:cs="Times New Roman"/>
          <w:color w:val="000000"/>
          <w:sz w:val="28"/>
          <w:szCs w:val="28"/>
          <w:lang w:eastAsia="en-US" w:bidi="ar-SA"/>
        </w:rPr>
        <w:t>в</w:t>
      </w:r>
      <w:r w:rsidRPr="00C27858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 тексте муниципальной программы</w:t>
      </w:r>
      <w:r w:rsidR="00387A98" w:rsidRPr="00C27858">
        <w:rPr>
          <w:rFonts w:eastAsia="Calibri" w:cs="Times New Roman"/>
          <w:color w:val="000000"/>
          <w:sz w:val="28"/>
          <w:szCs w:val="28"/>
          <w:lang w:eastAsia="en-US" w:bidi="ar-SA"/>
        </w:rPr>
        <w:tab/>
      </w:r>
      <w:r w:rsidRPr="00C27858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в разделе </w:t>
      </w:r>
      <w:r w:rsidR="009217ED" w:rsidRPr="00C27858">
        <w:rPr>
          <w:rFonts w:eastAsia="Calibri" w:cs="Times New Roman"/>
          <w:color w:val="000000"/>
          <w:sz w:val="28"/>
          <w:szCs w:val="28"/>
          <w:lang w:eastAsia="en-US" w:bidi="ar-SA"/>
        </w:rPr>
        <w:t>5</w:t>
      </w:r>
      <w:r w:rsidRPr="00C27858">
        <w:rPr>
          <w:rFonts w:eastAsia="Calibri" w:cs="Times New Roman"/>
          <w:color w:val="000000"/>
          <w:sz w:val="28"/>
          <w:szCs w:val="28"/>
          <w:lang w:eastAsia="en-US" w:bidi="ar-SA"/>
        </w:rPr>
        <w:t xml:space="preserve"> «</w:t>
      </w:r>
      <w:r w:rsidRPr="00C27858">
        <w:rPr>
          <w:rFonts w:cs="Times New Roman"/>
          <w:color w:val="000000"/>
          <w:sz w:val="28"/>
          <w:szCs w:val="28"/>
        </w:rPr>
        <w:t>Обоснование объема финансовых ресурсов, необходимых для реализации</w:t>
      </w:r>
      <w:r w:rsidR="009217ED" w:rsidRPr="00C27858">
        <w:rPr>
          <w:rFonts w:cs="Times New Roman"/>
          <w:color w:val="000000"/>
          <w:sz w:val="28"/>
          <w:szCs w:val="28"/>
        </w:rPr>
        <w:t xml:space="preserve"> муниципальной</w:t>
      </w:r>
      <w:r w:rsidRPr="00C27858">
        <w:rPr>
          <w:rFonts w:cs="Times New Roman"/>
          <w:color w:val="000000"/>
          <w:sz w:val="28"/>
          <w:szCs w:val="28"/>
        </w:rPr>
        <w:t xml:space="preserve"> программы»</w:t>
      </w:r>
    </w:p>
    <w:p w:rsidR="00AA070E" w:rsidRPr="00C27858" w:rsidRDefault="00AA070E" w:rsidP="00FD3FA7">
      <w:pPr>
        <w:pStyle w:val="Standard"/>
        <w:autoSpaceDE w:val="0"/>
        <w:jc w:val="both"/>
        <w:rPr>
          <w:color w:val="000000"/>
          <w:sz w:val="28"/>
          <w:szCs w:val="28"/>
        </w:rPr>
      </w:pPr>
      <w:r w:rsidRPr="00C27858">
        <w:rPr>
          <w:rFonts w:cs="Times New Roman"/>
          <w:color w:val="000000"/>
          <w:sz w:val="28"/>
          <w:szCs w:val="28"/>
        </w:rPr>
        <w:tab/>
        <w:t xml:space="preserve"> цифры «</w:t>
      </w:r>
      <w:r w:rsidR="00C27858" w:rsidRPr="00C27858">
        <w:rPr>
          <w:color w:val="000000"/>
          <w:sz w:val="28"/>
          <w:szCs w:val="28"/>
        </w:rPr>
        <w:t>9</w:t>
      </w:r>
      <w:r w:rsidR="00C27858">
        <w:rPr>
          <w:color w:val="000000"/>
          <w:sz w:val="28"/>
          <w:szCs w:val="28"/>
        </w:rPr>
        <w:t xml:space="preserve"> </w:t>
      </w:r>
      <w:r w:rsidR="00C27858" w:rsidRPr="00C27858">
        <w:rPr>
          <w:color w:val="000000"/>
          <w:sz w:val="28"/>
          <w:szCs w:val="28"/>
        </w:rPr>
        <w:t>765,5</w:t>
      </w:r>
      <w:r w:rsidRPr="00C27858">
        <w:rPr>
          <w:rFonts w:cs="Times New Roman"/>
          <w:color w:val="000000"/>
          <w:sz w:val="28"/>
          <w:szCs w:val="28"/>
        </w:rPr>
        <w:t>» заменить цифрами</w:t>
      </w:r>
      <w:r w:rsidRPr="00C27858">
        <w:rPr>
          <w:color w:val="000000"/>
          <w:sz w:val="28"/>
          <w:szCs w:val="28"/>
        </w:rPr>
        <w:t xml:space="preserve"> </w:t>
      </w:r>
      <w:r w:rsidRPr="00C27858">
        <w:rPr>
          <w:rFonts w:cs="Times New Roman"/>
          <w:color w:val="000000"/>
          <w:sz w:val="28"/>
          <w:szCs w:val="28"/>
        </w:rPr>
        <w:t>«</w:t>
      </w:r>
      <w:r w:rsidR="00C27858" w:rsidRPr="00C27858">
        <w:rPr>
          <w:bCs/>
          <w:color w:val="000000"/>
          <w:sz w:val="28"/>
          <w:szCs w:val="28"/>
        </w:rPr>
        <w:t>36</w:t>
      </w:r>
      <w:r w:rsidR="00C27858" w:rsidRPr="00C27858">
        <w:rPr>
          <w:bCs/>
          <w:color w:val="000000"/>
          <w:sz w:val="28"/>
          <w:szCs w:val="28"/>
        </w:rPr>
        <w:t xml:space="preserve"> </w:t>
      </w:r>
      <w:r w:rsidR="00C27858" w:rsidRPr="00C27858">
        <w:rPr>
          <w:bCs/>
          <w:color w:val="000000"/>
          <w:sz w:val="28"/>
          <w:szCs w:val="28"/>
        </w:rPr>
        <w:t>372,70</w:t>
      </w:r>
      <w:r w:rsidRPr="00C27858">
        <w:rPr>
          <w:rFonts w:cs="Times New Roman"/>
          <w:color w:val="000000"/>
          <w:sz w:val="28"/>
          <w:szCs w:val="28"/>
        </w:rPr>
        <w:t>»;</w:t>
      </w:r>
      <w:r w:rsidRPr="00C27858">
        <w:rPr>
          <w:color w:val="000000"/>
          <w:sz w:val="28"/>
          <w:szCs w:val="28"/>
        </w:rPr>
        <w:t xml:space="preserve"> </w:t>
      </w:r>
    </w:p>
    <w:p w:rsidR="00C27858" w:rsidRPr="00C27858" w:rsidRDefault="00C27858" w:rsidP="00C27858">
      <w:pPr>
        <w:pStyle w:val="Standard"/>
        <w:autoSpaceDE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27858">
        <w:rPr>
          <w:rFonts w:cs="Times New Roman"/>
          <w:color w:val="000000"/>
          <w:sz w:val="28"/>
          <w:szCs w:val="28"/>
        </w:rPr>
        <w:t xml:space="preserve"> цифры «1060,8 » заменить цифрами  «</w:t>
      </w:r>
      <w:r w:rsidRPr="00C27858">
        <w:rPr>
          <w:bCs/>
          <w:color w:val="000000"/>
          <w:sz w:val="28"/>
          <w:szCs w:val="28"/>
        </w:rPr>
        <w:t>5 435,00</w:t>
      </w:r>
      <w:r w:rsidRPr="00C27858">
        <w:rPr>
          <w:rFonts w:cs="Times New Roman"/>
          <w:color w:val="000000"/>
          <w:sz w:val="28"/>
          <w:szCs w:val="28"/>
        </w:rPr>
        <w:t>»;</w:t>
      </w:r>
    </w:p>
    <w:p w:rsidR="00E22D46" w:rsidRPr="00C27858" w:rsidRDefault="00387A98" w:rsidP="00E22D46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C27858">
        <w:rPr>
          <w:rFonts w:cs="Times New Roman"/>
          <w:color w:val="000000"/>
          <w:sz w:val="28"/>
          <w:szCs w:val="28"/>
        </w:rPr>
        <w:tab/>
      </w:r>
      <w:r w:rsidR="00E22D46" w:rsidRPr="00C27858">
        <w:rPr>
          <w:rFonts w:cs="Times New Roman"/>
          <w:color w:val="000000"/>
          <w:sz w:val="28"/>
          <w:szCs w:val="28"/>
        </w:rPr>
        <w:t xml:space="preserve"> цифры «</w:t>
      </w:r>
      <w:r w:rsidR="00C27858" w:rsidRPr="00C27858">
        <w:rPr>
          <w:color w:val="000000"/>
          <w:sz w:val="28"/>
          <w:szCs w:val="28"/>
        </w:rPr>
        <w:t>3305,1</w:t>
      </w:r>
      <w:r w:rsidR="00E22D46" w:rsidRPr="00C27858">
        <w:rPr>
          <w:rFonts w:cs="Times New Roman"/>
          <w:color w:val="000000"/>
          <w:sz w:val="28"/>
          <w:szCs w:val="28"/>
        </w:rPr>
        <w:t>» заменить цифрами  «</w:t>
      </w:r>
      <w:r w:rsidR="00C27858" w:rsidRPr="00C27858">
        <w:rPr>
          <w:bCs/>
          <w:color w:val="000000"/>
          <w:sz w:val="28"/>
          <w:szCs w:val="28"/>
        </w:rPr>
        <w:t>25 594,90</w:t>
      </w:r>
      <w:r w:rsidR="00E22D46" w:rsidRPr="00C27858">
        <w:rPr>
          <w:rFonts w:cs="Times New Roman"/>
          <w:color w:val="000000"/>
          <w:sz w:val="28"/>
          <w:szCs w:val="28"/>
        </w:rPr>
        <w:t>»;</w:t>
      </w:r>
    </w:p>
    <w:p w:rsidR="00E22D46" w:rsidRPr="00AA070E" w:rsidRDefault="00E22D46" w:rsidP="00FD3FA7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FA6AA8" w:rsidRPr="00AA070E" w:rsidRDefault="00FA6AA8" w:rsidP="00255E00">
      <w:pPr>
        <w:tabs>
          <w:tab w:val="left" w:pos="9638"/>
        </w:tabs>
        <w:ind w:left="720" w:right="278"/>
        <w:jc w:val="center"/>
        <w:rPr>
          <w:color w:val="000000"/>
        </w:rPr>
      </w:pPr>
    </w:p>
    <w:p w:rsidR="00F76832" w:rsidRPr="00AA070E" w:rsidRDefault="00F76832" w:rsidP="00255E00">
      <w:pPr>
        <w:jc w:val="center"/>
        <w:rPr>
          <w:color w:val="000000"/>
        </w:rPr>
        <w:sectPr w:rsidR="00F76832" w:rsidRPr="00AA070E" w:rsidSect="00201DF4">
          <w:headerReference w:type="even" r:id="rId9"/>
          <w:footerReference w:type="even" r:id="rId10"/>
          <w:footerReference w:type="default" r:id="rId11"/>
          <w:type w:val="continuous"/>
          <w:pgSz w:w="11909" w:h="16834"/>
          <w:pgMar w:top="851" w:right="945" w:bottom="1418" w:left="1522" w:header="720" w:footer="720" w:gutter="0"/>
          <w:cols w:space="60"/>
          <w:noEndnote/>
        </w:sectPr>
      </w:pPr>
    </w:p>
    <w:p w:rsidR="001431DA" w:rsidRPr="00AA070E" w:rsidRDefault="00DB38E0" w:rsidP="001E59EB">
      <w:pPr>
        <w:jc w:val="both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lastRenderedPageBreak/>
        <w:tab/>
        <w:t xml:space="preserve">3. </w:t>
      </w:r>
      <w:r w:rsidR="001431DA" w:rsidRPr="00AA070E">
        <w:rPr>
          <w:color w:val="000000"/>
          <w:sz w:val="28"/>
          <w:szCs w:val="28"/>
        </w:rPr>
        <w:t xml:space="preserve"> П</w:t>
      </w:r>
      <w:hyperlink r:id="rId12" w:history="1">
        <w:r w:rsidR="001431DA" w:rsidRPr="00AA070E">
          <w:rPr>
            <w:rStyle w:val="af6"/>
            <w:b w:val="0"/>
            <w:color w:val="000000"/>
            <w:sz w:val="28"/>
            <w:szCs w:val="28"/>
          </w:rPr>
          <w:t>риложение</w:t>
        </w:r>
      </w:hyperlink>
      <w:r w:rsidR="001431DA" w:rsidRPr="00AA070E">
        <w:rPr>
          <w:color w:val="000000"/>
          <w:sz w:val="28"/>
          <w:szCs w:val="28"/>
        </w:rPr>
        <w:t xml:space="preserve"> № </w:t>
      </w:r>
      <w:r w:rsidR="002F704C" w:rsidRPr="00AA070E">
        <w:rPr>
          <w:color w:val="000000"/>
          <w:sz w:val="28"/>
          <w:szCs w:val="28"/>
        </w:rPr>
        <w:t>2</w:t>
      </w:r>
      <w:r w:rsidR="001431DA" w:rsidRPr="00AA070E">
        <w:rPr>
          <w:color w:val="000000"/>
          <w:sz w:val="28"/>
          <w:szCs w:val="28"/>
        </w:rPr>
        <w:t xml:space="preserve"> «</w:t>
      </w:r>
      <w:r w:rsidR="002F704C" w:rsidRPr="00AA070E">
        <w:rPr>
          <w:color w:val="000000"/>
          <w:sz w:val="28"/>
          <w:szCs w:val="28"/>
        </w:rPr>
        <w:t xml:space="preserve">ПЕРЕЧЕНЬ МЕРОПРИЯТИЙ муниципальной программы «Формирование современной городской среды на территории Токаревского муниципального округа Тамбовской области»  </w:t>
      </w:r>
      <w:r w:rsidR="001431DA" w:rsidRPr="00AA070E">
        <w:rPr>
          <w:color w:val="000000"/>
          <w:sz w:val="28"/>
          <w:szCs w:val="28"/>
        </w:rPr>
        <w:t>к муниципальной программе изложить в следующей редакции:</w:t>
      </w:r>
    </w:p>
    <w:p w:rsidR="00DB38E0" w:rsidRPr="00AA070E" w:rsidRDefault="00DB38E0" w:rsidP="00977E8F">
      <w:pPr>
        <w:ind w:left="9072"/>
        <w:jc w:val="center"/>
        <w:rPr>
          <w:b/>
          <w:color w:val="000000"/>
          <w:sz w:val="28"/>
          <w:szCs w:val="28"/>
        </w:rPr>
      </w:pPr>
    </w:p>
    <w:p w:rsidR="00DB38E0" w:rsidRPr="00AA070E" w:rsidRDefault="00DB38E0" w:rsidP="00977E8F">
      <w:pPr>
        <w:ind w:left="9072"/>
        <w:jc w:val="center"/>
        <w:rPr>
          <w:b/>
          <w:color w:val="000000"/>
          <w:sz w:val="28"/>
          <w:szCs w:val="28"/>
        </w:rPr>
      </w:pPr>
    </w:p>
    <w:p w:rsidR="0009011F" w:rsidRPr="00AA070E" w:rsidRDefault="0080444A" w:rsidP="00977E8F">
      <w:pPr>
        <w:ind w:left="9072"/>
        <w:jc w:val="center"/>
        <w:rPr>
          <w:color w:val="000000"/>
          <w:sz w:val="28"/>
          <w:szCs w:val="28"/>
        </w:rPr>
      </w:pPr>
      <w:r w:rsidRPr="00AA070E">
        <w:rPr>
          <w:b/>
          <w:color w:val="000000"/>
          <w:sz w:val="28"/>
          <w:szCs w:val="28"/>
        </w:rPr>
        <w:t>«</w:t>
      </w:r>
      <w:r w:rsidR="002129AF" w:rsidRPr="00AA070E">
        <w:rPr>
          <w:rStyle w:val="af4"/>
          <w:b w:val="0"/>
          <w:bCs w:val="0"/>
          <w:color w:val="000000"/>
          <w:sz w:val="28"/>
          <w:szCs w:val="28"/>
        </w:rPr>
        <w:t>Приложение №</w:t>
      </w:r>
      <w:r w:rsidR="0009011F" w:rsidRPr="00AA070E">
        <w:rPr>
          <w:rStyle w:val="af4"/>
          <w:b w:val="0"/>
          <w:bCs w:val="0"/>
          <w:color w:val="000000"/>
          <w:sz w:val="28"/>
          <w:szCs w:val="28"/>
        </w:rPr>
        <w:t> 2</w:t>
      </w:r>
      <w:r w:rsidR="0009011F" w:rsidRPr="00AA070E">
        <w:rPr>
          <w:rStyle w:val="af4"/>
          <w:b w:val="0"/>
          <w:bCs w:val="0"/>
          <w:color w:val="000000"/>
          <w:sz w:val="28"/>
          <w:szCs w:val="28"/>
        </w:rPr>
        <w:br/>
        <w:t xml:space="preserve">к </w:t>
      </w:r>
      <w:hyperlink w:anchor="sub_1000" w:history="1">
        <w:r w:rsidR="0009011F" w:rsidRPr="00AA070E">
          <w:rPr>
            <w:rStyle w:val="af6"/>
            <w:b w:val="0"/>
            <w:color w:val="000000"/>
            <w:sz w:val="28"/>
            <w:szCs w:val="28"/>
          </w:rPr>
          <w:t>муниципальной программе</w:t>
        </w:r>
      </w:hyperlink>
      <w:r w:rsidR="0009011F" w:rsidRPr="00AA070E">
        <w:rPr>
          <w:rStyle w:val="af4"/>
          <w:b w:val="0"/>
          <w:bCs w:val="0"/>
          <w:color w:val="000000"/>
          <w:sz w:val="28"/>
          <w:szCs w:val="28"/>
        </w:rPr>
        <w:br/>
        <w:t>"Формирование</w:t>
      </w:r>
      <w:r w:rsidR="0009011F" w:rsidRPr="00AA070E">
        <w:rPr>
          <w:rStyle w:val="af4"/>
          <w:b w:val="0"/>
          <w:bCs w:val="0"/>
          <w:color w:val="000000"/>
          <w:sz w:val="28"/>
          <w:szCs w:val="28"/>
        </w:rPr>
        <w:br/>
        <w:t>современной городской среды</w:t>
      </w:r>
      <w:r w:rsidR="0009011F" w:rsidRPr="00AA070E">
        <w:rPr>
          <w:rStyle w:val="af4"/>
          <w:bCs w:val="0"/>
          <w:color w:val="000000"/>
          <w:sz w:val="28"/>
          <w:szCs w:val="28"/>
        </w:rPr>
        <w:br/>
      </w:r>
      <w:r w:rsidR="0009011F" w:rsidRPr="00AA070E">
        <w:rPr>
          <w:color w:val="000000"/>
          <w:sz w:val="28"/>
          <w:szCs w:val="28"/>
        </w:rPr>
        <w:t>на территории Токарёвского</w:t>
      </w:r>
    </w:p>
    <w:p w:rsidR="004528C0" w:rsidRPr="00AA070E" w:rsidRDefault="004528C0" w:rsidP="00977E8F">
      <w:pPr>
        <w:ind w:left="9072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муниципального округа                                       Тамбовской области»</w:t>
      </w:r>
    </w:p>
    <w:p w:rsidR="005A07DB" w:rsidRPr="00AA070E" w:rsidRDefault="005A07DB" w:rsidP="005A07DB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5A07DB" w:rsidRPr="00AA070E" w:rsidRDefault="005A07DB" w:rsidP="005A07DB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2F704C" w:rsidRPr="00AA070E" w:rsidRDefault="002F704C" w:rsidP="002F704C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 w:rsidRPr="00AA070E">
        <w:rPr>
          <w:rFonts w:cs="Times New Roman"/>
          <w:color w:val="000000"/>
          <w:sz w:val="28"/>
          <w:szCs w:val="28"/>
        </w:rPr>
        <w:t>ПЕРЕЧЕНЬ МЕРОПРИЯТИЙ</w:t>
      </w:r>
    </w:p>
    <w:p w:rsidR="002F704C" w:rsidRPr="00AA070E" w:rsidRDefault="002F704C" w:rsidP="002F704C">
      <w:pPr>
        <w:pStyle w:val="Standard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 xml:space="preserve">муниципальной программы «Формирование современной городской среды на территории Токаревского муниципального округа Тамбовской области»  </w:t>
      </w:r>
    </w:p>
    <w:p w:rsidR="002F704C" w:rsidRPr="00AA070E" w:rsidRDefault="002F704C" w:rsidP="002F704C">
      <w:pPr>
        <w:pStyle w:val="Standard"/>
        <w:jc w:val="right"/>
        <w:rPr>
          <w:rFonts w:cs="Times New Roman"/>
          <w:color w:val="000000"/>
          <w:sz w:val="28"/>
          <w:szCs w:val="28"/>
        </w:rPr>
      </w:pPr>
    </w:p>
    <w:tbl>
      <w:tblPr>
        <w:tblW w:w="14913" w:type="dxa"/>
        <w:tblInd w:w="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125"/>
        <w:gridCol w:w="1843"/>
        <w:gridCol w:w="952"/>
        <w:gridCol w:w="749"/>
        <w:gridCol w:w="1134"/>
        <w:gridCol w:w="685"/>
        <w:gridCol w:w="1470"/>
        <w:gridCol w:w="1418"/>
        <w:gridCol w:w="1417"/>
        <w:gridCol w:w="1296"/>
        <w:gridCol w:w="1114"/>
      </w:tblGrid>
      <w:tr w:rsidR="002F704C" w:rsidRPr="00AA070E" w:rsidTr="00775C19">
        <w:trPr>
          <w:trHeight w:val="475"/>
        </w:trPr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№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Ответственный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исполнитель,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соисполнители</w:t>
            </w:r>
          </w:p>
        </w:tc>
        <w:tc>
          <w:tcPr>
            <w:tcW w:w="35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Ожидаемые непосредственные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результаты</w:t>
            </w:r>
          </w:p>
        </w:tc>
        <w:tc>
          <w:tcPr>
            <w:tcW w:w="6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tabs>
                <w:tab w:val="left" w:pos="4245"/>
              </w:tabs>
              <w:ind w:right="624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Объемы финансирования,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тыс. руб.,  в т.ч.</w:t>
            </w:r>
          </w:p>
        </w:tc>
      </w:tr>
      <w:tr w:rsidR="002F704C" w:rsidRPr="00AA070E" w:rsidTr="00775C19">
        <w:trPr>
          <w:trHeight w:val="491"/>
        </w:trPr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04C" w:rsidRPr="00AA070E" w:rsidRDefault="002F704C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04C" w:rsidRPr="00AA070E" w:rsidRDefault="002F704C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04C" w:rsidRPr="00AA070E" w:rsidRDefault="002F704C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Наименование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ind w:left="-6966" w:right="6622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Ед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Ед.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изм.</w:t>
            </w:r>
          </w:p>
        </w:tc>
        <w:tc>
          <w:tcPr>
            <w:tcW w:w="181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Значение (по годам реализации     мероприятия)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по годам,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Федеральный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Област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ной  бюджет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Внебюд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жетные</w:t>
            </w:r>
          </w:p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средства</w:t>
            </w:r>
          </w:p>
        </w:tc>
      </w:tr>
      <w:tr w:rsidR="002F704C" w:rsidRPr="00AA070E" w:rsidTr="00C27858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  <w:lang w:val="en-US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3</w:t>
            </w:r>
          </w:p>
        </w:tc>
        <w:tc>
          <w:tcPr>
            <w:tcW w:w="95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4</w:t>
            </w:r>
          </w:p>
        </w:tc>
        <w:tc>
          <w:tcPr>
            <w:tcW w:w="749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F704C" w:rsidRPr="00AA070E" w:rsidRDefault="002F704C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12</w:t>
            </w:r>
          </w:p>
        </w:tc>
      </w:tr>
      <w:tr w:rsidR="00C27858" w:rsidRPr="00AA070E" w:rsidTr="00C27858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Основное мероприятие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«Благоустройство дворовых </w:t>
            </w:r>
            <w:r w:rsidRPr="00C27858">
              <w:rPr>
                <w:rFonts w:cs="Times New Roman"/>
                <w:color w:val="000000"/>
              </w:rPr>
              <w:lastRenderedPageBreak/>
              <w:t>территорий»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lastRenderedPageBreak/>
              <w:t xml:space="preserve">Отдел ЖКХ, благоустройства и транспорта администрации </w:t>
            </w:r>
            <w:r w:rsidRPr="00C27858">
              <w:rPr>
                <w:rFonts w:cs="Times New Roman"/>
                <w:color w:val="000000"/>
              </w:rPr>
              <w:lastRenderedPageBreak/>
              <w:t>муниципального округа.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color w:val="000000"/>
              </w:rPr>
              <w:t>Количество благоу</w:t>
            </w:r>
            <w:r w:rsidRPr="00C27858">
              <w:rPr>
                <w:color w:val="000000"/>
              </w:rPr>
              <w:lastRenderedPageBreak/>
              <w:t>строенных дворовых территорий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1 237,40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1057,6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21,6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158,2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1461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1 462,60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1461,5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1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2027 год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1 454,90</w:t>
            </w:r>
          </w:p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>1454,9</w:t>
            </w:r>
            <w:r>
              <w:rPr>
                <w:bCs/>
                <w:color w:val="000000"/>
              </w:rPr>
              <w:t>0</w:t>
            </w:r>
          </w:p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 xml:space="preserve">0,00  </w:t>
            </w:r>
          </w:p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 xml:space="preserve"> 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 xml:space="preserve">0,00  </w:t>
            </w:r>
          </w:p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 xml:space="preserve"> 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 xml:space="preserve">0,00  </w:t>
            </w:r>
          </w:p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lastRenderedPageBreak/>
              <w:t xml:space="preserve">  </w:t>
            </w:r>
          </w:p>
        </w:tc>
      </w:tr>
      <w:tr w:rsidR="00C27858" w:rsidRPr="00AA070E" w:rsidTr="00C27858">
        <w:trPr>
          <w:trHeight w:val="5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</w:tr>
      <w:tr w:rsidR="00C27858" w:rsidRPr="00AA070E" w:rsidTr="00C27858">
        <w:trPr>
          <w:trHeight w:val="6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6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57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5 617,00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5 435,00  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21,60  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160,40  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AB4B4E">
        <w:trPr>
          <w:trHeight w:val="4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 xml:space="preserve">Благоустройство дворовых территорий многоквартирных  жилых домов по адресу: Тамбовская  </w:t>
            </w:r>
          </w:p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область, Токаревский район,  р.п. Токаревка, ул. Н.Островского, д. 36,38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AB4B4E">
            <w:pPr>
              <w:pStyle w:val="Standard"/>
              <w:jc w:val="center"/>
              <w:rPr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Отдел ЖКХ, благоустройства  и транспорта администрации муниципального округа, Финансовое управление администрации муниципального округа, юридические и физические лица на конкурсной основе.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3D4EA3">
            <w:pPr>
              <w:jc w:val="center"/>
              <w:rPr>
                <w:color w:val="000000"/>
              </w:rPr>
            </w:pPr>
          </w:p>
          <w:p w:rsidR="00C27858" w:rsidRPr="00C27858" w:rsidRDefault="00C27858" w:rsidP="003D4EA3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1 237,40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1057,6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21,6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158,2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317C81">
        <w:trPr>
          <w:trHeight w:val="1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дворовых территорий по адресу: ул.Н.Островского, д. 20,22,24,26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317C81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Отдел ЖКХ, благоустройства  и транспорта администрации муниципального округа, Финансовое управление </w:t>
            </w:r>
            <w:r w:rsidRPr="00C27858">
              <w:rPr>
                <w:rFonts w:cs="Times New Roman"/>
                <w:color w:val="000000"/>
              </w:rPr>
              <w:lastRenderedPageBreak/>
              <w:t>администрации муниципального округа, юридические и физические лица на конкурсной основе.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Количество благоустроенных дворовых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8516F4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1461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BD035F">
        <w:trPr>
          <w:trHeight w:val="4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дворовой территории многоквартирного дома по адресу: пр. Революции,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BD035F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Отдел ЖКХ, благоустройства  и транспорта администрации муниципального округа, Финансовое управление администрации муниципального округа, юридические и физические лица на конкурсной основе.</w:t>
            </w:r>
          </w:p>
          <w:p w:rsidR="00C27858" w:rsidRPr="00C27858" w:rsidRDefault="00C27858" w:rsidP="00317C8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1 462,60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1461,5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1,1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3717FB" w:rsidRPr="00AA070E" w:rsidTr="00BD035F">
        <w:trPr>
          <w:trHeight w:val="41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FB" w:rsidRPr="00C27858" w:rsidRDefault="003717FB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1.4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FB" w:rsidRPr="00C27858" w:rsidRDefault="003717FB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дворовой территории многоквартирного дома по адресу: пр.Революции,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FB" w:rsidRPr="00C27858" w:rsidRDefault="003717FB" w:rsidP="003717FB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Отдел ЖКХ, благоустройства  и транспорта администрации муниципального округа, Финансовое управление администрации муниципального округа, юридические и физические лица на конкурсной основе.</w:t>
            </w:r>
          </w:p>
          <w:p w:rsidR="003717FB" w:rsidRPr="00C27858" w:rsidRDefault="003717FB" w:rsidP="00BD035F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FB" w:rsidRPr="00C27858" w:rsidRDefault="003717FB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FB" w:rsidRPr="00C27858" w:rsidRDefault="003717FB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17FB" w:rsidRPr="00C27858" w:rsidRDefault="003717FB" w:rsidP="003717FB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17FB" w:rsidRPr="00C27858" w:rsidRDefault="003717FB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17FB" w:rsidRPr="00C27858" w:rsidRDefault="003717FB" w:rsidP="008516F4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1454,9</w:t>
            </w:r>
            <w:r w:rsidR="00C27858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17FB" w:rsidRPr="00C27858" w:rsidRDefault="003717FB" w:rsidP="008516F4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1454,9</w:t>
            </w:r>
            <w:r w:rsidR="00C27858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17FB" w:rsidRPr="00C27858" w:rsidRDefault="003717FB" w:rsidP="008516F4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17FB" w:rsidRPr="00C27858" w:rsidRDefault="003717FB" w:rsidP="008516F4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17FB" w:rsidRPr="00C27858" w:rsidRDefault="003717FB" w:rsidP="008516F4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3717FB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3717FB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3717FB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3717FB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A2CA7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</w:rPr>
              <w:t>Основное мероприятие «Благоустройство муниципальной территории общего пользования»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Отдел ЖКХ, благоустройства  и транспорта администрации муниципального округа, Финансовое управление администрации муниципального округа, юридические и физические </w:t>
            </w:r>
            <w:r w:rsidRPr="00C27858">
              <w:rPr>
                <w:rFonts w:cs="Times New Roman"/>
                <w:color w:val="000000"/>
              </w:rPr>
              <w:lastRenderedPageBreak/>
              <w:t xml:space="preserve">лица на конкурсной 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основе.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134,50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4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331E88">
        <w:trPr>
          <w:trHeight w:val="1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Площади имени А.К. Рязанова в р.п. Токаревка ул. Маяковского, у дома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Отдел ЖКХ, благоустройства  и транспорта администрации муниципального округа, Финансовое управление администрации муниципального округа, юридические и физические лица на конкурсной основе.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134,50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134,50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8516F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2.2.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Пляжа в р.п. Токаревка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2951F9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Отдел ЖКХ, благоустройства  и транспорта администрации муниципального округа, Финансовое управление администрации муниципального округа, юридические и физические лица </w:t>
            </w:r>
            <w:r w:rsidRPr="00C27858">
              <w:rPr>
                <w:rFonts w:cs="Times New Roman"/>
                <w:color w:val="000000"/>
              </w:rPr>
              <w:lastRenderedPageBreak/>
              <w:t>на конкурсной основе.</w:t>
            </w:r>
          </w:p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300,00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8516F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2.3.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Стадиона в р.п. Токаревка по ул.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Количество благоустроенных обществ</w:t>
            </w:r>
            <w:r w:rsidRPr="00C27858">
              <w:rPr>
                <w:color w:val="000000"/>
              </w:rPr>
              <w:lastRenderedPageBreak/>
              <w:t>енных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300,00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8516F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2.4.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Площади  в р.п. Токаревка, в районе ул. Советской, д. 42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2027 год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300,00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8516F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2.5.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Благоустройство Кладбища  в р.п. Токаревка по ул. Тамбовская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 xml:space="preserve">0,00  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 xml:space="preserve">0,00  </w:t>
            </w:r>
          </w:p>
        </w:tc>
      </w:tr>
      <w:tr w:rsidR="00C27858" w:rsidRPr="00AA070E" w:rsidTr="008516F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8516F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8516F4">
        <w:trPr>
          <w:trHeight w:val="3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775C19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516F4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00000A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775C19">
        <w:trPr>
          <w:trHeight w:val="25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Основное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граждан и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</w:p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858">
              <w:rPr>
                <w:rFonts w:ascii="Times New Roman" w:hAnsi="Times New Roman"/>
                <w:color w:val="000000"/>
                <w:sz w:val="24"/>
                <w:szCs w:val="24"/>
              </w:rPr>
              <w:t>"Поддержка инициативных проектов»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Отдел ЖКХ, благоустройства </w:t>
            </w:r>
          </w:p>
          <w:p w:rsidR="00C27858" w:rsidRPr="00C27858" w:rsidRDefault="00C27858" w:rsidP="00AB4B4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 и транспорта администрации муниципального округа, Финансовое управление администрации муниципального округа, юридические и </w:t>
            </w:r>
            <w:r w:rsidRPr="00C27858">
              <w:rPr>
                <w:rFonts w:cs="Times New Roman"/>
                <w:color w:val="000000"/>
              </w:rPr>
              <w:lastRenderedPageBreak/>
              <w:t>физические лица на конкурсной основе.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E95BC5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E95BC5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775C1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775C1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775C1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775C19">
        <w:trPr>
          <w:trHeight w:val="25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100,</w:t>
            </w:r>
            <w:r>
              <w:rPr>
                <w:color w:val="000000"/>
              </w:rPr>
              <w:t>0</w:t>
            </w:r>
            <w:r w:rsidRPr="00C27858"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BF7B51">
        <w:trPr>
          <w:trHeight w:val="35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400,0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400,0</w:t>
            </w:r>
          </w:p>
        </w:tc>
        <w:tc>
          <w:tcPr>
            <w:tcW w:w="111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2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4.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Основное мероприятие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«Благоустройство общественных 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территорий  Токарёвского МО»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2E1CE7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Отдел ЖКХ, благоустройства  и транспорта администрации </w:t>
            </w:r>
          </w:p>
          <w:p w:rsidR="00C27858" w:rsidRPr="00C27858" w:rsidRDefault="00C27858" w:rsidP="00AB4B4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муниципального округа, Финансовое управление администрации муниципального округа,  юридические и физические лица на конкурсной основе.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color w:val="000000"/>
              </w:rPr>
              <w:t>Количество благоустроенных обществен</w:t>
            </w:r>
          </w:p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ных территорий</w:t>
            </w:r>
          </w:p>
          <w:p w:rsidR="00C27858" w:rsidRPr="00C27858" w:rsidRDefault="00C27858" w:rsidP="002951F9">
            <w:pPr>
              <w:rPr>
                <w:color w:val="000000"/>
                <w:lang w:eastAsia="zh-CN" w:bidi="hi-IN"/>
              </w:rPr>
            </w:pPr>
          </w:p>
          <w:p w:rsidR="00C27858" w:rsidRPr="00C27858" w:rsidRDefault="00C27858" w:rsidP="002951F9">
            <w:pPr>
              <w:rPr>
                <w:color w:val="000000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AB4B4E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5429,8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AB4B4E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5321,2</w:t>
            </w: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AB4B4E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108,6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2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2951F9">
            <w:pPr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3D4EA3">
        <w:trPr>
          <w:trHeight w:val="43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2951F9">
            <w:pPr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3D4EA3">
        <w:trPr>
          <w:trHeight w:val="3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2951F9">
            <w:pPr>
              <w:rPr>
                <w:color w:val="000000"/>
                <w:lang w:eastAsia="zh-CN" w:bidi="hi-IN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3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2E1CE7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38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2E1CE7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AB4B4E">
        <w:trPr>
          <w:trHeight w:val="21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2E1CE7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BF7B51">
        <w:trPr>
          <w:trHeight w:val="56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2E1CE7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23429,8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5321,2</w:t>
            </w: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108,6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3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4.1.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6C0EA3">
            <w:pPr>
              <w:pStyle w:val="Standard"/>
              <w:jc w:val="center"/>
              <w:rPr>
                <w:rFonts w:cs="Times New Roman"/>
              </w:rPr>
            </w:pPr>
            <w:r w:rsidRPr="00C27858">
              <w:rPr>
                <w:rFonts w:cs="Times New Roman"/>
              </w:rPr>
              <w:t xml:space="preserve">Проект  «Дорога к дому всей семьей», </w:t>
            </w:r>
            <w:r w:rsidRPr="00C27858">
              <w:rPr>
                <w:rFonts w:cs="Times New Roman"/>
                <w:shd w:val="clear" w:color="auto" w:fill="FFFFFF"/>
              </w:rPr>
              <w:t>благоустройство зоны отдыха "Семейный городок" на территории Парка в р.п. Токарёвка</w:t>
            </w:r>
            <w:r w:rsidRPr="00C27858">
              <w:rPr>
                <w:rFonts w:ascii="Verdana" w:hAnsi="Verdana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AB4B4E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 xml:space="preserve">Отдел ЖКХ, благоустройства  и транспорта администрации муниципального округа, Финансовое управление администрации муниципального </w:t>
            </w:r>
            <w:r w:rsidRPr="00C27858">
              <w:rPr>
                <w:rFonts w:cs="Times New Roman"/>
                <w:color w:val="000000"/>
              </w:rPr>
              <w:lastRenderedPageBreak/>
              <w:t>округа, юридические и физические лица на конкурсной основе.</w:t>
            </w:r>
          </w:p>
        </w:tc>
        <w:tc>
          <w:tcPr>
            <w:tcW w:w="9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5429,8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5321,2</w:t>
            </w: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108,6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43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88502D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9332A3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9332A3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4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88502D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5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88502D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6000,00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C24F38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56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88502D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4B2B52">
        <w:trPr>
          <w:trHeight w:val="51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88502D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AB4B4E">
        <w:trPr>
          <w:trHeight w:val="12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88502D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C27858">
              <w:rPr>
                <w:rFonts w:cs="Times New Roman"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292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88502D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23429,8</w:t>
            </w: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5321,2</w:t>
            </w: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108,6</w:t>
            </w:r>
            <w:r>
              <w:rPr>
                <w:color w:val="00000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833D40">
            <w:pPr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0,00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</w:p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</w:p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</w:p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  <w:r w:rsidRPr="00C27858">
              <w:rPr>
                <w:b/>
                <w:color w:val="000000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2024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>6 801,70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1 057,60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5 342,80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6 292,70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2025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  <w:r w:rsidRPr="00C27858">
              <w:rPr>
                <w:b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7 762,10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1 461,00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6 301,10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2026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  <w:r w:rsidRPr="00C27858">
              <w:rPr>
                <w:b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7 762,60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1 461,50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6 301,10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2027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  <w:r w:rsidRPr="00C27858">
              <w:rPr>
                <w:b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7 754,90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1 454,90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6 400,00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2028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  <w:r w:rsidRPr="00C27858">
              <w:rPr>
                <w:b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2029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  <w:r w:rsidRPr="00C27858">
              <w:rPr>
                <w:b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2030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  <w:r w:rsidRPr="00C27858">
              <w:rPr>
                <w:b/>
                <w:color w:val="000000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C27858" w:rsidRPr="00AA070E" w:rsidTr="00290CDC">
        <w:trPr>
          <w:trHeight w:val="254"/>
        </w:trPr>
        <w:tc>
          <w:tcPr>
            <w:tcW w:w="63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pStyle w:val="Standard"/>
              <w:jc w:val="center"/>
              <w:rPr>
                <w:rFonts w:cs="Times New Roman"/>
                <w:b/>
                <w:color w:val="000000"/>
              </w:rPr>
            </w:pPr>
            <w:r w:rsidRPr="00C27858">
              <w:rPr>
                <w:rFonts w:cs="Times New Roman"/>
                <w:b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 w:rsidP="004B2B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>36372,70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P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7858">
              <w:rPr>
                <w:b/>
                <w:bCs/>
                <w:color w:val="000000"/>
                <w:sz w:val="22"/>
                <w:szCs w:val="22"/>
              </w:rPr>
              <w:t xml:space="preserve">5 435,00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5 342,80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25 594,90 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7858" w:rsidRDefault="00C27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754902" w:rsidRDefault="00754902" w:rsidP="0009011F">
      <w:pPr>
        <w:jc w:val="right"/>
        <w:rPr>
          <w:rStyle w:val="af4"/>
          <w:b w:val="0"/>
          <w:bCs w:val="0"/>
          <w:color w:val="000000"/>
        </w:rPr>
      </w:pPr>
    </w:p>
    <w:p w:rsidR="002951F9" w:rsidRPr="00AA070E" w:rsidRDefault="002951F9" w:rsidP="0009011F">
      <w:pPr>
        <w:jc w:val="right"/>
        <w:rPr>
          <w:rStyle w:val="af4"/>
          <w:b w:val="0"/>
          <w:bCs w:val="0"/>
          <w:color w:val="000000"/>
        </w:rPr>
      </w:pPr>
    </w:p>
    <w:p w:rsidR="00331E88" w:rsidRPr="00AA070E" w:rsidRDefault="00331E88" w:rsidP="0009011F">
      <w:pPr>
        <w:jc w:val="right"/>
        <w:rPr>
          <w:rStyle w:val="af4"/>
          <w:b w:val="0"/>
          <w:bCs w:val="0"/>
          <w:color w:val="000000"/>
        </w:rPr>
      </w:pPr>
    </w:p>
    <w:p w:rsidR="00331E88" w:rsidRPr="00AA070E" w:rsidRDefault="00331E88" w:rsidP="0009011F">
      <w:pPr>
        <w:jc w:val="right"/>
        <w:rPr>
          <w:rStyle w:val="af4"/>
          <w:b w:val="0"/>
          <w:bCs w:val="0"/>
          <w:color w:val="000000"/>
        </w:rPr>
      </w:pPr>
    </w:p>
    <w:p w:rsidR="00331E88" w:rsidRPr="00AA070E" w:rsidRDefault="00331E88" w:rsidP="0009011F">
      <w:pPr>
        <w:jc w:val="right"/>
        <w:rPr>
          <w:rStyle w:val="af4"/>
          <w:b w:val="0"/>
          <w:bCs w:val="0"/>
          <w:color w:val="000000"/>
        </w:rPr>
      </w:pPr>
    </w:p>
    <w:p w:rsidR="00331E88" w:rsidRPr="00AA070E" w:rsidRDefault="00331E88" w:rsidP="0009011F">
      <w:pPr>
        <w:jc w:val="right"/>
        <w:rPr>
          <w:rStyle w:val="af4"/>
          <w:b w:val="0"/>
          <w:bCs w:val="0"/>
          <w:color w:val="000000"/>
        </w:rPr>
      </w:pPr>
    </w:p>
    <w:p w:rsidR="00962F8D" w:rsidRDefault="00962F8D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C27858" w:rsidRPr="00AA070E" w:rsidRDefault="00C27858" w:rsidP="0009011F">
      <w:pPr>
        <w:jc w:val="right"/>
        <w:rPr>
          <w:rStyle w:val="af4"/>
          <w:b w:val="0"/>
          <w:bCs w:val="0"/>
          <w:color w:val="000000"/>
        </w:rPr>
      </w:pPr>
    </w:p>
    <w:p w:rsidR="00962F8D" w:rsidRPr="00AA070E" w:rsidRDefault="00962F8D" w:rsidP="0009011F">
      <w:pPr>
        <w:jc w:val="right"/>
        <w:rPr>
          <w:rStyle w:val="af4"/>
          <w:b w:val="0"/>
          <w:bCs w:val="0"/>
          <w:color w:val="000000"/>
        </w:rPr>
      </w:pPr>
    </w:p>
    <w:p w:rsidR="00962F8D" w:rsidRPr="00AA070E" w:rsidRDefault="00962F8D" w:rsidP="0009011F">
      <w:pPr>
        <w:jc w:val="right"/>
        <w:rPr>
          <w:rStyle w:val="af4"/>
          <w:b w:val="0"/>
          <w:bCs w:val="0"/>
          <w:color w:val="000000"/>
        </w:rPr>
      </w:pPr>
    </w:p>
    <w:p w:rsidR="002269CC" w:rsidRPr="00AA070E" w:rsidRDefault="002269CC" w:rsidP="00C27858">
      <w:pPr>
        <w:pStyle w:val="af0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lastRenderedPageBreak/>
        <w:tab/>
      </w:r>
      <w:r w:rsidR="00C27858" w:rsidRPr="00C27858">
        <w:rPr>
          <w:rFonts w:ascii="Times New Roman" w:hAnsi="Times New Roman"/>
          <w:color w:val="000000"/>
          <w:sz w:val="28"/>
          <w:szCs w:val="28"/>
        </w:rPr>
        <w:t>4</w:t>
      </w:r>
      <w:r w:rsidRPr="00C27858">
        <w:rPr>
          <w:rFonts w:ascii="Times New Roman" w:hAnsi="Times New Roman"/>
          <w:color w:val="000000"/>
          <w:sz w:val="28"/>
          <w:szCs w:val="28"/>
        </w:rPr>
        <w:t>. П</w:t>
      </w:r>
      <w:hyperlink r:id="rId13" w:history="1">
        <w:r w:rsidRPr="00C27858">
          <w:rPr>
            <w:rStyle w:val="af6"/>
            <w:rFonts w:ascii="Times New Roman" w:hAnsi="Times New Roman"/>
            <w:b w:val="0"/>
            <w:color w:val="000000"/>
            <w:sz w:val="28"/>
            <w:szCs w:val="28"/>
          </w:rPr>
          <w:t>риложение</w:t>
        </w:r>
      </w:hyperlink>
      <w:r w:rsidRPr="00C27858">
        <w:rPr>
          <w:rFonts w:ascii="Times New Roman" w:hAnsi="Times New Roman"/>
          <w:color w:val="000000"/>
          <w:sz w:val="28"/>
          <w:szCs w:val="28"/>
        </w:rPr>
        <w:t xml:space="preserve"> № 3 «Ресурсное обеспечение  реализации муниципальной программы «Формирование современной городской среды на территории Токаревского муниципального округа Тамбовской области»  </w:t>
      </w:r>
      <w:r w:rsidR="00C27858" w:rsidRPr="00C27858">
        <w:rPr>
          <w:rFonts w:ascii="Times New Roman" w:hAnsi="Times New Roman"/>
          <w:color w:val="000000"/>
          <w:sz w:val="28"/>
          <w:szCs w:val="28"/>
        </w:rPr>
        <w:t>за счет всех источников финансирования</w:t>
      </w:r>
      <w:r w:rsidR="00C27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7858">
        <w:rPr>
          <w:rFonts w:ascii="Times New Roman" w:hAnsi="Times New Roman"/>
          <w:color w:val="000000"/>
          <w:sz w:val="28"/>
          <w:szCs w:val="28"/>
        </w:rPr>
        <w:t>к муниципальной программе изложить в следующей редакции:</w:t>
      </w:r>
    </w:p>
    <w:p w:rsidR="002269CC" w:rsidRPr="00AA070E" w:rsidRDefault="002269CC" w:rsidP="002269CC">
      <w:pPr>
        <w:ind w:left="9072"/>
        <w:jc w:val="center"/>
        <w:rPr>
          <w:b/>
          <w:color w:val="000000"/>
          <w:sz w:val="28"/>
          <w:szCs w:val="28"/>
        </w:rPr>
      </w:pPr>
    </w:p>
    <w:p w:rsidR="002269CC" w:rsidRPr="00AA070E" w:rsidRDefault="002269CC" w:rsidP="002269CC">
      <w:pPr>
        <w:ind w:left="9072"/>
        <w:jc w:val="center"/>
        <w:rPr>
          <w:color w:val="000000"/>
          <w:sz w:val="28"/>
          <w:szCs w:val="28"/>
        </w:rPr>
      </w:pPr>
      <w:r w:rsidRPr="00AA070E">
        <w:rPr>
          <w:b/>
          <w:color w:val="000000"/>
          <w:sz w:val="28"/>
          <w:szCs w:val="28"/>
        </w:rPr>
        <w:t>«</w:t>
      </w:r>
      <w:r w:rsidRPr="00AA070E">
        <w:rPr>
          <w:rStyle w:val="af4"/>
          <w:b w:val="0"/>
          <w:bCs w:val="0"/>
          <w:color w:val="000000"/>
          <w:sz w:val="28"/>
          <w:szCs w:val="28"/>
        </w:rPr>
        <w:t>Приложение № 3</w:t>
      </w:r>
      <w:r w:rsidRPr="00AA070E">
        <w:rPr>
          <w:rStyle w:val="af4"/>
          <w:b w:val="0"/>
          <w:bCs w:val="0"/>
          <w:color w:val="000000"/>
          <w:sz w:val="28"/>
          <w:szCs w:val="28"/>
        </w:rPr>
        <w:br/>
        <w:t xml:space="preserve">к </w:t>
      </w:r>
      <w:hyperlink w:anchor="sub_1000" w:history="1">
        <w:r w:rsidRPr="00AA070E">
          <w:rPr>
            <w:rStyle w:val="af6"/>
            <w:b w:val="0"/>
            <w:color w:val="000000"/>
            <w:sz w:val="28"/>
            <w:szCs w:val="28"/>
          </w:rPr>
          <w:t>муниципальной программе</w:t>
        </w:r>
      </w:hyperlink>
      <w:r w:rsidRPr="00AA070E">
        <w:rPr>
          <w:rStyle w:val="af4"/>
          <w:b w:val="0"/>
          <w:bCs w:val="0"/>
          <w:color w:val="000000"/>
          <w:sz w:val="28"/>
          <w:szCs w:val="28"/>
        </w:rPr>
        <w:br/>
        <w:t>"Формирование</w:t>
      </w:r>
      <w:r w:rsidRPr="00AA070E">
        <w:rPr>
          <w:rStyle w:val="af4"/>
          <w:b w:val="0"/>
          <w:bCs w:val="0"/>
          <w:color w:val="000000"/>
          <w:sz w:val="28"/>
          <w:szCs w:val="28"/>
        </w:rPr>
        <w:br/>
        <w:t>современной городской среды</w:t>
      </w:r>
      <w:r w:rsidRPr="00AA070E">
        <w:rPr>
          <w:rStyle w:val="af4"/>
          <w:bCs w:val="0"/>
          <w:color w:val="000000"/>
          <w:sz w:val="28"/>
          <w:szCs w:val="28"/>
        </w:rPr>
        <w:br/>
      </w:r>
      <w:r w:rsidRPr="00AA070E">
        <w:rPr>
          <w:color w:val="000000"/>
          <w:sz w:val="28"/>
          <w:szCs w:val="28"/>
        </w:rPr>
        <w:t>на территории Токарёвского</w:t>
      </w:r>
      <w:r w:rsidR="002951F9" w:rsidRPr="00AA070E">
        <w:rPr>
          <w:color w:val="000000"/>
          <w:sz w:val="28"/>
          <w:szCs w:val="28"/>
        </w:rPr>
        <w:t xml:space="preserve">                      муниципального округа</w:t>
      </w:r>
    </w:p>
    <w:p w:rsidR="002951F9" w:rsidRPr="00AA070E" w:rsidRDefault="002951F9" w:rsidP="002269CC">
      <w:pPr>
        <w:ind w:left="9072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Тамбовской области"</w:t>
      </w:r>
    </w:p>
    <w:p w:rsidR="002269CC" w:rsidRPr="00AA070E" w:rsidRDefault="002269CC" w:rsidP="002269CC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F0174F" w:rsidRPr="00AA070E" w:rsidRDefault="00F0174F" w:rsidP="0009011F">
      <w:pPr>
        <w:jc w:val="right"/>
        <w:rPr>
          <w:rStyle w:val="af4"/>
          <w:b w:val="0"/>
          <w:bCs w:val="0"/>
          <w:color w:val="000000"/>
        </w:rPr>
      </w:pPr>
    </w:p>
    <w:p w:rsidR="00F0174F" w:rsidRPr="00AA070E" w:rsidRDefault="00F0174F" w:rsidP="00C27858">
      <w:pPr>
        <w:jc w:val="center"/>
        <w:rPr>
          <w:rStyle w:val="af4"/>
          <w:b w:val="0"/>
          <w:bCs w:val="0"/>
          <w:color w:val="000000"/>
        </w:rPr>
      </w:pPr>
    </w:p>
    <w:p w:rsidR="002269CC" w:rsidRDefault="002269CC" w:rsidP="00C27858">
      <w:pPr>
        <w:pStyle w:val="af0"/>
        <w:tabs>
          <w:tab w:val="left" w:pos="5760"/>
          <w:tab w:val="left" w:pos="933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AA070E">
        <w:rPr>
          <w:rFonts w:ascii="Times New Roman" w:hAnsi="Times New Roman"/>
          <w:color w:val="000000"/>
          <w:sz w:val="28"/>
          <w:szCs w:val="28"/>
        </w:rPr>
        <w:t>Ресурсное обеспечение</w:t>
      </w:r>
    </w:p>
    <w:p w:rsidR="00C27858" w:rsidRPr="00AA070E" w:rsidRDefault="00C27858" w:rsidP="00C27858">
      <w:pPr>
        <w:autoSpaceDE w:val="0"/>
        <w:autoSpaceDN w:val="0"/>
        <w:adjustRightInd w:val="0"/>
        <w:ind w:right="-32" w:firstLine="708"/>
        <w:jc w:val="center"/>
        <w:rPr>
          <w:color w:val="000000"/>
          <w:sz w:val="28"/>
          <w:szCs w:val="28"/>
        </w:rPr>
      </w:pPr>
      <w:r w:rsidRPr="00AA070E">
        <w:rPr>
          <w:color w:val="000000"/>
          <w:sz w:val="28"/>
          <w:szCs w:val="28"/>
        </w:rPr>
        <w:t>реализации муниципальной программы «Формирование современной городской среды на территории Токарёвского муниципального округа Тамбовской области»</w:t>
      </w:r>
      <w:r w:rsidRPr="00C27858">
        <w:rPr>
          <w:color w:val="000000"/>
          <w:sz w:val="28"/>
          <w:szCs w:val="28"/>
        </w:rPr>
        <w:t xml:space="preserve"> за счет всех источников финансирования</w:t>
      </w:r>
    </w:p>
    <w:p w:rsidR="00C27858" w:rsidRPr="00AA070E" w:rsidRDefault="00C27858" w:rsidP="00C27858">
      <w:pPr>
        <w:pStyle w:val="af0"/>
        <w:tabs>
          <w:tab w:val="left" w:pos="5760"/>
          <w:tab w:val="left" w:pos="933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16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873"/>
        <w:gridCol w:w="2518"/>
        <w:gridCol w:w="2074"/>
        <w:gridCol w:w="902"/>
        <w:gridCol w:w="1496"/>
        <w:gridCol w:w="1581"/>
        <w:gridCol w:w="1457"/>
        <w:gridCol w:w="1353"/>
        <w:gridCol w:w="1762"/>
      </w:tblGrid>
      <w:tr w:rsidR="002269CC" w:rsidRPr="00AA070E" w:rsidTr="008802E1">
        <w:trPr>
          <w:trHeight w:val="330"/>
        </w:trPr>
        <w:tc>
          <w:tcPr>
            <w:tcW w:w="1873" w:type="dxa"/>
            <w:vMerge w:val="restart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Статус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Наименование муниципальной</w:t>
            </w:r>
            <w:r w:rsidRPr="00AA070E">
              <w:rPr>
                <w:color w:val="000000"/>
              </w:rPr>
              <w:br/>
              <w:t>программы,</w:t>
            </w:r>
            <w:r w:rsidRPr="00AA070E">
              <w:rPr>
                <w:color w:val="000000"/>
              </w:rPr>
              <w:br/>
              <w:t>подпрограммы, мероприятия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8551" w:type="dxa"/>
            <w:gridSpan w:val="6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Объемы финансирования, тыс. руб.</w:t>
            </w:r>
          </w:p>
        </w:tc>
      </w:tr>
      <w:tr w:rsidR="002269CC" w:rsidRPr="00AA070E" w:rsidTr="008802E1">
        <w:trPr>
          <w:trHeight w:val="330"/>
        </w:trPr>
        <w:tc>
          <w:tcPr>
            <w:tcW w:w="1873" w:type="dxa"/>
            <w:vMerge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</w:p>
        </w:tc>
        <w:tc>
          <w:tcPr>
            <w:tcW w:w="2398" w:type="dxa"/>
            <w:gridSpan w:val="2"/>
            <w:vMerge w:val="restart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по годам, всего</w:t>
            </w:r>
          </w:p>
        </w:tc>
        <w:tc>
          <w:tcPr>
            <w:tcW w:w="6153" w:type="dxa"/>
            <w:gridSpan w:val="4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в том числе:</w:t>
            </w:r>
          </w:p>
        </w:tc>
      </w:tr>
      <w:tr w:rsidR="002269CC" w:rsidRPr="00AA070E" w:rsidTr="00C27858">
        <w:trPr>
          <w:trHeight w:val="1350"/>
        </w:trPr>
        <w:tc>
          <w:tcPr>
            <w:tcW w:w="1873" w:type="dxa"/>
            <w:vMerge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</w:p>
        </w:tc>
        <w:tc>
          <w:tcPr>
            <w:tcW w:w="2398" w:type="dxa"/>
            <w:gridSpan w:val="2"/>
            <w:vMerge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федеральный бюджет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бюджет Тамбовской области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местный бюджет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внебюджетные источники</w:t>
            </w:r>
          </w:p>
        </w:tc>
      </w:tr>
      <w:tr w:rsidR="002269CC" w:rsidRPr="00AA070E" w:rsidTr="00C27858">
        <w:trPr>
          <w:trHeight w:val="300"/>
        </w:trPr>
        <w:tc>
          <w:tcPr>
            <w:tcW w:w="1873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2269CC" w:rsidRPr="00AA070E" w:rsidRDefault="002269CC" w:rsidP="004B2B52">
            <w:pPr>
              <w:jc w:val="center"/>
              <w:rPr>
                <w:color w:val="000000"/>
                <w:sz w:val="22"/>
                <w:szCs w:val="22"/>
              </w:rPr>
            </w:pPr>
            <w:r w:rsidRPr="00AA070E">
              <w:rPr>
                <w:color w:val="000000"/>
                <w:sz w:val="22"/>
                <w:szCs w:val="22"/>
              </w:rPr>
              <w:t>8</w:t>
            </w:r>
          </w:p>
        </w:tc>
      </w:tr>
      <w:tr w:rsidR="00C27858" w:rsidRPr="00AA070E" w:rsidTr="00C27858">
        <w:trPr>
          <w:trHeight w:val="292"/>
        </w:trPr>
        <w:tc>
          <w:tcPr>
            <w:tcW w:w="1873" w:type="dxa"/>
            <w:vMerge w:val="restart"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Муниципальная  программа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 xml:space="preserve">"Формирование современной городской среды на территории </w:t>
            </w:r>
            <w:r w:rsidRPr="00AA070E">
              <w:rPr>
                <w:color w:val="000000"/>
              </w:rPr>
              <w:lastRenderedPageBreak/>
              <w:t xml:space="preserve">Токарёвского муниципального округа Тамбовской области" 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lastRenderedPageBreak/>
              <w:t xml:space="preserve">Отдел ЖКХ, благоустройства и транспорта администрации </w:t>
            </w:r>
            <w:r w:rsidRPr="00AA070E">
              <w:rPr>
                <w:rFonts w:cs="Times New Roman"/>
                <w:color w:val="000000"/>
              </w:rPr>
              <w:lastRenderedPageBreak/>
              <w:t>муниципального округа.</w:t>
            </w:r>
          </w:p>
          <w:p w:rsidR="00C27858" w:rsidRPr="00AA070E" w:rsidRDefault="00C27858" w:rsidP="004B2B5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lastRenderedPageBreak/>
              <w:t>Всего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>36372,70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5 435,00  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5 342,80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25 594,90  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292"/>
        </w:trPr>
        <w:tc>
          <w:tcPr>
            <w:tcW w:w="1873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833D40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2024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>6 801,70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1 057,60  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5 342,80 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6 292,70  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50"/>
        </w:trPr>
        <w:tc>
          <w:tcPr>
            <w:tcW w:w="1873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7 762,10 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1 461,00 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6 301,10 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25"/>
        </w:trPr>
        <w:tc>
          <w:tcPr>
            <w:tcW w:w="1873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7 762,60 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1 461,50 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6 301,10 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3"/>
        </w:trPr>
        <w:tc>
          <w:tcPr>
            <w:tcW w:w="1873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7 754,90 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1 454,90 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6 400,00 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88"/>
        </w:trPr>
        <w:tc>
          <w:tcPr>
            <w:tcW w:w="1873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175"/>
        </w:trPr>
        <w:tc>
          <w:tcPr>
            <w:tcW w:w="1873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26"/>
        </w:trPr>
        <w:tc>
          <w:tcPr>
            <w:tcW w:w="1873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  <w:hideMark/>
          </w:tcPr>
          <w:p w:rsidR="00C27858" w:rsidRPr="00AA070E" w:rsidRDefault="00C27858" w:rsidP="008802E1">
            <w:pPr>
              <w:pStyle w:val="Standard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100,00  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/>
                <w:bCs/>
                <w:color w:val="000000"/>
              </w:rPr>
            </w:pPr>
            <w:r w:rsidRPr="00C27858">
              <w:rPr>
                <w:b/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26"/>
        </w:trPr>
        <w:tc>
          <w:tcPr>
            <w:tcW w:w="1873" w:type="dxa"/>
            <w:vMerge w:val="restart"/>
            <w:shd w:val="clear" w:color="auto" w:fill="auto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Основное мероприятие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  <w:hideMark/>
          </w:tcPr>
          <w:p w:rsidR="00C27858" w:rsidRPr="00AA070E" w:rsidRDefault="00C27858" w:rsidP="00FE1C59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«Благоустройство дворовых территорий»</w:t>
            </w:r>
          </w:p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  <w:hideMark/>
          </w:tcPr>
          <w:p w:rsidR="00C27858" w:rsidRPr="00AA070E" w:rsidRDefault="00C27858" w:rsidP="00FE1C59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Отдел ЖКХ, благоустройства и транспорта администрации муниципального округа.</w:t>
            </w:r>
          </w:p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5 617,00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5 435,00  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21,60  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160,40  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2024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1 237,40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1057,60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21,60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158,20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2025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1 462,10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1461,00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1,10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2026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1 462,60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1461,50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1,10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2027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1 454,90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1454,90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2028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91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2029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42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2030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425"/>
        </w:trPr>
        <w:tc>
          <w:tcPr>
            <w:tcW w:w="1873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Основное мероприятие</w:t>
            </w:r>
          </w:p>
        </w:tc>
        <w:tc>
          <w:tcPr>
            <w:tcW w:w="2518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«Благоустройство муниципальной территории общего пользования»</w:t>
            </w:r>
          </w:p>
        </w:tc>
        <w:tc>
          <w:tcPr>
            <w:tcW w:w="2074" w:type="dxa"/>
            <w:vMerge w:val="restart"/>
            <w:vAlign w:val="center"/>
            <w:hideMark/>
          </w:tcPr>
          <w:p w:rsidR="00C27858" w:rsidRPr="00AA070E" w:rsidRDefault="00C27858" w:rsidP="0028184C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Отдел ЖКХ, благоустройства и транспорта администрации муниципального округа.</w:t>
            </w:r>
          </w:p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Всего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1 034,50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2024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134,5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134,5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2025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2026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2027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833D40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2028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2029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2030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Основное мероприятие</w:t>
            </w:r>
          </w:p>
        </w:tc>
        <w:tc>
          <w:tcPr>
            <w:tcW w:w="2518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color w:val="000000"/>
                <w:sz w:val="24"/>
                <w:szCs w:val="24"/>
              </w:rPr>
              <w:t>«Поддержка</w:t>
            </w:r>
          </w:p>
          <w:p w:rsidR="00C27858" w:rsidRPr="00AA070E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</w:p>
          <w:p w:rsidR="00C27858" w:rsidRPr="00AA070E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color w:val="000000"/>
                <w:sz w:val="24"/>
                <w:szCs w:val="24"/>
              </w:rPr>
              <w:t>инициатив</w:t>
            </w:r>
          </w:p>
          <w:p w:rsidR="00C27858" w:rsidRPr="00AA070E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color w:val="000000"/>
                <w:sz w:val="24"/>
                <w:szCs w:val="24"/>
              </w:rPr>
              <w:t>граждан и</w:t>
            </w:r>
          </w:p>
          <w:p w:rsidR="00C27858" w:rsidRPr="00AA070E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</w:p>
          <w:p w:rsidR="00C27858" w:rsidRPr="00AA070E" w:rsidRDefault="00C27858" w:rsidP="004B2B52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70E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</w:p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>"Поддержка инициативных проектов»</w:t>
            </w:r>
          </w:p>
        </w:tc>
        <w:tc>
          <w:tcPr>
            <w:tcW w:w="2074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Отдел ЖКХ, благоустройства и транспорта администрации муниципального округа.</w:t>
            </w:r>
          </w:p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Всего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400,00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400,00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2024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2025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2026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2027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2028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2029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24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2030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100,00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24"/>
        </w:trPr>
        <w:tc>
          <w:tcPr>
            <w:tcW w:w="1873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lastRenderedPageBreak/>
              <w:t>Основное мероприятие</w:t>
            </w:r>
          </w:p>
        </w:tc>
        <w:tc>
          <w:tcPr>
            <w:tcW w:w="2518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  <w:r w:rsidRPr="00AA070E">
              <w:rPr>
                <w:color w:val="000000"/>
              </w:rPr>
              <w:t xml:space="preserve"> «Благоустройство общественных территорий  Токарёвского МО»</w:t>
            </w:r>
          </w:p>
        </w:tc>
        <w:tc>
          <w:tcPr>
            <w:tcW w:w="2074" w:type="dxa"/>
            <w:vMerge w:val="restart"/>
            <w:vAlign w:val="center"/>
            <w:hideMark/>
          </w:tcPr>
          <w:p w:rsidR="00C27858" w:rsidRPr="00AA070E" w:rsidRDefault="00C27858" w:rsidP="004B2B52">
            <w:pPr>
              <w:pStyle w:val="Standard"/>
              <w:jc w:val="center"/>
              <w:rPr>
                <w:rFonts w:cs="Times New Roman"/>
                <w:color w:val="000000"/>
              </w:rPr>
            </w:pPr>
            <w:r w:rsidRPr="00AA070E">
              <w:rPr>
                <w:rFonts w:cs="Times New Roman"/>
                <w:color w:val="000000"/>
              </w:rPr>
              <w:t>Отдел ЖКХ, благоустройства и транспорта администрации муниципального округа.</w:t>
            </w:r>
          </w:p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Всего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23 429,80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5 321,20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18 108,60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shd w:val="clear" w:color="auto" w:fill="auto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2024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5429,80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5321,20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108,60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2025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6000,00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6000,00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2026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6000,00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6000,00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2027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6000,00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6000,00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 w:rsidP="00C27858">
            <w:pPr>
              <w:jc w:val="center"/>
            </w:pPr>
            <w:r w:rsidRPr="00C27858">
              <w:rPr>
                <w:bCs/>
                <w:color w:val="000000"/>
              </w:rPr>
              <w:t>0,00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2028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2029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  <w:tr w:rsidR="00C27858" w:rsidRPr="00AA070E" w:rsidTr="00C27858">
        <w:trPr>
          <w:trHeight w:val="333"/>
        </w:trPr>
        <w:tc>
          <w:tcPr>
            <w:tcW w:w="1873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518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C27858" w:rsidRPr="00AA070E" w:rsidRDefault="00C27858" w:rsidP="004B2B52">
            <w:pPr>
              <w:jc w:val="center"/>
              <w:rPr>
                <w:color w:val="000000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C27858" w:rsidRPr="00DA3120" w:rsidRDefault="00C27858" w:rsidP="004B2B52">
            <w:pPr>
              <w:jc w:val="center"/>
              <w:rPr>
                <w:color w:val="000000"/>
              </w:rPr>
            </w:pPr>
            <w:r w:rsidRPr="00DA3120">
              <w:rPr>
                <w:color w:val="000000"/>
              </w:rPr>
              <w:t>2030</w:t>
            </w:r>
          </w:p>
        </w:tc>
        <w:tc>
          <w:tcPr>
            <w:tcW w:w="1496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581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457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353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  <w:tc>
          <w:tcPr>
            <w:tcW w:w="1762" w:type="dxa"/>
            <w:shd w:val="clear" w:color="auto" w:fill="auto"/>
            <w:hideMark/>
          </w:tcPr>
          <w:p w:rsidR="00C27858" w:rsidRPr="00C27858" w:rsidRDefault="00C27858">
            <w:pPr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 xml:space="preserve">0,00  </w:t>
            </w:r>
          </w:p>
        </w:tc>
      </w:tr>
    </w:tbl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right"/>
        <w:rPr>
          <w:rStyle w:val="af4"/>
        </w:rPr>
      </w:pPr>
    </w:p>
    <w:p w:rsidR="00C27858" w:rsidRDefault="00C27858" w:rsidP="00C2785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Pr="00AA07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</w:t>
      </w:r>
      <w:r w:rsidRPr="00AA070E">
        <w:rPr>
          <w:color w:val="000000"/>
          <w:sz w:val="28"/>
          <w:szCs w:val="28"/>
        </w:rPr>
        <w:t>П</w:t>
      </w:r>
      <w:hyperlink r:id="rId14" w:history="1">
        <w:r w:rsidRPr="00AA070E">
          <w:rPr>
            <w:rStyle w:val="af6"/>
            <w:b w:val="0"/>
            <w:color w:val="000000"/>
            <w:sz w:val="28"/>
            <w:szCs w:val="28"/>
          </w:rPr>
          <w:t>риложение</w:t>
        </w:r>
      </w:hyperlink>
      <w:r w:rsidRPr="00AA070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Pr="00AA070E">
        <w:rPr>
          <w:color w:val="000000"/>
          <w:sz w:val="28"/>
          <w:szCs w:val="28"/>
        </w:rPr>
        <w:t xml:space="preserve"> «</w:t>
      </w:r>
      <w:r w:rsidRPr="00DF212D">
        <w:rPr>
          <w:sz w:val="28"/>
          <w:szCs w:val="28"/>
        </w:rPr>
        <w:t xml:space="preserve">Адресный перечень </w:t>
      </w:r>
      <w:r>
        <w:rPr>
          <w:sz w:val="28"/>
          <w:szCs w:val="28"/>
        </w:rPr>
        <w:t>общественных</w:t>
      </w:r>
      <w:r w:rsidRPr="00DF212D">
        <w:rPr>
          <w:sz w:val="28"/>
          <w:szCs w:val="28"/>
        </w:rPr>
        <w:t xml:space="preserve"> территорий, подлежащих благоустройству </w:t>
      </w:r>
      <w:r w:rsidRPr="00B477EF">
        <w:rPr>
          <w:sz w:val="28"/>
          <w:szCs w:val="28"/>
        </w:rPr>
        <w:t>в рамках муниципальной программы «Формирование современной городской среды на территории Токаревского муниципального  округа Тамбовской области»</w:t>
      </w:r>
      <w:r w:rsidRPr="00AA070E">
        <w:rPr>
          <w:color w:val="000000"/>
          <w:sz w:val="28"/>
          <w:szCs w:val="28"/>
        </w:rPr>
        <w:t xml:space="preserve">  к муниципальной программе </w:t>
      </w:r>
      <w:r>
        <w:rPr>
          <w:color w:val="000000"/>
          <w:sz w:val="28"/>
          <w:szCs w:val="28"/>
        </w:rPr>
        <w:t xml:space="preserve">строку 4 </w:t>
      </w:r>
    </w:p>
    <w:p w:rsidR="00C27858" w:rsidRDefault="00C27858" w:rsidP="00C27858">
      <w:pPr>
        <w:jc w:val="center"/>
        <w:rPr>
          <w:color w:val="000000"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3550"/>
        <w:gridCol w:w="9136"/>
      </w:tblGrid>
      <w:tr w:rsidR="00C27858" w:rsidRPr="003E63AD" w:rsidTr="00833D40">
        <w:tc>
          <w:tcPr>
            <w:tcW w:w="1914" w:type="dxa"/>
            <w:shd w:val="clear" w:color="auto" w:fill="auto"/>
          </w:tcPr>
          <w:p w:rsidR="00C27858" w:rsidRPr="003E63AD" w:rsidRDefault="00C27858" w:rsidP="00833D40">
            <w:r w:rsidRPr="003E63AD">
              <w:t>2027</w:t>
            </w:r>
          </w:p>
        </w:tc>
        <w:tc>
          <w:tcPr>
            <w:tcW w:w="3550" w:type="dxa"/>
            <w:shd w:val="clear" w:color="auto" w:fill="auto"/>
          </w:tcPr>
          <w:p w:rsidR="00C27858" w:rsidRPr="003E63AD" w:rsidRDefault="00C27858" w:rsidP="00833D40">
            <w:r w:rsidRPr="003E63AD">
              <w:t>Площад</w:t>
            </w:r>
            <w:r>
              <w:t>ь</w:t>
            </w:r>
            <w:r w:rsidRPr="003E63AD">
              <w:t xml:space="preserve">  в р.п. Токаревка, в районе ул. Советской, д. 42</w:t>
            </w:r>
          </w:p>
        </w:tc>
        <w:tc>
          <w:tcPr>
            <w:tcW w:w="9136" w:type="dxa"/>
            <w:shd w:val="clear" w:color="auto" w:fill="auto"/>
          </w:tcPr>
          <w:p w:rsidR="00C27858" w:rsidRPr="003E63AD" w:rsidRDefault="00C27858" w:rsidP="00833D40">
            <w:r w:rsidRPr="003E63AD">
              <w:t>Благоустро</w:t>
            </w:r>
            <w:r>
              <w:t>йство</w:t>
            </w:r>
            <w:r w:rsidRPr="003E63AD">
              <w:t xml:space="preserve"> территори</w:t>
            </w:r>
            <w:r>
              <w:t>и</w:t>
            </w:r>
          </w:p>
          <w:p w:rsidR="00C27858" w:rsidRPr="003E63AD" w:rsidRDefault="00C27858" w:rsidP="00833D40"/>
          <w:p w:rsidR="00C27858" w:rsidRPr="003E63AD" w:rsidRDefault="00C27858" w:rsidP="00833D40"/>
        </w:tc>
      </w:tr>
    </w:tbl>
    <w:p w:rsidR="00C27858" w:rsidRDefault="00C27858" w:rsidP="00C2785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в следующей редакции</w:t>
      </w:r>
      <w:r w:rsidRPr="00AA070E">
        <w:rPr>
          <w:color w:val="000000"/>
          <w:sz w:val="28"/>
          <w:szCs w:val="28"/>
        </w:rPr>
        <w:t>:</w:t>
      </w:r>
    </w:p>
    <w:p w:rsidR="00C27858" w:rsidRDefault="00C27858" w:rsidP="00C27858">
      <w:pPr>
        <w:jc w:val="center"/>
        <w:rPr>
          <w:rStyle w:val="af4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3550"/>
        <w:gridCol w:w="9136"/>
      </w:tblGrid>
      <w:tr w:rsidR="00C27858" w:rsidRPr="003E63AD" w:rsidTr="00833D40">
        <w:tc>
          <w:tcPr>
            <w:tcW w:w="1914" w:type="dxa"/>
            <w:shd w:val="clear" w:color="auto" w:fill="auto"/>
          </w:tcPr>
          <w:p w:rsidR="00C27858" w:rsidRPr="003E63AD" w:rsidRDefault="00C27858" w:rsidP="00833D40">
            <w:r w:rsidRPr="003E63AD">
              <w:t>2027</w:t>
            </w:r>
          </w:p>
        </w:tc>
        <w:tc>
          <w:tcPr>
            <w:tcW w:w="3550" w:type="dxa"/>
            <w:shd w:val="clear" w:color="auto" w:fill="auto"/>
          </w:tcPr>
          <w:p w:rsidR="00C27858" w:rsidRPr="003E63AD" w:rsidRDefault="00C27858" w:rsidP="00C27858">
            <w:r>
              <w:t>Комсомольская площадь</w:t>
            </w:r>
            <w:r w:rsidRPr="00C27858">
              <w:t xml:space="preserve">  в р.п. Токаревка</w:t>
            </w:r>
            <w:r>
              <w:t xml:space="preserve"> по</w:t>
            </w:r>
            <w:r w:rsidRPr="003E63AD">
              <w:t xml:space="preserve"> ул. Советск</w:t>
            </w:r>
            <w:r>
              <w:t>ая</w:t>
            </w:r>
          </w:p>
        </w:tc>
        <w:tc>
          <w:tcPr>
            <w:tcW w:w="9136" w:type="dxa"/>
            <w:shd w:val="clear" w:color="auto" w:fill="auto"/>
          </w:tcPr>
          <w:p w:rsidR="00C27858" w:rsidRPr="003E63AD" w:rsidRDefault="00C27858" w:rsidP="00833D40">
            <w:r w:rsidRPr="003E63AD">
              <w:t>Благоустро</w:t>
            </w:r>
            <w:r>
              <w:t>йство</w:t>
            </w:r>
            <w:r w:rsidRPr="003E63AD">
              <w:t xml:space="preserve"> территори</w:t>
            </w:r>
            <w:r>
              <w:t>и</w:t>
            </w:r>
          </w:p>
          <w:p w:rsidR="00C27858" w:rsidRPr="003E63AD" w:rsidRDefault="00C27858" w:rsidP="00833D40"/>
          <w:p w:rsidR="00C27858" w:rsidRPr="003E63AD" w:rsidRDefault="00C27858" w:rsidP="00833D40"/>
        </w:tc>
      </w:tr>
    </w:tbl>
    <w:p w:rsidR="00C27858" w:rsidRDefault="00C27858" w:rsidP="00C27858">
      <w:pPr>
        <w:jc w:val="center"/>
        <w:rPr>
          <w:rStyle w:val="af4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Default="00C27858" w:rsidP="00C27858">
      <w:pPr>
        <w:jc w:val="right"/>
        <w:rPr>
          <w:sz w:val="28"/>
          <w:szCs w:val="28"/>
        </w:rPr>
      </w:pPr>
    </w:p>
    <w:p w:rsidR="00C27858" w:rsidRPr="00276FA4" w:rsidRDefault="00C27858" w:rsidP="00C27858">
      <w:pPr>
        <w:jc w:val="right"/>
        <w:rPr>
          <w:color w:val="000000" w:themeColor="text1"/>
        </w:rPr>
      </w:pPr>
      <w:r w:rsidRPr="00276FA4">
        <w:rPr>
          <w:rStyle w:val="af4"/>
          <w:color w:val="000000" w:themeColor="text1"/>
        </w:rPr>
        <w:t>Приложение N 5</w:t>
      </w:r>
      <w:r w:rsidRPr="00276FA4">
        <w:rPr>
          <w:rStyle w:val="af4"/>
          <w:color w:val="000000" w:themeColor="text1"/>
        </w:rPr>
        <w:br/>
      </w:r>
      <w:r w:rsidRPr="00B477EF">
        <w:rPr>
          <w:rStyle w:val="af4"/>
        </w:rPr>
        <w:t xml:space="preserve">к </w:t>
      </w:r>
      <w:hyperlink w:anchor="sub_1000" w:history="1">
        <w:r w:rsidRPr="00B477EF">
          <w:rPr>
            <w:rStyle w:val="af6"/>
          </w:rPr>
          <w:t>муниципальной программе</w:t>
        </w:r>
      </w:hyperlink>
      <w:r w:rsidRPr="00B477EF">
        <w:rPr>
          <w:rStyle w:val="af4"/>
        </w:rPr>
        <w:br/>
      </w:r>
      <w:r w:rsidRPr="00276FA4">
        <w:rPr>
          <w:rStyle w:val="af4"/>
          <w:color w:val="000000" w:themeColor="text1"/>
        </w:rPr>
        <w:t>"Формирование</w:t>
      </w:r>
      <w:r w:rsidRPr="00276FA4">
        <w:rPr>
          <w:rStyle w:val="af4"/>
          <w:color w:val="000000" w:themeColor="text1"/>
        </w:rPr>
        <w:br/>
        <w:t>современной городской среды</w:t>
      </w:r>
      <w:r w:rsidRPr="00276FA4">
        <w:rPr>
          <w:rStyle w:val="af4"/>
          <w:color w:val="000000" w:themeColor="text1"/>
        </w:rPr>
        <w:br/>
      </w:r>
      <w:r w:rsidRPr="00276FA4">
        <w:rPr>
          <w:color w:val="000000" w:themeColor="text1"/>
        </w:rPr>
        <w:t>на территории Токарёвского</w:t>
      </w:r>
    </w:p>
    <w:p w:rsidR="00C27858" w:rsidRPr="00276FA4" w:rsidRDefault="00C27858" w:rsidP="00C27858">
      <w:pPr>
        <w:jc w:val="right"/>
        <w:rPr>
          <w:color w:val="000000" w:themeColor="text1"/>
        </w:rPr>
      </w:pPr>
      <w:r w:rsidRPr="00276FA4">
        <w:rPr>
          <w:color w:val="000000" w:themeColor="text1"/>
        </w:rPr>
        <w:t xml:space="preserve"> муниципального округа </w:t>
      </w:r>
    </w:p>
    <w:p w:rsidR="00C27858" w:rsidRPr="00276FA4" w:rsidRDefault="00C27858" w:rsidP="00C27858">
      <w:pPr>
        <w:jc w:val="right"/>
        <w:rPr>
          <w:rStyle w:val="af4"/>
          <w:bCs w:val="0"/>
          <w:color w:val="000000" w:themeColor="text1"/>
        </w:rPr>
      </w:pPr>
      <w:r w:rsidRPr="00276FA4">
        <w:rPr>
          <w:color w:val="000000" w:themeColor="text1"/>
        </w:rPr>
        <w:t>Тамбовской области</w:t>
      </w:r>
      <w:r w:rsidRPr="00276FA4">
        <w:rPr>
          <w:rStyle w:val="af4"/>
          <w:color w:val="000000" w:themeColor="text1"/>
        </w:rPr>
        <w:t xml:space="preserve"> "</w:t>
      </w:r>
    </w:p>
    <w:p w:rsidR="00C27858" w:rsidRPr="00B477EF" w:rsidRDefault="00C27858" w:rsidP="00C27858">
      <w:pPr>
        <w:jc w:val="center"/>
        <w:rPr>
          <w:sz w:val="28"/>
          <w:szCs w:val="28"/>
        </w:rPr>
      </w:pPr>
    </w:p>
    <w:p w:rsidR="00C27858" w:rsidRPr="00B477EF" w:rsidRDefault="00C27858" w:rsidP="00C27858">
      <w:pPr>
        <w:jc w:val="center"/>
        <w:rPr>
          <w:sz w:val="28"/>
          <w:szCs w:val="28"/>
        </w:rPr>
      </w:pPr>
      <w:r w:rsidRPr="00B477EF">
        <w:rPr>
          <w:sz w:val="28"/>
          <w:szCs w:val="28"/>
        </w:rPr>
        <w:t xml:space="preserve">Адресный перечень </w:t>
      </w:r>
    </w:p>
    <w:p w:rsidR="00C27858" w:rsidRPr="00B477EF" w:rsidRDefault="00C27858" w:rsidP="00C27858">
      <w:pPr>
        <w:jc w:val="center"/>
        <w:rPr>
          <w:sz w:val="28"/>
          <w:szCs w:val="28"/>
        </w:rPr>
      </w:pPr>
      <w:r w:rsidRPr="00B477EF">
        <w:rPr>
          <w:sz w:val="28"/>
          <w:szCs w:val="28"/>
        </w:rPr>
        <w:t xml:space="preserve">общественных территорий, подлежащих благоустройству в рамках муниципальной программы «Формирование современной городской среды на территории Токаревского муниципального  округа Тамбовской области» </w:t>
      </w:r>
    </w:p>
    <w:p w:rsidR="00C27858" w:rsidRPr="00693E30" w:rsidRDefault="00C27858" w:rsidP="00C27858">
      <w:pPr>
        <w:jc w:val="center"/>
        <w:rPr>
          <w:sz w:val="28"/>
          <w:szCs w:val="28"/>
          <w:highlight w:val="yellow"/>
        </w:rPr>
      </w:pPr>
    </w:p>
    <w:p w:rsidR="00C27858" w:rsidRPr="00693E30" w:rsidRDefault="00C27858" w:rsidP="00C27858">
      <w:pPr>
        <w:rPr>
          <w:sz w:val="28"/>
          <w:szCs w:val="28"/>
          <w:highlight w:val="yellow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3550"/>
        <w:gridCol w:w="9136"/>
      </w:tblGrid>
      <w:tr w:rsidR="00C27858" w:rsidRPr="00693E30" w:rsidTr="00833D40">
        <w:tc>
          <w:tcPr>
            <w:tcW w:w="1914" w:type="dxa"/>
            <w:shd w:val="clear" w:color="auto" w:fill="auto"/>
          </w:tcPr>
          <w:p w:rsidR="00C27858" w:rsidRPr="003E63AD" w:rsidRDefault="00C27858" w:rsidP="00833D40">
            <w:r w:rsidRPr="003E63AD">
              <w:t>Планируемый год благоустройства</w:t>
            </w:r>
          </w:p>
        </w:tc>
        <w:tc>
          <w:tcPr>
            <w:tcW w:w="3550" w:type="dxa"/>
            <w:shd w:val="clear" w:color="auto" w:fill="auto"/>
          </w:tcPr>
          <w:p w:rsidR="00C27858" w:rsidRPr="003E63AD" w:rsidRDefault="00C27858" w:rsidP="00833D40">
            <w:r w:rsidRPr="003E63AD">
              <w:t>Наименование общественной территории</w:t>
            </w:r>
          </w:p>
          <w:p w:rsidR="00C27858" w:rsidRPr="003E63AD" w:rsidRDefault="00C27858" w:rsidP="00833D40"/>
        </w:tc>
        <w:tc>
          <w:tcPr>
            <w:tcW w:w="9136" w:type="dxa"/>
            <w:shd w:val="clear" w:color="auto" w:fill="auto"/>
          </w:tcPr>
          <w:p w:rsidR="00C27858" w:rsidRPr="003E63AD" w:rsidRDefault="00C27858" w:rsidP="00833D40">
            <w:r w:rsidRPr="003E63AD">
              <w:t>Работы</w:t>
            </w:r>
          </w:p>
        </w:tc>
      </w:tr>
      <w:tr w:rsidR="00C27858" w:rsidRPr="00693E30" w:rsidTr="00833D40">
        <w:tc>
          <w:tcPr>
            <w:tcW w:w="1914" w:type="dxa"/>
            <w:shd w:val="clear" w:color="auto" w:fill="auto"/>
          </w:tcPr>
          <w:p w:rsidR="00C27858" w:rsidRPr="003E63AD" w:rsidRDefault="00C27858" w:rsidP="00833D40">
            <w:r w:rsidRPr="003E63AD">
              <w:t>2024</w:t>
            </w:r>
          </w:p>
        </w:tc>
        <w:tc>
          <w:tcPr>
            <w:tcW w:w="3550" w:type="dxa"/>
            <w:shd w:val="clear" w:color="auto" w:fill="auto"/>
          </w:tcPr>
          <w:p w:rsidR="00C27858" w:rsidRPr="003E63AD" w:rsidRDefault="00C27858" w:rsidP="00833D40">
            <w:r w:rsidRPr="003E63AD">
              <w:t>Площад</w:t>
            </w:r>
            <w:r>
              <w:t>ь</w:t>
            </w:r>
            <w:r w:rsidRPr="003E63AD">
              <w:t xml:space="preserve"> имени А.К. Рязанова в р.п. Токаревка ул. Маяковского, у дома 1</w:t>
            </w:r>
          </w:p>
        </w:tc>
        <w:tc>
          <w:tcPr>
            <w:tcW w:w="9136" w:type="dxa"/>
            <w:shd w:val="clear" w:color="auto" w:fill="auto"/>
          </w:tcPr>
          <w:p w:rsidR="00C27858" w:rsidRPr="003E63AD" w:rsidRDefault="00C27858" w:rsidP="00833D40">
            <w:r w:rsidRPr="003E63AD">
              <w:t>Благоустро</w:t>
            </w:r>
            <w:r>
              <w:t>йство</w:t>
            </w:r>
            <w:r w:rsidRPr="003E63AD">
              <w:t xml:space="preserve"> территори</w:t>
            </w:r>
            <w:r>
              <w:t>и</w:t>
            </w:r>
          </w:p>
        </w:tc>
      </w:tr>
      <w:tr w:rsidR="00C27858" w:rsidRPr="00693E30" w:rsidTr="00833D40">
        <w:tc>
          <w:tcPr>
            <w:tcW w:w="1914" w:type="dxa"/>
            <w:shd w:val="clear" w:color="auto" w:fill="auto"/>
          </w:tcPr>
          <w:p w:rsidR="00C27858" w:rsidRPr="003E63AD" w:rsidRDefault="00C27858" w:rsidP="00833D40">
            <w:r w:rsidRPr="003E63AD">
              <w:t>2025</w:t>
            </w:r>
          </w:p>
        </w:tc>
        <w:tc>
          <w:tcPr>
            <w:tcW w:w="3550" w:type="dxa"/>
            <w:shd w:val="clear" w:color="auto" w:fill="auto"/>
          </w:tcPr>
          <w:p w:rsidR="00C27858" w:rsidRPr="003E63AD" w:rsidRDefault="00C27858" w:rsidP="00833D40">
            <w:r w:rsidRPr="003E63AD">
              <w:t>Пляж в р.п. Токаревка</w:t>
            </w:r>
          </w:p>
          <w:p w:rsidR="00C27858" w:rsidRPr="003E63AD" w:rsidRDefault="00C27858" w:rsidP="00833D40">
            <w:r w:rsidRPr="003E63AD">
              <w:t>Кладбищ</w:t>
            </w:r>
            <w:r>
              <w:t>е</w:t>
            </w:r>
            <w:r w:rsidRPr="003E63AD">
              <w:t xml:space="preserve">  в р.п. Токаревка по ул. Тамбовская</w:t>
            </w:r>
          </w:p>
        </w:tc>
        <w:tc>
          <w:tcPr>
            <w:tcW w:w="9136" w:type="dxa"/>
            <w:shd w:val="clear" w:color="auto" w:fill="auto"/>
          </w:tcPr>
          <w:p w:rsidR="00C27858" w:rsidRPr="003E63AD" w:rsidRDefault="00C27858" w:rsidP="00833D40">
            <w:r w:rsidRPr="003E63AD">
              <w:t>Благоустро</w:t>
            </w:r>
            <w:r>
              <w:t>йство</w:t>
            </w:r>
            <w:r w:rsidRPr="003E63AD">
              <w:t xml:space="preserve"> пляжн</w:t>
            </w:r>
            <w:r>
              <w:t>ой</w:t>
            </w:r>
            <w:r w:rsidRPr="003E63AD">
              <w:t xml:space="preserve"> территори</w:t>
            </w:r>
            <w:r>
              <w:t>и</w:t>
            </w:r>
          </w:p>
        </w:tc>
      </w:tr>
      <w:tr w:rsidR="00C27858" w:rsidRPr="00693E30" w:rsidTr="00833D40">
        <w:tc>
          <w:tcPr>
            <w:tcW w:w="1914" w:type="dxa"/>
            <w:shd w:val="clear" w:color="auto" w:fill="auto"/>
          </w:tcPr>
          <w:p w:rsidR="00C27858" w:rsidRPr="003E63AD" w:rsidRDefault="00C27858" w:rsidP="00833D40">
            <w:r w:rsidRPr="003E63AD">
              <w:t>2026</w:t>
            </w:r>
          </w:p>
        </w:tc>
        <w:tc>
          <w:tcPr>
            <w:tcW w:w="3550" w:type="dxa"/>
            <w:shd w:val="clear" w:color="auto" w:fill="auto"/>
          </w:tcPr>
          <w:p w:rsidR="00C27858" w:rsidRPr="003E63AD" w:rsidRDefault="00C27858" w:rsidP="00833D40">
            <w:r w:rsidRPr="003E63AD">
              <w:t>Стадион в р.п. Токаревка по ул. Школьная, в районе дома 4</w:t>
            </w:r>
          </w:p>
        </w:tc>
        <w:tc>
          <w:tcPr>
            <w:tcW w:w="9136" w:type="dxa"/>
            <w:shd w:val="clear" w:color="auto" w:fill="auto"/>
          </w:tcPr>
          <w:p w:rsidR="00C27858" w:rsidRPr="003E63AD" w:rsidRDefault="00C27858" w:rsidP="00833D40">
            <w:r w:rsidRPr="003E63AD">
              <w:t>Установ</w:t>
            </w:r>
            <w:r>
              <w:t>ка</w:t>
            </w:r>
            <w:r w:rsidRPr="003E63AD">
              <w:t xml:space="preserve"> дополнительны</w:t>
            </w:r>
            <w:r>
              <w:t>х</w:t>
            </w:r>
            <w:r w:rsidRPr="003E63AD">
              <w:t xml:space="preserve"> зрительны</w:t>
            </w:r>
            <w:r>
              <w:t>х</w:t>
            </w:r>
            <w:r w:rsidRPr="003E63AD">
              <w:t xml:space="preserve"> мест</w:t>
            </w:r>
          </w:p>
          <w:p w:rsidR="00C27858" w:rsidRPr="003E63AD" w:rsidRDefault="00C27858" w:rsidP="00833D40"/>
          <w:p w:rsidR="00C27858" w:rsidRPr="003E63AD" w:rsidRDefault="00C27858" w:rsidP="00833D40"/>
        </w:tc>
      </w:tr>
      <w:tr w:rsidR="00C27858" w:rsidRPr="00693E30" w:rsidTr="00833D40">
        <w:tc>
          <w:tcPr>
            <w:tcW w:w="1914" w:type="dxa"/>
            <w:shd w:val="clear" w:color="auto" w:fill="auto"/>
          </w:tcPr>
          <w:p w:rsidR="00C27858" w:rsidRPr="003E63AD" w:rsidRDefault="00C27858" w:rsidP="00833D40">
            <w:r w:rsidRPr="003E63AD">
              <w:t>2027</w:t>
            </w:r>
          </w:p>
        </w:tc>
        <w:tc>
          <w:tcPr>
            <w:tcW w:w="3550" w:type="dxa"/>
            <w:shd w:val="clear" w:color="auto" w:fill="auto"/>
          </w:tcPr>
          <w:p w:rsidR="00C27858" w:rsidRPr="003E63AD" w:rsidRDefault="00C27858" w:rsidP="00C27858">
            <w:r>
              <w:t>Комсомольская площадь</w:t>
            </w:r>
            <w:r w:rsidRPr="00C27858">
              <w:t xml:space="preserve">  в р.п. Токаревка</w:t>
            </w:r>
            <w:r w:rsidRPr="003E63AD">
              <w:t xml:space="preserve">, в районе ул. Советской, </w:t>
            </w:r>
            <w:r>
              <w:t xml:space="preserve"> </w:t>
            </w:r>
            <w:r w:rsidRPr="003E63AD">
              <w:t xml:space="preserve">д. </w:t>
            </w:r>
            <w:r>
              <w:t>42</w:t>
            </w:r>
          </w:p>
        </w:tc>
        <w:tc>
          <w:tcPr>
            <w:tcW w:w="9136" w:type="dxa"/>
            <w:shd w:val="clear" w:color="auto" w:fill="auto"/>
          </w:tcPr>
          <w:p w:rsidR="00C27858" w:rsidRPr="003E63AD" w:rsidRDefault="00C27858" w:rsidP="00833D40">
            <w:r w:rsidRPr="003E63AD">
              <w:t>Благоустро</w:t>
            </w:r>
            <w:r>
              <w:t>йство</w:t>
            </w:r>
            <w:r w:rsidRPr="003E63AD">
              <w:t xml:space="preserve"> территори</w:t>
            </w:r>
            <w:r>
              <w:t>и</w:t>
            </w:r>
          </w:p>
          <w:p w:rsidR="00C27858" w:rsidRPr="003E63AD" w:rsidRDefault="00C27858" w:rsidP="00833D40"/>
          <w:p w:rsidR="00C27858" w:rsidRPr="003E63AD" w:rsidRDefault="00C27858" w:rsidP="00833D40"/>
        </w:tc>
      </w:tr>
    </w:tbl>
    <w:p w:rsidR="005E61E6" w:rsidRPr="00C27858" w:rsidRDefault="005E61E6" w:rsidP="00C27858">
      <w:pPr>
        <w:pStyle w:val="Standard"/>
        <w:rPr>
          <w:color w:val="000000"/>
          <w:sz w:val="28"/>
          <w:szCs w:val="28"/>
        </w:rPr>
        <w:sectPr w:rsidR="005E61E6" w:rsidRPr="00C27858" w:rsidSect="00977E8F">
          <w:pgSz w:w="16834" w:h="11909" w:orient="landscape"/>
          <w:pgMar w:top="1134" w:right="851" w:bottom="947" w:left="720" w:header="720" w:footer="720" w:gutter="0"/>
          <w:cols w:space="60"/>
          <w:noEndnote/>
        </w:sectPr>
      </w:pPr>
    </w:p>
    <w:p w:rsidR="00255E00" w:rsidRPr="008A2F7D" w:rsidRDefault="00255E00" w:rsidP="00C27858">
      <w:pPr>
        <w:pStyle w:val="112"/>
        <w:ind w:right="140"/>
        <w:rPr>
          <w:sz w:val="28"/>
          <w:szCs w:val="28"/>
        </w:rPr>
      </w:pPr>
    </w:p>
    <w:sectPr w:rsidR="00255E00" w:rsidRPr="008A2F7D" w:rsidSect="008A2F7D">
      <w:pgSz w:w="11906" w:h="16838"/>
      <w:pgMar w:top="1135" w:right="567" w:bottom="567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B6" w:rsidRDefault="007119B6">
      <w:r>
        <w:separator/>
      </w:r>
    </w:p>
  </w:endnote>
  <w:endnote w:type="continuationSeparator" w:id="1">
    <w:p w:rsidR="007119B6" w:rsidRDefault="0071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25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52" w:rsidRDefault="004B2B52">
    <w:pPr>
      <w:pStyle w:val="af2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4B2B52" w:rsidRDefault="004B2B52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52" w:rsidRDefault="004B2B52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B6" w:rsidRDefault="007119B6">
      <w:r>
        <w:separator/>
      </w:r>
    </w:p>
  </w:footnote>
  <w:footnote w:type="continuationSeparator" w:id="1">
    <w:p w:rsidR="007119B6" w:rsidRDefault="0071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52" w:rsidRDefault="004B2B5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37</w:t>
    </w:r>
    <w:r>
      <w:rPr>
        <w:rStyle w:val="a9"/>
      </w:rPr>
      <w:fldChar w:fldCharType="end"/>
    </w:r>
  </w:p>
  <w:p w:rsidR="004B2B52" w:rsidRDefault="004B2B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725EC5"/>
    <w:multiLevelType w:val="hybridMultilevel"/>
    <w:tmpl w:val="E55A6620"/>
    <w:lvl w:ilvl="0" w:tplc="A2CE6C44">
      <w:start w:val="1"/>
      <w:numFmt w:val="decimal"/>
      <w:lvlText w:val="%1"/>
      <w:lvlJc w:val="left"/>
      <w:pPr>
        <w:tabs>
          <w:tab w:val="num" w:pos="1110"/>
        </w:tabs>
        <w:ind w:left="1110" w:hanging="69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5">
    <w:nsid w:val="0DAE79CF"/>
    <w:multiLevelType w:val="multilevel"/>
    <w:tmpl w:val="B1824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2679C"/>
    <w:multiLevelType w:val="multilevel"/>
    <w:tmpl w:val="3B301C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C6731"/>
    <w:multiLevelType w:val="hybridMultilevel"/>
    <w:tmpl w:val="ED24FE02"/>
    <w:lvl w:ilvl="0" w:tplc="3516F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E77DFD"/>
    <w:multiLevelType w:val="hybridMultilevel"/>
    <w:tmpl w:val="F5E293B8"/>
    <w:lvl w:ilvl="0" w:tplc="FB56DD28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9">
    <w:nsid w:val="185942EA"/>
    <w:multiLevelType w:val="multilevel"/>
    <w:tmpl w:val="A6FCB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61247E9"/>
    <w:multiLevelType w:val="hybridMultilevel"/>
    <w:tmpl w:val="3604B868"/>
    <w:lvl w:ilvl="0" w:tplc="F5EE5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9225B"/>
    <w:multiLevelType w:val="hybridMultilevel"/>
    <w:tmpl w:val="CF30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62F57"/>
    <w:multiLevelType w:val="multilevel"/>
    <w:tmpl w:val="BD82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E15522"/>
    <w:multiLevelType w:val="multilevel"/>
    <w:tmpl w:val="3B20A3B8"/>
    <w:lvl w:ilvl="0">
      <w:start w:val="1"/>
      <w:numFmt w:val="decimal"/>
      <w:lvlText w:val="%1......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hint="default"/>
        <w:sz w:val="20"/>
      </w:rPr>
    </w:lvl>
  </w:abstractNum>
  <w:abstractNum w:abstractNumId="15">
    <w:nsid w:val="395D6483"/>
    <w:multiLevelType w:val="hybridMultilevel"/>
    <w:tmpl w:val="DC66BC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BA13F9E"/>
    <w:multiLevelType w:val="hybridMultilevel"/>
    <w:tmpl w:val="C278249A"/>
    <w:lvl w:ilvl="0" w:tplc="13169048">
      <w:start w:val="500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8">
    <w:nsid w:val="405B3347"/>
    <w:multiLevelType w:val="hybridMultilevel"/>
    <w:tmpl w:val="FD3ECD54"/>
    <w:lvl w:ilvl="0" w:tplc="1CDEB4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60A3A61"/>
    <w:multiLevelType w:val="multilevel"/>
    <w:tmpl w:val="AFB89E4E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eastAsia="Calibri" w:hint="default"/>
        <w:color w:val="000000"/>
      </w:rPr>
    </w:lvl>
  </w:abstractNum>
  <w:abstractNum w:abstractNumId="2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7CF1900"/>
    <w:multiLevelType w:val="hybridMultilevel"/>
    <w:tmpl w:val="C3A66C20"/>
    <w:lvl w:ilvl="0" w:tplc="8C2E3886">
      <w:start w:val="100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23">
    <w:nsid w:val="48D85217"/>
    <w:multiLevelType w:val="hybridMultilevel"/>
    <w:tmpl w:val="6A2CB06E"/>
    <w:lvl w:ilvl="0" w:tplc="F91AE1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B6D09"/>
    <w:multiLevelType w:val="hybridMultilevel"/>
    <w:tmpl w:val="6B84424A"/>
    <w:lvl w:ilvl="0" w:tplc="9B14C7C6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E60104A"/>
    <w:multiLevelType w:val="hybridMultilevel"/>
    <w:tmpl w:val="3D96F32C"/>
    <w:lvl w:ilvl="0" w:tplc="F6B8A4E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27">
    <w:nsid w:val="5517238B"/>
    <w:multiLevelType w:val="hybridMultilevel"/>
    <w:tmpl w:val="9124B3F0"/>
    <w:lvl w:ilvl="0" w:tplc="AB3EF38A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1D3A58"/>
    <w:multiLevelType w:val="hybridMultilevel"/>
    <w:tmpl w:val="E9F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E0BC3"/>
    <w:multiLevelType w:val="hybridMultilevel"/>
    <w:tmpl w:val="413A9A58"/>
    <w:lvl w:ilvl="0" w:tplc="2DAC96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354790"/>
    <w:multiLevelType w:val="hybridMultilevel"/>
    <w:tmpl w:val="03A6373A"/>
    <w:lvl w:ilvl="0" w:tplc="908CC93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4670"/>
        </w:tabs>
        <w:ind w:left="4670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34">
    <w:nsid w:val="710B0E36"/>
    <w:multiLevelType w:val="hybridMultilevel"/>
    <w:tmpl w:val="B5726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7661DF"/>
    <w:multiLevelType w:val="multilevel"/>
    <w:tmpl w:val="D95E8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D15F7"/>
    <w:multiLevelType w:val="multilevel"/>
    <w:tmpl w:val="B2248C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7"/>
  </w:num>
  <w:num w:numId="5">
    <w:abstractNumId w:val="28"/>
  </w:num>
  <w:num w:numId="6">
    <w:abstractNumId w:val="1"/>
  </w:num>
  <w:num w:numId="7">
    <w:abstractNumId w:val="34"/>
  </w:num>
  <w:num w:numId="8">
    <w:abstractNumId w:val="29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2"/>
  </w:num>
  <w:num w:numId="13">
    <w:abstractNumId w:val="17"/>
  </w:num>
  <w:num w:numId="14">
    <w:abstractNumId w:val="25"/>
  </w:num>
  <w:num w:numId="15">
    <w:abstractNumId w:val="36"/>
  </w:num>
  <w:num w:numId="16">
    <w:abstractNumId w:val="7"/>
  </w:num>
  <w:num w:numId="17">
    <w:abstractNumId w:val="11"/>
  </w:num>
  <w:num w:numId="18">
    <w:abstractNumId w:val="33"/>
  </w:num>
  <w:num w:numId="19">
    <w:abstractNumId w:val="0"/>
  </w:num>
  <w:num w:numId="20">
    <w:abstractNumId w:val="18"/>
  </w:num>
  <w:num w:numId="21">
    <w:abstractNumId w:val="19"/>
  </w:num>
  <w:num w:numId="22">
    <w:abstractNumId w:val="23"/>
  </w:num>
  <w:num w:numId="23">
    <w:abstractNumId w:val="2"/>
  </w:num>
  <w:num w:numId="24">
    <w:abstractNumId w:val="1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5"/>
  </w:num>
  <w:num w:numId="35">
    <w:abstractNumId w:val="24"/>
  </w:num>
  <w:num w:numId="36">
    <w:abstractNumId w:val="12"/>
  </w:num>
  <w:num w:numId="37">
    <w:abstractNumId w:val="32"/>
  </w:num>
  <w:num w:numId="38">
    <w:abstractNumId w:val="10"/>
  </w:num>
  <w:num w:numId="39">
    <w:abstractNumId w:val="35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339"/>
    <w:rsid w:val="00015C33"/>
    <w:rsid w:val="00022360"/>
    <w:rsid w:val="00026AD4"/>
    <w:rsid w:val="00040A19"/>
    <w:rsid w:val="00041944"/>
    <w:rsid w:val="00050338"/>
    <w:rsid w:val="00050639"/>
    <w:rsid w:val="0005495E"/>
    <w:rsid w:val="00056983"/>
    <w:rsid w:val="0006585B"/>
    <w:rsid w:val="00073042"/>
    <w:rsid w:val="000733B5"/>
    <w:rsid w:val="00075582"/>
    <w:rsid w:val="00081914"/>
    <w:rsid w:val="00085055"/>
    <w:rsid w:val="0009011F"/>
    <w:rsid w:val="00093D21"/>
    <w:rsid w:val="00094E07"/>
    <w:rsid w:val="000B128E"/>
    <w:rsid w:val="000B30B8"/>
    <w:rsid w:val="000C095E"/>
    <w:rsid w:val="000C2711"/>
    <w:rsid w:val="000D05AE"/>
    <w:rsid w:val="000D4964"/>
    <w:rsid w:val="000E741F"/>
    <w:rsid w:val="001004A2"/>
    <w:rsid w:val="00103034"/>
    <w:rsid w:val="001153B4"/>
    <w:rsid w:val="001169EE"/>
    <w:rsid w:val="001230C8"/>
    <w:rsid w:val="00135BAB"/>
    <w:rsid w:val="001406A6"/>
    <w:rsid w:val="00141E9C"/>
    <w:rsid w:val="00142ADC"/>
    <w:rsid w:val="001431DA"/>
    <w:rsid w:val="00154870"/>
    <w:rsid w:val="00155289"/>
    <w:rsid w:val="001610C7"/>
    <w:rsid w:val="001624AE"/>
    <w:rsid w:val="00164E9F"/>
    <w:rsid w:val="001733AD"/>
    <w:rsid w:val="00175ABB"/>
    <w:rsid w:val="0018122A"/>
    <w:rsid w:val="00184C9D"/>
    <w:rsid w:val="001962A6"/>
    <w:rsid w:val="00197576"/>
    <w:rsid w:val="001A58CE"/>
    <w:rsid w:val="001B4494"/>
    <w:rsid w:val="001C26B8"/>
    <w:rsid w:val="001D125E"/>
    <w:rsid w:val="001D516A"/>
    <w:rsid w:val="001E00E7"/>
    <w:rsid w:val="001E4635"/>
    <w:rsid w:val="001E4EA2"/>
    <w:rsid w:val="001E59EB"/>
    <w:rsid w:val="001E5F1D"/>
    <w:rsid w:val="001F0881"/>
    <w:rsid w:val="001F09DB"/>
    <w:rsid w:val="001F12D6"/>
    <w:rsid w:val="001F2571"/>
    <w:rsid w:val="001F7E54"/>
    <w:rsid w:val="00201DF4"/>
    <w:rsid w:val="0020338C"/>
    <w:rsid w:val="00205055"/>
    <w:rsid w:val="00206375"/>
    <w:rsid w:val="002129AF"/>
    <w:rsid w:val="00215317"/>
    <w:rsid w:val="0022049E"/>
    <w:rsid w:val="0022080A"/>
    <w:rsid w:val="0022222F"/>
    <w:rsid w:val="00223162"/>
    <w:rsid w:val="002269CC"/>
    <w:rsid w:val="00234289"/>
    <w:rsid w:val="00237535"/>
    <w:rsid w:val="00255E00"/>
    <w:rsid w:val="00257357"/>
    <w:rsid w:val="002576B2"/>
    <w:rsid w:val="00276AF5"/>
    <w:rsid w:val="00276FA4"/>
    <w:rsid w:val="002809CE"/>
    <w:rsid w:val="0028105A"/>
    <w:rsid w:val="0028184C"/>
    <w:rsid w:val="00285808"/>
    <w:rsid w:val="00290DD3"/>
    <w:rsid w:val="00293D12"/>
    <w:rsid w:val="002951F9"/>
    <w:rsid w:val="002A64A1"/>
    <w:rsid w:val="002B0B24"/>
    <w:rsid w:val="002B1D66"/>
    <w:rsid w:val="002B3C37"/>
    <w:rsid w:val="002B3C4C"/>
    <w:rsid w:val="002C32E5"/>
    <w:rsid w:val="002D1DCD"/>
    <w:rsid w:val="002D2BD6"/>
    <w:rsid w:val="002E1CE7"/>
    <w:rsid w:val="002E1FB8"/>
    <w:rsid w:val="002E6264"/>
    <w:rsid w:val="002F0E9C"/>
    <w:rsid w:val="002F2351"/>
    <w:rsid w:val="002F704C"/>
    <w:rsid w:val="00300161"/>
    <w:rsid w:val="00304CBB"/>
    <w:rsid w:val="00306972"/>
    <w:rsid w:val="00317C81"/>
    <w:rsid w:val="00322FFF"/>
    <w:rsid w:val="00323E91"/>
    <w:rsid w:val="003279D3"/>
    <w:rsid w:val="00331E88"/>
    <w:rsid w:val="00342337"/>
    <w:rsid w:val="00352525"/>
    <w:rsid w:val="0036374B"/>
    <w:rsid w:val="003650FD"/>
    <w:rsid w:val="00366F43"/>
    <w:rsid w:val="003717FB"/>
    <w:rsid w:val="0037427C"/>
    <w:rsid w:val="00376BD7"/>
    <w:rsid w:val="0038071A"/>
    <w:rsid w:val="0038226D"/>
    <w:rsid w:val="003859C7"/>
    <w:rsid w:val="00387A98"/>
    <w:rsid w:val="00393346"/>
    <w:rsid w:val="00393628"/>
    <w:rsid w:val="00395411"/>
    <w:rsid w:val="003976CA"/>
    <w:rsid w:val="003A31E2"/>
    <w:rsid w:val="003A4F66"/>
    <w:rsid w:val="003B2569"/>
    <w:rsid w:val="003C29BC"/>
    <w:rsid w:val="003C6E41"/>
    <w:rsid w:val="003C7A9A"/>
    <w:rsid w:val="003C7B57"/>
    <w:rsid w:val="003D4EA3"/>
    <w:rsid w:val="003D58F2"/>
    <w:rsid w:val="003D70C5"/>
    <w:rsid w:val="003E2F1B"/>
    <w:rsid w:val="003E5F3B"/>
    <w:rsid w:val="003E63AD"/>
    <w:rsid w:val="003E78F9"/>
    <w:rsid w:val="003F365A"/>
    <w:rsid w:val="003F4066"/>
    <w:rsid w:val="004015FA"/>
    <w:rsid w:val="00420802"/>
    <w:rsid w:val="00425E3E"/>
    <w:rsid w:val="00430C9E"/>
    <w:rsid w:val="00435754"/>
    <w:rsid w:val="00442D0B"/>
    <w:rsid w:val="0044578B"/>
    <w:rsid w:val="00451502"/>
    <w:rsid w:val="004528C0"/>
    <w:rsid w:val="004535D0"/>
    <w:rsid w:val="004558BD"/>
    <w:rsid w:val="00455D1C"/>
    <w:rsid w:val="00460842"/>
    <w:rsid w:val="00461263"/>
    <w:rsid w:val="00472172"/>
    <w:rsid w:val="004733A0"/>
    <w:rsid w:val="004774DD"/>
    <w:rsid w:val="00485D70"/>
    <w:rsid w:val="00486593"/>
    <w:rsid w:val="00495713"/>
    <w:rsid w:val="004B0EEA"/>
    <w:rsid w:val="004B2B52"/>
    <w:rsid w:val="004B2DE1"/>
    <w:rsid w:val="004B6B00"/>
    <w:rsid w:val="004B6C04"/>
    <w:rsid w:val="004C1E1E"/>
    <w:rsid w:val="004C2FDA"/>
    <w:rsid w:val="004D2D5F"/>
    <w:rsid w:val="004E42FC"/>
    <w:rsid w:val="004E6D88"/>
    <w:rsid w:val="004F2B3B"/>
    <w:rsid w:val="004F5339"/>
    <w:rsid w:val="004F5B53"/>
    <w:rsid w:val="00501AF9"/>
    <w:rsid w:val="005104DB"/>
    <w:rsid w:val="00512273"/>
    <w:rsid w:val="00520561"/>
    <w:rsid w:val="00523AEF"/>
    <w:rsid w:val="00530499"/>
    <w:rsid w:val="005320D5"/>
    <w:rsid w:val="005350D9"/>
    <w:rsid w:val="005357AF"/>
    <w:rsid w:val="00535AC4"/>
    <w:rsid w:val="00537449"/>
    <w:rsid w:val="005574D4"/>
    <w:rsid w:val="00561278"/>
    <w:rsid w:val="00562D66"/>
    <w:rsid w:val="00575D1F"/>
    <w:rsid w:val="00577E90"/>
    <w:rsid w:val="00583BA6"/>
    <w:rsid w:val="005852D7"/>
    <w:rsid w:val="00586197"/>
    <w:rsid w:val="00590590"/>
    <w:rsid w:val="00590DDE"/>
    <w:rsid w:val="005A07DB"/>
    <w:rsid w:val="005B32FC"/>
    <w:rsid w:val="005B5C90"/>
    <w:rsid w:val="005C1C51"/>
    <w:rsid w:val="005D3C95"/>
    <w:rsid w:val="005D7328"/>
    <w:rsid w:val="005E61E6"/>
    <w:rsid w:val="005E7809"/>
    <w:rsid w:val="00612B76"/>
    <w:rsid w:val="0061591A"/>
    <w:rsid w:val="00615EC6"/>
    <w:rsid w:val="006160BC"/>
    <w:rsid w:val="0061718A"/>
    <w:rsid w:val="00621319"/>
    <w:rsid w:val="0062503E"/>
    <w:rsid w:val="0062504B"/>
    <w:rsid w:val="006275FA"/>
    <w:rsid w:val="006311AF"/>
    <w:rsid w:val="0063135D"/>
    <w:rsid w:val="006364DB"/>
    <w:rsid w:val="00644308"/>
    <w:rsid w:val="00651E21"/>
    <w:rsid w:val="006544A9"/>
    <w:rsid w:val="0065517C"/>
    <w:rsid w:val="00655B31"/>
    <w:rsid w:val="00664EA7"/>
    <w:rsid w:val="00684224"/>
    <w:rsid w:val="006926CB"/>
    <w:rsid w:val="00693961"/>
    <w:rsid w:val="00693E30"/>
    <w:rsid w:val="006A1384"/>
    <w:rsid w:val="006B0CBA"/>
    <w:rsid w:val="006C0EA3"/>
    <w:rsid w:val="006C162C"/>
    <w:rsid w:val="006C77B2"/>
    <w:rsid w:val="006D13EA"/>
    <w:rsid w:val="006D2D46"/>
    <w:rsid w:val="006D4620"/>
    <w:rsid w:val="006E51F5"/>
    <w:rsid w:val="006F4AED"/>
    <w:rsid w:val="00703EAD"/>
    <w:rsid w:val="007049E7"/>
    <w:rsid w:val="00707015"/>
    <w:rsid w:val="007113AE"/>
    <w:rsid w:val="007119B6"/>
    <w:rsid w:val="00711D35"/>
    <w:rsid w:val="0071251B"/>
    <w:rsid w:val="00714BDE"/>
    <w:rsid w:val="00716E78"/>
    <w:rsid w:val="0072101B"/>
    <w:rsid w:val="007252C1"/>
    <w:rsid w:val="00737D31"/>
    <w:rsid w:val="00740C42"/>
    <w:rsid w:val="00743638"/>
    <w:rsid w:val="00754902"/>
    <w:rsid w:val="00755522"/>
    <w:rsid w:val="00756B6F"/>
    <w:rsid w:val="007576F9"/>
    <w:rsid w:val="0076095B"/>
    <w:rsid w:val="00762890"/>
    <w:rsid w:val="00766615"/>
    <w:rsid w:val="00775C19"/>
    <w:rsid w:val="00777915"/>
    <w:rsid w:val="00783A03"/>
    <w:rsid w:val="0078675E"/>
    <w:rsid w:val="0079047D"/>
    <w:rsid w:val="00795893"/>
    <w:rsid w:val="007A128C"/>
    <w:rsid w:val="007A3562"/>
    <w:rsid w:val="007A6284"/>
    <w:rsid w:val="007B58E1"/>
    <w:rsid w:val="007B6CFC"/>
    <w:rsid w:val="007B7929"/>
    <w:rsid w:val="007B7E76"/>
    <w:rsid w:val="007C46F4"/>
    <w:rsid w:val="007D52AB"/>
    <w:rsid w:val="007D52EB"/>
    <w:rsid w:val="007D6383"/>
    <w:rsid w:val="007D6AD0"/>
    <w:rsid w:val="007E03A5"/>
    <w:rsid w:val="007F2190"/>
    <w:rsid w:val="007F59AA"/>
    <w:rsid w:val="007F7091"/>
    <w:rsid w:val="007F7A3D"/>
    <w:rsid w:val="0080444A"/>
    <w:rsid w:val="00806A16"/>
    <w:rsid w:val="00806A1E"/>
    <w:rsid w:val="008105EA"/>
    <w:rsid w:val="00811DAF"/>
    <w:rsid w:val="00814CD1"/>
    <w:rsid w:val="008203F0"/>
    <w:rsid w:val="00821BA2"/>
    <w:rsid w:val="00841B0F"/>
    <w:rsid w:val="00845E2E"/>
    <w:rsid w:val="008460DF"/>
    <w:rsid w:val="00846F90"/>
    <w:rsid w:val="0085076C"/>
    <w:rsid w:val="008516F4"/>
    <w:rsid w:val="00856DE9"/>
    <w:rsid w:val="0085766D"/>
    <w:rsid w:val="00860536"/>
    <w:rsid w:val="00862B73"/>
    <w:rsid w:val="00867649"/>
    <w:rsid w:val="00872527"/>
    <w:rsid w:val="00876FB5"/>
    <w:rsid w:val="008802E1"/>
    <w:rsid w:val="0088502D"/>
    <w:rsid w:val="00886F05"/>
    <w:rsid w:val="008870E1"/>
    <w:rsid w:val="0089118D"/>
    <w:rsid w:val="0089281A"/>
    <w:rsid w:val="00892C5F"/>
    <w:rsid w:val="008A2F7D"/>
    <w:rsid w:val="008A538B"/>
    <w:rsid w:val="008B5844"/>
    <w:rsid w:val="008B7AFB"/>
    <w:rsid w:val="008C3A4B"/>
    <w:rsid w:val="008C43F8"/>
    <w:rsid w:val="008C7970"/>
    <w:rsid w:val="008D35B3"/>
    <w:rsid w:val="008D4C34"/>
    <w:rsid w:val="008D51C7"/>
    <w:rsid w:val="008D5FB8"/>
    <w:rsid w:val="008E4F2C"/>
    <w:rsid w:val="008E62C0"/>
    <w:rsid w:val="008E6C68"/>
    <w:rsid w:val="008F09FB"/>
    <w:rsid w:val="008F182A"/>
    <w:rsid w:val="008F208D"/>
    <w:rsid w:val="008F228B"/>
    <w:rsid w:val="00901FB0"/>
    <w:rsid w:val="00902961"/>
    <w:rsid w:val="0091135D"/>
    <w:rsid w:val="00915860"/>
    <w:rsid w:val="009217ED"/>
    <w:rsid w:val="00927742"/>
    <w:rsid w:val="009332A3"/>
    <w:rsid w:val="00944980"/>
    <w:rsid w:val="00944E8B"/>
    <w:rsid w:val="00947B7C"/>
    <w:rsid w:val="00954378"/>
    <w:rsid w:val="00962536"/>
    <w:rsid w:val="00962F8D"/>
    <w:rsid w:val="00965439"/>
    <w:rsid w:val="00971D7F"/>
    <w:rsid w:val="00972870"/>
    <w:rsid w:val="00974E4C"/>
    <w:rsid w:val="00977E8F"/>
    <w:rsid w:val="009818A3"/>
    <w:rsid w:val="00983A55"/>
    <w:rsid w:val="00983C00"/>
    <w:rsid w:val="00984233"/>
    <w:rsid w:val="0099001D"/>
    <w:rsid w:val="009A0C9C"/>
    <w:rsid w:val="009B055C"/>
    <w:rsid w:val="009B5545"/>
    <w:rsid w:val="009B6EBF"/>
    <w:rsid w:val="009C2826"/>
    <w:rsid w:val="009C416F"/>
    <w:rsid w:val="009C60B1"/>
    <w:rsid w:val="009C76AD"/>
    <w:rsid w:val="009C7FEA"/>
    <w:rsid w:val="009D0527"/>
    <w:rsid w:val="009D19C9"/>
    <w:rsid w:val="009D20F8"/>
    <w:rsid w:val="009D5B62"/>
    <w:rsid w:val="009E1AAA"/>
    <w:rsid w:val="009E2F7C"/>
    <w:rsid w:val="009F433B"/>
    <w:rsid w:val="009F67DE"/>
    <w:rsid w:val="009F77E6"/>
    <w:rsid w:val="00A01339"/>
    <w:rsid w:val="00A03EE6"/>
    <w:rsid w:val="00A0627A"/>
    <w:rsid w:val="00A121EA"/>
    <w:rsid w:val="00A260B3"/>
    <w:rsid w:val="00A261C8"/>
    <w:rsid w:val="00A40FB4"/>
    <w:rsid w:val="00A42664"/>
    <w:rsid w:val="00A42D77"/>
    <w:rsid w:val="00A43EFB"/>
    <w:rsid w:val="00A4443C"/>
    <w:rsid w:val="00A4463A"/>
    <w:rsid w:val="00A47DBF"/>
    <w:rsid w:val="00A509FC"/>
    <w:rsid w:val="00A551AB"/>
    <w:rsid w:val="00A56DB4"/>
    <w:rsid w:val="00A60B35"/>
    <w:rsid w:val="00A641F1"/>
    <w:rsid w:val="00A7057D"/>
    <w:rsid w:val="00A70C3C"/>
    <w:rsid w:val="00A75E69"/>
    <w:rsid w:val="00A770C0"/>
    <w:rsid w:val="00A80BE5"/>
    <w:rsid w:val="00A819B1"/>
    <w:rsid w:val="00A91124"/>
    <w:rsid w:val="00A91C42"/>
    <w:rsid w:val="00A91F2A"/>
    <w:rsid w:val="00A94C5D"/>
    <w:rsid w:val="00AA070E"/>
    <w:rsid w:val="00AA180C"/>
    <w:rsid w:val="00AA1F4D"/>
    <w:rsid w:val="00AA35EE"/>
    <w:rsid w:val="00AA3E2E"/>
    <w:rsid w:val="00AA5FA3"/>
    <w:rsid w:val="00AA675B"/>
    <w:rsid w:val="00AA7C2F"/>
    <w:rsid w:val="00AB2A11"/>
    <w:rsid w:val="00AB4B4E"/>
    <w:rsid w:val="00AB5F83"/>
    <w:rsid w:val="00AB6649"/>
    <w:rsid w:val="00AB71CC"/>
    <w:rsid w:val="00AC0302"/>
    <w:rsid w:val="00AC070E"/>
    <w:rsid w:val="00AC6AD6"/>
    <w:rsid w:val="00AD1D5B"/>
    <w:rsid w:val="00AF03F4"/>
    <w:rsid w:val="00AF7ABE"/>
    <w:rsid w:val="00B0010E"/>
    <w:rsid w:val="00B006E1"/>
    <w:rsid w:val="00B12902"/>
    <w:rsid w:val="00B14F6A"/>
    <w:rsid w:val="00B228F9"/>
    <w:rsid w:val="00B32F7F"/>
    <w:rsid w:val="00B33EE5"/>
    <w:rsid w:val="00B34142"/>
    <w:rsid w:val="00B37FCA"/>
    <w:rsid w:val="00B44A97"/>
    <w:rsid w:val="00B477EF"/>
    <w:rsid w:val="00B63EC0"/>
    <w:rsid w:val="00B71ED8"/>
    <w:rsid w:val="00B72986"/>
    <w:rsid w:val="00B75520"/>
    <w:rsid w:val="00B77476"/>
    <w:rsid w:val="00B81755"/>
    <w:rsid w:val="00B85E18"/>
    <w:rsid w:val="00B93A3B"/>
    <w:rsid w:val="00BB378E"/>
    <w:rsid w:val="00BB626B"/>
    <w:rsid w:val="00BD033C"/>
    <w:rsid w:val="00BD035F"/>
    <w:rsid w:val="00BD7847"/>
    <w:rsid w:val="00BE0513"/>
    <w:rsid w:val="00BE098D"/>
    <w:rsid w:val="00BE46DD"/>
    <w:rsid w:val="00BE65A4"/>
    <w:rsid w:val="00BF321A"/>
    <w:rsid w:val="00BF5020"/>
    <w:rsid w:val="00BF7B51"/>
    <w:rsid w:val="00C2434E"/>
    <w:rsid w:val="00C2453F"/>
    <w:rsid w:val="00C24F38"/>
    <w:rsid w:val="00C27837"/>
    <w:rsid w:val="00C27858"/>
    <w:rsid w:val="00C31023"/>
    <w:rsid w:val="00C3145D"/>
    <w:rsid w:val="00C337D6"/>
    <w:rsid w:val="00C35BD7"/>
    <w:rsid w:val="00C35C6A"/>
    <w:rsid w:val="00C4040E"/>
    <w:rsid w:val="00C40FFA"/>
    <w:rsid w:val="00C41EDC"/>
    <w:rsid w:val="00C4677E"/>
    <w:rsid w:val="00C47680"/>
    <w:rsid w:val="00C574BA"/>
    <w:rsid w:val="00C6564E"/>
    <w:rsid w:val="00C71510"/>
    <w:rsid w:val="00C7183F"/>
    <w:rsid w:val="00C76164"/>
    <w:rsid w:val="00C771E6"/>
    <w:rsid w:val="00C820F9"/>
    <w:rsid w:val="00C918CA"/>
    <w:rsid w:val="00C9453D"/>
    <w:rsid w:val="00C95C47"/>
    <w:rsid w:val="00CA2CA7"/>
    <w:rsid w:val="00CA3ABF"/>
    <w:rsid w:val="00CB0E6C"/>
    <w:rsid w:val="00CB56D8"/>
    <w:rsid w:val="00CB5722"/>
    <w:rsid w:val="00CB7273"/>
    <w:rsid w:val="00CC533C"/>
    <w:rsid w:val="00CC5D6E"/>
    <w:rsid w:val="00CD5BAA"/>
    <w:rsid w:val="00CD7D25"/>
    <w:rsid w:val="00CE0C18"/>
    <w:rsid w:val="00CE522D"/>
    <w:rsid w:val="00D01758"/>
    <w:rsid w:val="00D05BBD"/>
    <w:rsid w:val="00D204A6"/>
    <w:rsid w:val="00D236D5"/>
    <w:rsid w:val="00D2531D"/>
    <w:rsid w:val="00D36173"/>
    <w:rsid w:val="00D447D1"/>
    <w:rsid w:val="00D505C2"/>
    <w:rsid w:val="00D54A8D"/>
    <w:rsid w:val="00D56E31"/>
    <w:rsid w:val="00D6419B"/>
    <w:rsid w:val="00D64C58"/>
    <w:rsid w:val="00D67F6C"/>
    <w:rsid w:val="00D77F48"/>
    <w:rsid w:val="00D95F6B"/>
    <w:rsid w:val="00DA3120"/>
    <w:rsid w:val="00DB0251"/>
    <w:rsid w:val="00DB38E0"/>
    <w:rsid w:val="00DC1FE9"/>
    <w:rsid w:val="00DC248B"/>
    <w:rsid w:val="00DC5F8F"/>
    <w:rsid w:val="00DD376C"/>
    <w:rsid w:val="00DE0E7A"/>
    <w:rsid w:val="00DE518C"/>
    <w:rsid w:val="00DF07E2"/>
    <w:rsid w:val="00DF212D"/>
    <w:rsid w:val="00DF4AB6"/>
    <w:rsid w:val="00DF4FBE"/>
    <w:rsid w:val="00E046DC"/>
    <w:rsid w:val="00E04CFE"/>
    <w:rsid w:val="00E14695"/>
    <w:rsid w:val="00E166DF"/>
    <w:rsid w:val="00E16720"/>
    <w:rsid w:val="00E22D46"/>
    <w:rsid w:val="00E25B3C"/>
    <w:rsid w:val="00E26A87"/>
    <w:rsid w:val="00E32705"/>
    <w:rsid w:val="00E41CDA"/>
    <w:rsid w:val="00E42BAC"/>
    <w:rsid w:val="00E52F24"/>
    <w:rsid w:val="00E534C8"/>
    <w:rsid w:val="00E753E5"/>
    <w:rsid w:val="00E75968"/>
    <w:rsid w:val="00E77FD5"/>
    <w:rsid w:val="00E83A08"/>
    <w:rsid w:val="00E913AF"/>
    <w:rsid w:val="00E95BC5"/>
    <w:rsid w:val="00EA22A2"/>
    <w:rsid w:val="00EB0483"/>
    <w:rsid w:val="00EB3F91"/>
    <w:rsid w:val="00EC038C"/>
    <w:rsid w:val="00EC3195"/>
    <w:rsid w:val="00EC6A0B"/>
    <w:rsid w:val="00EE077A"/>
    <w:rsid w:val="00EE3283"/>
    <w:rsid w:val="00EE66F8"/>
    <w:rsid w:val="00EF0879"/>
    <w:rsid w:val="00EF2069"/>
    <w:rsid w:val="00EF226B"/>
    <w:rsid w:val="00EF4F2C"/>
    <w:rsid w:val="00EF52AB"/>
    <w:rsid w:val="00EF671B"/>
    <w:rsid w:val="00F0174F"/>
    <w:rsid w:val="00F023CB"/>
    <w:rsid w:val="00F07E46"/>
    <w:rsid w:val="00F11F92"/>
    <w:rsid w:val="00F2488D"/>
    <w:rsid w:val="00F300A5"/>
    <w:rsid w:val="00F3117E"/>
    <w:rsid w:val="00F3179F"/>
    <w:rsid w:val="00F3460B"/>
    <w:rsid w:val="00F34D87"/>
    <w:rsid w:val="00F34E43"/>
    <w:rsid w:val="00F358B2"/>
    <w:rsid w:val="00F56B8F"/>
    <w:rsid w:val="00F74EFA"/>
    <w:rsid w:val="00F74F6C"/>
    <w:rsid w:val="00F76832"/>
    <w:rsid w:val="00F7697D"/>
    <w:rsid w:val="00F815D0"/>
    <w:rsid w:val="00F83768"/>
    <w:rsid w:val="00F90884"/>
    <w:rsid w:val="00F95A11"/>
    <w:rsid w:val="00FA5530"/>
    <w:rsid w:val="00FA6AA8"/>
    <w:rsid w:val="00FB31A6"/>
    <w:rsid w:val="00FB5AC6"/>
    <w:rsid w:val="00FC123F"/>
    <w:rsid w:val="00FC4480"/>
    <w:rsid w:val="00FC4F2B"/>
    <w:rsid w:val="00FC517E"/>
    <w:rsid w:val="00FD3FA7"/>
    <w:rsid w:val="00FE1C59"/>
    <w:rsid w:val="00FE3E35"/>
    <w:rsid w:val="00FE485E"/>
    <w:rsid w:val="00FE69D5"/>
    <w:rsid w:val="00FE7288"/>
    <w:rsid w:val="00FF0B3C"/>
    <w:rsid w:val="00FF1D70"/>
    <w:rsid w:val="00F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F6A"/>
    <w:rPr>
      <w:sz w:val="24"/>
      <w:szCs w:val="24"/>
    </w:rPr>
  </w:style>
  <w:style w:type="paragraph" w:styleId="1">
    <w:name w:val="heading 1"/>
    <w:basedOn w:val="a"/>
    <w:qFormat/>
    <w:rsid w:val="00AB71CC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1"/>
    <w:qFormat/>
    <w:rsid w:val="00590590"/>
    <w:pPr>
      <w:numPr>
        <w:ilvl w:val="1"/>
        <w:numId w:val="1"/>
      </w:num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a1"/>
    <w:qFormat/>
    <w:rsid w:val="00590590"/>
    <w:pPr>
      <w:numPr>
        <w:ilvl w:val="2"/>
        <w:numId w:val="1"/>
      </w:numPr>
      <w:spacing w:after="6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575D1F"/>
    <w:pPr>
      <w:keepNext/>
      <w:numPr>
        <w:numId w:val="18"/>
      </w:numPr>
      <w:tabs>
        <w:tab w:val="num" w:pos="0"/>
      </w:tabs>
      <w:ind w:left="0" w:firstLine="0"/>
      <w:jc w:val="center"/>
      <w:outlineLvl w:val="3"/>
    </w:pPr>
    <w:rPr>
      <w:b/>
      <w:sz w:val="28"/>
      <w:lang/>
    </w:rPr>
  </w:style>
  <w:style w:type="paragraph" w:styleId="5">
    <w:name w:val="heading 5"/>
    <w:basedOn w:val="a"/>
    <w:next w:val="a"/>
    <w:qFormat/>
    <w:rsid w:val="00BF50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590590"/>
    <w:pPr>
      <w:suppressAutoHyphens/>
      <w:spacing w:before="240" w:after="120"/>
    </w:pPr>
    <w:rPr>
      <w:rFonts w:ascii="Arial" w:eastAsia="SimSun" w:hAnsi="Arial" w:cs="Arial"/>
      <w:color w:val="000000"/>
      <w:kern w:val="1"/>
      <w:sz w:val="28"/>
      <w:szCs w:val="20"/>
      <w:lang w:eastAsia="zh-CN" w:bidi="hi-IN"/>
    </w:rPr>
  </w:style>
  <w:style w:type="paragraph" w:styleId="a1">
    <w:name w:val="Body Text"/>
    <w:basedOn w:val="a"/>
    <w:link w:val="10"/>
    <w:rsid w:val="00CE0C18"/>
    <w:pPr>
      <w:widowControl w:val="0"/>
      <w:autoSpaceDE w:val="0"/>
      <w:autoSpaceDN w:val="0"/>
      <w:adjustRightInd w:val="0"/>
      <w:jc w:val="both"/>
    </w:pPr>
    <w:rPr>
      <w:iCs/>
    </w:rPr>
  </w:style>
  <w:style w:type="character" w:customStyle="1" w:styleId="10">
    <w:name w:val="Основной текст Знак1"/>
    <w:link w:val="a1"/>
    <w:rsid w:val="00CE0C18"/>
    <w:rPr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575D1F"/>
    <w:rPr>
      <w:b/>
      <w:sz w:val="28"/>
      <w:szCs w:val="24"/>
      <w:lang w:bidi="ar-SA"/>
    </w:rPr>
  </w:style>
  <w:style w:type="table" w:styleId="a5">
    <w:name w:val="Table Grid"/>
    <w:basedOn w:val="a3"/>
    <w:rsid w:val="004F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B71CC"/>
    <w:rPr>
      <w:color w:val="000080"/>
      <w:u w:val="single"/>
    </w:rPr>
  </w:style>
  <w:style w:type="paragraph" w:styleId="a7">
    <w:name w:val="Normal (Web)"/>
    <w:basedOn w:val="a"/>
    <w:uiPriority w:val="99"/>
    <w:rsid w:val="00AB71CC"/>
    <w:pPr>
      <w:spacing w:before="100" w:beforeAutospacing="1" w:after="119"/>
    </w:pPr>
  </w:style>
  <w:style w:type="paragraph" w:customStyle="1" w:styleId="ConsPlusTitle">
    <w:name w:val="ConsPlusTitle"/>
    <w:rsid w:val="00AB71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11"/>
    <w:rsid w:val="00DF4FB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8"/>
    <w:locked/>
    <w:rsid w:val="006B0CBA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DF4FBE"/>
  </w:style>
  <w:style w:type="paragraph" w:styleId="aa">
    <w:name w:val="Body Text Indent"/>
    <w:basedOn w:val="a"/>
    <w:link w:val="ab"/>
    <w:rsid w:val="00CE0C18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6B0CBA"/>
    <w:rPr>
      <w:sz w:val="24"/>
      <w:szCs w:val="24"/>
      <w:lang w:val="ru-RU" w:eastAsia="ru-RU" w:bidi="ar-SA"/>
    </w:rPr>
  </w:style>
  <w:style w:type="paragraph" w:styleId="ac">
    <w:name w:val="Plain Text"/>
    <w:basedOn w:val="a"/>
    <w:rsid w:val="00B72986"/>
    <w:rPr>
      <w:rFonts w:ascii="Courier New" w:hAnsi="Courier New" w:cs="Courier New"/>
      <w:sz w:val="20"/>
      <w:szCs w:val="20"/>
    </w:rPr>
  </w:style>
  <w:style w:type="paragraph" w:customStyle="1" w:styleId="ad">
    <w:name w:val="Базовый"/>
    <w:rsid w:val="00C47680"/>
    <w:pPr>
      <w:suppressAutoHyphens/>
      <w:spacing w:line="100" w:lineRule="atLeast"/>
    </w:pPr>
    <w:rPr>
      <w:sz w:val="24"/>
      <w:szCs w:val="24"/>
    </w:rPr>
  </w:style>
  <w:style w:type="paragraph" w:customStyle="1" w:styleId="ConsPlusNonformat">
    <w:name w:val="ConsPlusNonformat"/>
    <w:rsid w:val="00C47680"/>
    <w:pPr>
      <w:widowControl w:val="0"/>
      <w:suppressAutoHyphens/>
      <w:spacing w:line="100" w:lineRule="atLeast"/>
    </w:pPr>
    <w:rPr>
      <w:rFonts w:ascii="Courier New" w:hAnsi="Courier New" w:cs="Courier New"/>
    </w:rPr>
  </w:style>
  <w:style w:type="paragraph" w:customStyle="1" w:styleId="20">
    <w:name w:val="2"/>
    <w:basedOn w:val="ad"/>
    <w:rsid w:val="00C47680"/>
    <w:pPr>
      <w:spacing w:before="28" w:after="28"/>
    </w:pPr>
  </w:style>
  <w:style w:type="paragraph" w:styleId="ae">
    <w:name w:val="Balloon Text"/>
    <w:basedOn w:val="a"/>
    <w:link w:val="af"/>
    <w:semiHidden/>
    <w:rsid w:val="008105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B0CBA"/>
    <w:rPr>
      <w:rFonts w:ascii="Tahoma" w:hAnsi="Tahoma" w:cs="Tahoma"/>
      <w:sz w:val="16"/>
      <w:szCs w:val="16"/>
      <w:lang w:val="ru-RU" w:eastAsia="ru-RU" w:bidi="ar-SA"/>
    </w:rPr>
  </w:style>
  <w:style w:type="paragraph" w:styleId="30">
    <w:name w:val="Body Text 3"/>
    <w:basedOn w:val="a"/>
    <w:rsid w:val="009B6EB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21">
    <w:name w:val="Body Text 2"/>
    <w:basedOn w:val="a"/>
    <w:rsid w:val="00A91F2A"/>
    <w:pPr>
      <w:spacing w:after="120" w:line="480" w:lineRule="auto"/>
    </w:pPr>
  </w:style>
  <w:style w:type="paragraph" w:styleId="22">
    <w:name w:val="Body Text Indent 2"/>
    <w:basedOn w:val="a"/>
    <w:rsid w:val="00A91F2A"/>
    <w:pPr>
      <w:spacing w:after="120" w:line="480" w:lineRule="auto"/>
      <w:ind w:left="283"/>
    </w:pPr>
  </w:style>
  <w:style w:type="paragraph" w:styleId="af0">
    <w:name w:val="No Spacing"/>
    <w:qFormat/>
    <w:rsid w:val="00B85E18"/>
    <w:rPr>
      <w:rFonts w:ascii="Calibri" w:hAnsi="Calibri"/>
      <w:sz w:val="22"/>
      <w:szCs w:val="22"/>
    </w:rPr>
  </w:style>
  <w:style w:type="paragraph" w:customStyle="1" w:styleId="af1">
    <w:name w:val="Знак Знак Знак Знак Знак Знак Знак"/>
    <w:basedOn w:val="a"/>
    <w:rsid w:val="00B85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85E1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1"/>
    <w:basedOn w:val="a"/>
    <w:rsid w:val="00B85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rsid w:val="00B85E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locked/>
    <w:rsid w:val="006B0CBA"/>
    <w:rPr>
      <w:sz w:val="24"/>
      <w:szCs w:val="24"/>
      <w:lang w:val="ru-RU" w:eastAsia="ru-RU" w:bidi="ar-SA"/>
    </w:rPr>
  </w:style>
  <w:style w:type="character" w:customStyle="1" w:styleId="af4">
    <w:name w:val="Цветовое выделение"/>
    <w:uiPriority w:val="99"/>
    <w:rsid w:val="006311AF"/>
    <w:rPr>
      <w:b/>
      <w:bCs/>
      <w:color w:val="26282F"/>
    </w:rPr>
  </w:style>
  <w:style w:type="paragraph" w:customStyle="1" w:styleId="af5">
    <w:name w:val="Таблицы (моноширинный)"/>
    <w:basedOn w:val="a"/>
    <w:next w:val="a"/>
    <w:rsid w:val="006311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6">
    <w:name w:val="Гипертекстовая ссылка"/>
    <w:uiPriority w:val="99"/>
    <w:rsid w:val="006311AF"/>
    <w:rPr>
      <w:b/>
      <w:bCs/>
      <w:color w:val="106BBE"/>
    </w:rPr>
  </w:style>
  <w:style w:type="paragraph" w:customStyle="1" w:styleId="af7">
    <w:name w:val="Нормальный (таблица)"/>
    <w:basedOn w:val="a"/>
    <w:next w:val="a"/>
    <w:rsid w:val="006311AF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FORMATTEXT">
    <w:name w:val=".FORMATTEXT"/>
    <w:rsid w:val="005852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5852D7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blk">
    <w:name w:val="blk"/>
    <w:basedOn w:val="a2"/>
    <w:rsid w:val="005852D7"/>
  </w:style>
  <w:style w:type="paragraph" w:customStyle="1" w:styleId="Style5">
    <w:name w:val="Style5"/>
    <w:rsid w:val="0076095B"/>
    <w:pPr>
      <w:suppressAutoHyphens/>
      <w:spacing w:after="200" w:line="322" w:lineRule="exact"/>
      <w:ind w:firstLine="624"/>
      <w:jc w:val="both"/>
    </w:pPr>
    <w:rPr>
      <w:rFonts w:ascii="Calibri" w:eastAsia="Arial Unicode MS" w:hAnsi="Calibri" w:cs="font364"/>
      <w:kern w:val="1"/>
      <w:sz w:val="22"/>
      <w:szCs w:val="22"/>
      <w:lang w:eastAsia="ar-SA"/>
    </w:rPr>
  </w:style>
  <w:style w:type="paragraph" w:customStyle="1" w:styleId="af8">
    <w:name w:val="Содержимое таблицы"/>
    <w:basedOn w:val="a"/>
    <w:rsid w:val="0076095B"/>
    <w:pPr>
      <w:suppressLineNumbers/>
      <w:suppressAutoHyphens/>
      <w:spacing w:after="200" w:line="276" w:lineRule="auto"/>
    </w:pPr>
    <w:rPr>
      <w:rFonts w:ascii="Calibri" w:eastAsia="Arial Unicode MS" w:hAnsi="Calibri" w:cs="font125"/>
      <w:kern w:val="1"/>
      <w:sz w:val="22"/>
      <w:szCs w:val="22"/>
      <w:lang w:eastAsia="ar-SA"/>
    </w:rPr>
  </w:style>
  <w:style w:type="character" w:customStyle="1" w:styleId="FontStyle21">
    <w:name w:val="Font Style21"/>
    <w:rsid w:val="0076095B"/>
    <w:rPr>
      <w:rFonts w:ascii="Times New Roman" w:hAnsi="Times New Roman" w:cs="Times New Roman"/>
      <w:spacing w:val="-10"/>
      <w:sz w:val="22"/>
      <w:szCs w:val="22"/>
    </w:rPr>
  </w:style>
  <w:style w:type="character" w:customStyle="1" w:styleId="company-bold">
    <w:name w:val="company-bold"/>
    <w:basedOn w:val="a2"/>
    <w:rsid w:val="0076095B"/>
  </w:style>
  <w:style w:type="character" w:customStyle="1" w:styleId="apple-converted-space">
    <w:name w:val="apple-converted-space"/>
    <w:basedOn w:val="a2"/>
    <w:rsid w:val="0076095B"/>
  </w:style>
  <w:style w:type="paragraph" w:customStyle="1" w:styleId="13">
    <w:name w:val="Без интервала1"/>
    <w:rsid w:val="001E4635"/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rsid w:val="009A0C9C"/>
    <w:pPr>
      <w:widowControl w:val="0"/>
      <w:snapToGrid w:val="0"/>
      <w:spacing w:before="320" w:line="360" w:lineRule="auto"/>
      <w:ind w:firstLine="700"/>
      <w:jc w:val="both"/>
    </w:pPr>
    <w:rPr>
      <w:sz w:val="24"/>
    </w:rPr>
  </w:style>
  <w:style w:type="paragraph" w:customStyle="1" w:styleId="af9">
    <w:name w:val="Комментарий"/>
    <w:basedOn w:val="a"/>
    <w:next w:val="a"/>
    <w:uiPriority w:val="99"/>
    <w:rsid w:val="009A0C9C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fa">
    <w:name w:val="Основной текст_"/>
    <w:link w:val="15"/>
    <w:locked/>
    <w:rsid w:val="009A0C9C"/>
    <w:rPr>
      <w:sz w:val="28"/>
      <w:szCs w:val="28"/>
      <w:lang w:bidi="ar-SA"/>
    </w:rPr>
  </w:style>
  <w:style w:type="paragraph" w:customStyle="1" w:styleId="15">
    <w:name w:val="Основной текст1"/>
    <w:basedOn w:val="a"/>
    <w:link w:val="afa"/>
    <w:rsid w:val="009A0C9C"/>
    <w:pPr>
      <w:widowControl w:val="0"/>
      <w:spacing w:before="300" w:line="322" w:lineRule="exact"/>
      <w:ind w:hanging="560"/>
      <w:jc w:val="both"/>
    </w:pPr>
    <w:rPr>
      <w:sz w:val="28"/>
      <w:szCs w:val="28"/>
      <w:lang/>
    </w:rPr>
  </w:style>
  <w:style w:type="character" w:customStyle="1" w:styleId="WW8Num1z0">
    <w:name w:val="WW8Num1z0"/>
    <w:rsid w:val="00590590"/>
  </w:style>
  <w:style w:type="character" w:customStyle="1" w:styleId="WW8Num1z1">
    <w:name w:val="WW8Num1z1"/>
    <w:rsid w:val="00590590"/>
  </w:style>
  <w:style w:type="character" w:customStyle="1" w:styleId="WW8Num1z2">
    <w:name w:val="WW8Num1z2"/>
    <w:rsid w:val="00590590"/>
  </w:style>
  <w:style w:type="character" w:customStyle="1" w:styleId="WW8Num1z3">
    <w:name w:val="WW8Num1z3"/>
    <w:rsid w:val="00590590"/>
  </w:style>
  <w:style w:type="character" w:customStyle="1" w:styleId="WW8Num1z4">
    <w:name w:val="WW8Num1z4"/>
    <w:rsid w:val="00590590"/>
  </w:style>
  <w:style w:type="character" w:customStyle="1" w:styleId="WW8Num1z5">
    <w:name w:val="WW8Num1z5"/>
    <w:rsid w:val="00590590"/>
  </w:style>
  <w:style w:type="character" w:customStyle="1" w:styleId="WW8Num1z6">
    <w:name w:val="WW8Num1z6"/>
    <w:rsid w:val="00590590"/>
  </w:style>
  <w:style w:type="character" w:customStyle="1" w:styleId="WW8Num1z7">
    <w:name w:val="WW8Num1z7"/>
    <w:rsid w:val="00590590"/>
  </w:style>
  <w:style w:type="character" w:customStyle="1" w:styleId="WW8Num1z8">
    <w:name w:val="WW8Num1z8"/>
    <w:rsid w:val="00590590"/>
  </w:style>
  <w:style w:type="character" w:customStyle="1" w:styleId="7">
    <w:name w:val="Основной шрифт абзаца7"/>
    <w:rsid w:val="00590590"/>
  </w:style>
  <w:style w:type="character" w:customStyle="1" w:styleId="WW8Num2z0">
    <w:name w:val="WW8Num2z0"/>
    <w:rsid w:val="00590590"/>
  </w:style>
  <w:style w:type="character" w:customStyle="1" w:styleId="WW8Num2z1">
    <w:name w:val="WW8Num2z1"/>
    <w:rsid w:val="00590590"/>
  </w:style>
  <w:style w:type="character" w:customStyle="1" w:styleId="WW8Num2z2">
    <w:name w:val="WW8Num2z2"/>
    <w:rsid w:val="00590590"/>
  </w:style>
  <w:style w:type="character" w:customStyle="1" w:styleId="WW8Num2z3">
    <w:name w:val="WW8Num2z3"/>
    <w:rsid w:val="00590590"/>
  </w:style>
  <w:style w:type="character" w:customStyle="1" w:styleId="WW8Num2z4">
    <w:name w:val="WW8Num2z4"/>
    <w:rsid w:val="00590590"/>
  </w:style>
  <w:style w:type="character" w:customStyle="1" w:styleId="WW8Num2z5">
    <w:name w:val="WW8Num2z5"/>
    <w:rsid w:val="00590590"/>
  </w:style>
  <w:style w:type="character" w:customStyle="1" w:styleId="WW8Num2z6">
    <w:name w:val="WW8Num2z6"/>
    <w:rsid w:val="00590590"/>
  </w:style>
  <w:style w:type="character" w:customStyle="1" w:styleId="WW8Num2z7">
    <w:name w:val="WW8Num2z7"/>
    <w:rsid w:val="00590590"/>
  </w:style>
  <w:style w:type="character" w:customStyle="1" w:styleId="WW8Num2z8">
    <w:name w:val="WW8Num2z8"/>
    <w:rsid w:val="00590590"/>
  </w:style>
  <w:style w:type="character" w:customStyle="1" w:styleId="6">
    <w:name w:val="Основной шрифт абзаца6"/>
    <w:rsid w:val="00590590"/>
  </w:style>
  <w:style w:type="character" w:customStyle="1" w:styleId="50">
    <w:name w:val="Основной шрифт абзаца5"/>
    <w:rsid w:val="00590590"/>
  </w:style>
  <w:style w:type="character" w:customStyle="1" w:styleId="41">
    <w:name w:val="Основной шрифт абзаца4"/>
    <w:rsid w:val="00590590"/>
  </w:style>
  <w:style w:type="character" w:customStyle="1" w:styleId="31">
    <w:name w:val="Основной шрифт абзаца3"/>
    <w:rsid w:val="00590590"/>
  </w:style>
  <w:style w:type="character" w:customStyle="1" w:styleId="23">
    <w:name w:val="Основной шрифт абзаца2"/>
    <w:rsid w:val="00590590"/>
  </w:style>
  <w:style w:type="character" w:customStyle="1" w:styleId="16">
    <w:name w:val="Основной шрифт абзаца1"/>
    <w:rsid w:val="00590590"/>
  </w:style>
  <w:style w:type="character" w:customStyle="1" w:styleId="afb">
    <w:name w:val="Верхний колонтитул Знак"/>
    <w:rsid w:val="00590590"/>
    <w:rPr>
      <w:rFonts w:eastAsia="SimSun" w:cs="Mangal"/>
      <w:color w:val="000000"/>
      <w:kern w:val="1"/>
      <w:sz w:val="28"/>
      <w:lang w:eastAsia="zh-CN" w:bidi="hi-IN"/>
    </w:rPr>
  </w:style>
  <w:style w:type="character" w:customStyle="1" w:styleId="afc">
    <w:name w:val="Основной текст Знак"/>
    <w:rsid w:val="00590590"/>
    <w:rPr>
      <w:rFonts w:eastAsia="SimSun"/>
      <w:color w:val="000000"/>
      <w:kern w:val="1"/>
      <w:sz w:val="28"/>
      <w:lang w:eastAsia="zh-CN" w:bidi="hi-IN"/>
    </w:rPr>
  </w:style>
  <w:style w:type="character" w:customStyle="1" w:styleId="afd">
    <w:name w:val="Символ нумерации"/>
    <w:rsid w:val="00590590"/>
  </w:style>
  <w:style w:type="paragraph" w:styleId="afe">
    <w:name w:val="List"/>
    <w:basedOn w:val="a1"/>
    <w:rsid w:val="00590590"/>
    <w:pPr>
      <w:widowControl/>
      <w:suppressAutoHyphens/>
      <w:autoSpaceDE/>
      <w:autoSpaceDN/>
      <w:adjustRightInd/>
      <w:spacing w:after="120"/>
      <w:jc w:val="left"/>
    </w:pPr>
    <w:rPr>
      <w:rFonts w:eastAsia="SimSun"/>
      <w:iCs w:val="0"/>
      <w:color w:val="000000"/>
      <w:kern w:val="1"/>
      <w:sz w:val="28"/>
      <w:szCs w:val="20"/>
      <w:lang w:eastAsia="zh-CN" w:bidi="hi-IN"/>
    </w:rPr>
  </w:style>
  <w:style w:type="paragraph" w:styleId="aff">
    <w:name w:val="caption"/>
    <w:basedOn w:val="a"/>
    <w:qFormat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60">
    <w:name w:val="Указатель16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30">
    <w:name w:val="Название объекта13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50">
    <w:name w:val="Указатель15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20">
    <w:name w:val="Название объекта12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40">
    <w:name w:val="Указатель14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10">
    <w:name w:val="Название объекта11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31">
    <w:name w:val="Указатель13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100">
    <w:name w:val="Название объекта10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21">
    <w:name w:val="Указатель12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9">
    <w:name w:val="Название объекта9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11">
    <w:name w:val="Указатель11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8">
    <w:name w:val="Название объекта8"/>
    <w:basedOn w:val="a"/>
    <w:rsid w:val="00590590"/>
    <w:pPr>
      <w:suppressLineNumbers/>
      <w:suppressAutoHyphens/>
      <w:spacing w:before="120" w:after="120"/>
    </w:pPr>
    <w:rPr>
      <w:rFonts w:eastAsia="SimSun" w:cs="Mangal"/>
      <w:i/>
      <w:iCs/>
      <w:color w:val="000000"/>
      <w:kern w:val="1"/>
      <w:lang w:eastAsia="zh-CN" w:bidi="hi-IN"/>
    </w:rPr>
  </w:style>
  <w:style w:type="paragraph" w:customStyle="1" w:styleId="101">
    <w:name w:val="Указатель10"/>
    <w:basedOn w:val="a"/>
    <w:rsid w:val="00590590"/>
    <w:pPr>
      <w:suppressLineNumbers/>
      <w:suppressAutoHyphens/>
    </w:pPr>
    <w:rPr>
      <w:rFonts w:eastAsia="SimSun" w:cs="Mangal"/>
      <w:color w:val="000000"/>
      <w:kern w:val="1"/>
      <w:sz w:val="28"/>
      <w:szCs w:val="20"/>
      <w:lang w:eastAsia="zh-CN" w:bidi="hi-IN"/>
    </w:rPr>
  </w:style>
  <w:style w:type="paragraph" w:customStyle="1" w:styleId="70">
    <w:name w:val="Название объекта7"/>
    <w:basedOn w:val="a"/>
    <w:rsid w:val="00590590"/>
    <w:pPr>
      <w:suppressAutoHyphens/>
      <w:spacing w:before="120" w:after="120"/>
    </w:pPr>
    <w:rPr>
      <w:rFonts w:eastAsia="SimSun"/>
      <w:i/>
      <w:color w:val="000000"/>
      <w:kern w:val="1"/>
      <w:szCs w:val="20"/>
      <w:lang w:eastAsia="zh-CN" w:bidi="hi-IN"/>
    </w:rPr>
  </w:style>
  <w:style w:type="paragraph" w:customStyle="1" w:styleId="90">
    <w:name w:val="Указатель9"/>
    <w:basedOn w:val="a"/>
    <w:rsid w:val="00590590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60">
    <w:name w:val="Название объекта6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80">
    <w:name w:val="Указатель8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71">
    <w:name w:val="Указатель7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17">
    <w:name w:val="Название1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18">
    <w:name w:val="Указатель1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aff0">
    <w:name w:val="Содержимое врезки"/>
    <w:basedOn w:val="a"/>
    <w:rsid w:val="00590590"/>
    <w:pPr>
      <w:suppressAutoHyphens/>
      <w:spacing w:after="120"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19">
    <w:name w:val="марк список 1"/>
    <w:rsid w:val="00590590"/>
    <w:pPr>
      <w:suppressAutoHyphens/>
      <w:spacing w:before="120" w:after="120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paragraph" w:customStyle="1" w:styleId="aff1">
    <w:name w:val="Заголовок таблицы"/>
    <w:basedOn w:val="af8"/>
    <w:rsid w:val="00590590"/>
    <w:pPr>
      <w:suppressLineNumbers w:val="0"/>
      <w:spacing w:after="0" w:line="240" w:lineRule="auto"/>
      <w:jc w:val="center"/>
    </w:pPr>
    <w:rPr>
      <w:rFonts w:ascii="Times New Roman" w:eastAsia="SimSun" w:hAnsi="Times New Roman" w:cs="Times New Roman"/>
      <w:b/>
      <w:color w:val="000000"/>
      <w:sz w:val="28"/>
      <w:szCs w:val="20"/>
      <w:lang w:eastAsia="zh-CN" w:bidi="hi-IN"/>
    </w:rPr>
  </w:style>
  <w:style w:type="paragraph" w:customStyle="1" w:styleId="24">
    <w:name w:val="Указатель2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25">
    <w:name w:val="Название2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51">
    <w:name w:val="Название объекта5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32">
    <w:name w:val="Указатель3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1a">
    <w:name w:val="Название объекта1"/>
    <w:rsid w:val="00590590"/>
    <w:pPr>
      <w:suppressAutoHyphens/>
      <w:spacing w:before="240" w:after="120"/>
      <w:jc w:val="center"/>
    </w:pPr>
    <w:rPr>
      <w:rFonts w:ascii="Arial" w:eastAsia="SimSun" w:hAnsi="Arial" w:cs="Mangal"/>
      <w:b/>
      <w:color w:val="000000"/>
      <w:kern w:val="1"/>
      <w:sz w:val="56"/>
      <w:lang w:eastAsia="zh-CN" w:bidi="hi-IN"/>
    </w:rPr>
  </w:style>
  <w:style w:type="paragraph" w:customStyle="1" w:styleId="42">
    <w:name w:val="Указатель4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26">
    <w:name w:val="Название объекта2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52">
    <w:name w:val="Указатель5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33">
    <w:name w:val="Название объекта3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61">
    <w:name w:val="Указатель6"/>
    <w:rsid w:val="00590590"/>
    <w:pPr>
      <w:suppressAutoHyphens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43">
    <w:name w:val="Название объекта4"/>
    <w:rsid w:val="00590590"/>
    <w:pPr>
      <w:suppressAutoHyphens/>
      <w:spacing w:before="120" w:after="120"/>
    </w:pPr>
    <w:rPr>
      <w:rFonts w:eastAsia="SimSun" w:cs="Mangal"/>
      <w:i/>
      <w:color w:val="000000"/>
      <w:kern w:val="1"/>
      <w:sz w:val="24"/>
      <w:lang w:eastAsia="zh-CN" w:bidi="hi-IN"/>
    </w:rPr>
  </w:style>
  <w:style w:type="paragraph" w:customStyle="1" w:styleId="ConsPlusJurTerm">
    <w:name w:val="ConsPlusJurTerm"/>
    <w:rsid w:val="00590590"/>
    <w:pPr>
      <w:suppressAutoHyphens/>
    </w:pPr>
    <w:rPr>
      <w:rFonts w:ascii="Tahoma" w:eastAsia="SimSun" w:hAnsi="Tahoma" w:cs="Mangal"/>
      <w:color w:val="000000"/>
      <w:kern w:val="1"/>
      <w:sz w:val="26"/>
      <w:lang w:eastAsia="zh-CN" w:bidi="hi-IN"/>
    </w:rPr>
  </w:style>
  <w:style w:type="paragraph" w:customStyle="1" w:styleId="ConsPlusDocList">
    <w:name w:val="ConsPlusDocList"/>
    <w:rsid w:val="00590590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ConsPlusTitlePage">
    <w:name w:val="ConsPlusTitlePage"/>
    <w:rsid w:val="00590590"/>
    <w:pPr>
      <w:suppressAutoHyphens/>
    </w:pPr>
    <w:rPr>
      <w:rFonts w:ascii="Tahoma" w:eastAsia="SimSun" w:hAnsi="Tahoma" w:cs="Mangal"/>
      <w:color w:val="000000"/>
      <w:kern w:val="1"/>
      <w:sz w:val="22"/>
      <w:lang w:eastAsia="zh-CN" w:bidi="hi-IN"/>
    </w:rPr>
  </w:style>
  <w:style w:type="paragraph" w:styleId="aff2">
    <w:name w:val="Subtitle"/>
    <w:basedOn w:val="a0"/>
    <w:next w:val="a1"/>
    <w:qFormat/>
    <w:rsid w:val="00590590"/>
    <w:pPr>
      <w:spacing w:before="60"/>
      <w:jc w:val="center"/>
    </w:pPr>
    <w:rPr>
      <w:sz w:val="36"/>
    </w:rPr>
  </w:style>
  <w:style w:type="paragraph" w:customStyle="1" w:styleId="1b">
    <w:name w:val="Цитата1"/>
    <w:rsid w:val="00590590"/>
    <w:pPr>
      <w:suppressAutoHyphens/>
      <w:spacing w:after="283"/>
      <w:ind w:left="567" w:right="567"/>
    </w:pPr>
    <w:rPr>
      <w:rFonts w:eastAsia="SimSun" w:cs="Mangal"/>
      <w:color w:val="000000"/>
      <w:kern w:val="1"/>
      <w:sz w:val="28"/>
      <w:lang w:eastAsia="zh-CN" w:bidi="hi-IN"/>
    </w:rPr>
  </w:style>
  <w:style w:type="paragraph" w:customStyle="1" w:styleId="ConsPlusCell">
    <w:name w:val="ConsPlusCell"/>
    <w:rsid w:val="00590590"/>
    <w:pPr>
      <w:suppressAutoHyphens/>
    </w:pPr>
    <w:rPr>
      <w:rFonts w:eastAsia="SimSun" w:cs="Mangal"/>
      <w:color w:val="000000"/>
      <w:kern w:val="1"/>
      <w:lang w:eastAsia="zh-CN" w:bidi="hi-IN"/>
    </w:rPr>
  </w:style>
  <w:style w:type="paragraph" w:customStyle="1" w:styleId="1c">
    <w:name w:val="нум список 1"/>
    <w:rsid w:val="00590590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paragraph" w:customStyle="1" w:styleId="Standard">
    <w:name w:val="Standard"/>
    <w:rsid w:val="0059059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90590"/>
    <w:pPr>
      <w:spacing w:after="120"/>
    </w:pPr>
  </w:style>
  <w:style w:type="character" w:customStyle="1" w:styleId="email">
    <w:name w:val="email"/>
    <w:rsid w:val="00590590"/>
    <w:rPr>
      <w:rFonts w:cs="Times New Roman"/>
    </w:rPr>
  </w:style>
  <w:style w:type="paragraph" w:styleId="aff3">
    <w:name w:val="List Paragraph"/>
    <w:basedOn w:val="a"/>
    <w:qFormat/>
    <w:rsid w:val="005905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34C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575D1F"/>
  </w:style>
  <w:style w:type="paragraph" w:customStyle="1" w:styleId="112">
    <w:name w:val="Обычный11"/>
    <w:rsid w:val="00575D1F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575D1F"/>
    <w:pPr>
      <w:ind w:firstLine="851"/>
      <w:jc w:val="both"/>
    </w:pPr>
    <w:rPr>
      <w:sz w:val="20"/>
      <w:szCs w:val="20"/>
      <w:lang w:eastAsia="zh-CN"/>
    </w:rPr>
  </w:style>
  <w:style w:type="paragraph" w:customStyle="1" w:styleId="1d">
    <w:name w:val="Абзац списка1"/>
    <w:basedOn w:val="a"/>
    <w:rsid w:val="008D51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15860"/>
    <w:rPr>
      <w:rFonts w:ascii="Arial" w:hAnsi="Arial" w:cs="Arial"/>
      <w:lang w:val="ru-RU" w:eastAsia="ru-RU" w:bidi="ar-SA"/>
    </w:rPr>
  </w:style>
  <w:style w:type="paragraph" w:customStyle="1" w:styleId="pj">
    <w:name w:val="pj"/>
    <w:basedOn w:val="a"/>
    <w:rsid w:val="00915860"/>
    <w:pPr>
      <w:spacing w:before="100" w:beforeAutospacing="1" w:after="100" w:afterAutospacing="1"/>
    </w:pPr>
  </w:style>
  <w:style w:type="paragraph" w:customStyle="1" w:styleId="aff4">
    <w:name w:val="Прижатый влево"/>
    <w:basedOn w:val="a"/>
    <w:next w:val="a"/>
    <w:uiPriority w:val="99"/>
    <w:rsid w:val="003650F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5">
    <w:name w:val="Информация о версии"/>
    <w:basedOn w:val="af9"/>
    <w:next w:val="a"/>
    <w:uiPriority w:val="99"/>
    <w:rsid w:val="00056983"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s1">
    <w:name w:val="s_1"/>
    <w:basedOn w:val="a"/>
    <w:rsid w:val="009E2F7C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2F7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55289"/>
    <w:pPr>
      <w:spacing w:before="100" w:beforeAutospacing="1" w:after="119"/>
    </w:pPr>
    <w:rPr>
      <w:color w:val="000000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9C60B1"/>
  </w:style>
  <w:style w:type="paragraph" w:customStyle="1" w:styleId="formattext0">
    <w:name w:val="formattext"/>
    <w:basedOn w:val="a"/>
    <w:rsid w:val="007B7929"/>
    <w:pPr>
      <w:spacing w:before="100" w:beforeAutospacing="1" w:after="100" w:afterAutospacing="1"/>
    </w:pPr>
  </w:style>
  <w:style w:type="character" w:styleId="aff6">
    <w:name w:val="Strong"/>
    <w:basedOn w:val="a2"/>
    <w:uiPriority w:val="22"/>
    <w:qFormat/>
    <w:rsid w:val="0038226D"/>
    <w:rPr>
      <w:b/>
      <w:bCs/>
    </w:rPr>
  </w:style>
  <w:style w:type="character" w:customStyle="1" w:styleId="link">
    <w:name w:val="link"/>
    <w:basedOn w:val="a2"/>
    <w:rsid w:val="00714BDE"/>
  </w:style>
  <w:style w:type="paragraph" w:styleId="aff7">
    <w:name w:val="Title"/>
    <w:basedOn w:val="a"/>
    <w:link w:val="aff8"/>
    <w:qFormat/>
    <w:rsid w:val="00A819B1"/>
    <w:pPr>
      <w:jc w:val="center"/>
    </w:pPr>
    <w:rPr>
      <w:b/>
      <w:szCs w:val="20"/>
    </w:rPr>
  </w:style>
  <w:style w:type="character" w:customStyle="1" w:styleId="aff8">
    <w:name w:val="Название Знак"/>
    <w:basedOn w:val="a2"/>
    <w:link w:val="aff7"/>
    <w:rsid w:val="00A819B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8167714/108" TargetMode="External"/><Relationship Id="rId13" Type="http://schemas.openxmlformats.org/officeDocument/2006/relationships/hyperlink" Target="http://mobileonline.garant.ru/document/redirect/28167714/1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8167714/1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/redirect/28167714/1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E1DA-DC91-4427-B253-B101B25E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17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Печатное средство массовой информации</vt:lpstr>
    </vt:vector>
  </TitlesOfParts>
  <Company/>
  <LinksUpToDate>false</LinksUpToDate>
  <CharactersWithSpaces>17857</CharactersWithSpaces>
  <SharedDoc>false</SharedDoc>
  <HLinks>
    <vt:vector size="30" baseType="variant"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3997749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http://mobileonline.garant.ru/document/redirect/28167714/11000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http://mobileonline.garant.ru/document/redirect/28167714/11000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http://mobileonline.garant.ru/document/redirect/28167714/108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Печатное средство массовой информации</dc:title>
  <dc:creator>omsu6</dc:creator>
  <cp:lastModifiedBy>User</cp:lastModifiedBy>
  <cp:revision>1</cp:revision>
  <cp:lastPrinted>2024-12-26T11:12:00Z</cp:lastPrinted>
  <dcterms:created xsi:type="dcterms:W3CDTF">2024-12-25T13:38:00Z</dcterms:created>
  <dcterms:modified xsi:type="dcterms:W3CDTF">2024-12-26T12:01:00Z</dcterms:modified>
</cp:coreProperties>
</file>