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6" w:rsidRDefault="009C6E66" w:rsidP="009C6E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ПРОЕКТ</w:t>
      </w:r>
    </w:p>
    <w:p w:rsidR="009C6E66" w:rsidRPr="00297E7C" w:rsidRDefault="009C6E66" w:rsidP="009C6E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297E7C">
        <w:rPr>
          <w:rFonts w:ascii="Times New Roman" w:eastAsia="Times New Roman" w:hAnsi="Times New Roman"/>
          <w:sz w:val="28"/>
          <w:szCs w:val="28"/>
        </w:rPr>
        <w:t xml:space="preserve">Администрация Токаревского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 округа</w:t>
      </w:r>
    </w:p>
    <w:p w:rsidR="009C6E66" w:rsidRPr="00297E7C" w:rsidRDefault="009C6E66" w:rsidP="009C6E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97E7C">
        <w:rPr>
          <w:rFonts w:ascii="Times New Roman" w:eastAsia="Times New Roman" w:hAnsi="Times New Roman"/>
          <w:sz w:val="28"/>
          <w:szCs w:val="28"/>
        </w:rPr>
        <w:t>Тамбовской области</w:t>
      </w:r>
    </w:p>
    <w:p w:rsidR="009C6E66" w:rsidRPr="00297E7C" w:rsidRDefault="009C6E66" w:rsidP="009C6E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E66" w:rsidRPr="00297E7C" w:rsidRDefault="009C6E66" w:rsidP="009C6E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97E7C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9C6E66" w:rsidRDefault="009C6E66" w:rsidP="009C6E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6E66" w:rsidRPr="00297E7C" w:rsidRDefault="009C6E66" w:rsidP="009C6E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00.00.2024</w:t>
      </w:r>
      <w:r w:rsidRPr="00297E7C">
        <w:rPr>
          <w:rFonts w:ascii="Times New Roman" w:eastAsia="Times New Roman" w:hAnsi="Times New Roman"/>
          <w:sz w:val="28"/>
          <w:szCs w:val="28"/>
        </w:rPr>
        <w:t xml:space="preserve"> </w:t>
      </w:r>
      <w:r w:rsidR="003C0BAB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297E7C">
        <w:rPr>
          <w:rFonts w:ascii="Times New Roman" w:eastAsia="Times New Roman" w:hAnsi="Times New Roman"/>
          <w:sz w:val="28"/>
          <w:szCs w:val="28"/>
        </w:rPr>
        <w:t>р.п. Токар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297E7C">
        <w:rPr>
          <w:rFonts w:ascii="Times New Roman" w:eastAsia="Times New Roman" w:hAnsi="Times New Roman"/>
          <w:sz w:val="28"/>
          <w:szCs w:val="28"/>
        </w:rPr>
        <w:t xml:space="preserve">вка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№ </w:t>
      </w:r>
    </w:p>
    <w:p w:rsidR="009C6E66" w:rsidRDefault="009C6E66" w:rsidP="009C6E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E66" w:rsidRDefault="009C6E66" w:rsidP="009C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  утверждении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 схемы 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азмещения </w:t>
      </w:r>
    </w:p>
    <w:p w:rsidR="009C6E66" w:rsidRDefault="009C6E66" w:rsidP="009C6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рекламных конструкций на территории</w:t>
      </w:r>
    </w:p>
    <w:p w:rsidR="009C6E66" w:rsidRDefault="009C6E66" w:rsidP="009C6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Токарёвского муниципального округа</w:t>
      </w:r>
    </w:p>
    <w:p w:rsidR="009C6E66" w:rsidRPr="00297E7C" w:rsidRDefault="009C6E66" w:rsidP="009C6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Тамбовской области</w:t>
      </w:r>
    </w:p>
    <w:p w:rsidR="009C6E66" w:rsidRPr="00297E7C" w:rsidRDefault="009C6E66" w:rsidP="009C6E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6E66" w:rsidRPr="00B62561" w:rsidRDefault="009C6E66" w:rsidP="009C6E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C6E66" w:rsidRPr="00297E7C" w:rsidRDefault="009C6E66" w:rsidP="009C6E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В соответств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 с Ф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закона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 06.10.2003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31-ФЗ «Об   общих принципах 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организации местного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самоуправления в Российской Федерации», от 13.03.2006 № 38-ФЗ 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«О рекла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ме», Уставом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 Токар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вского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округа Тамбовской области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, админи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страция 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Токар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вского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округа Тамбовской области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постановляет:</w:t>
      </w:r>
    </w:p>
    <w:p w:rsidR="009C6E66" w:rsidRDefault="009C6E66" w:rsidP="009C6E6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r w:rsidRPr="00297E7C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</w:rPr>
        <w:t xml:space="preserve">Схему размещения </w:t>
      </w:r>
      <w:r w:rsidRPr="00297E7C">
        <w:rPr>
          <w:rFonts w:ascii="Times New Roman" w:eastAsia="Times New Roman" w:hAnsi="Times New Roman"/>
          <w:sz w:val="28"/>
          <w:szCs w:val="28"/>
        </w:rPr>
        <w:t xml:space="preserve">рекламных конструкций  на </w:t>
      </w:r>
      <w:r>
        <w:rPr>
          <w:rFonts w:ascii="Times New Roman" w:eastAsia="Times New Roman" w:hAnsi="Times New Roman"/>
          <w:sz w:val="28"/>
          <w:szCs w:val="28"/>
        </w:rPr>
        <w:t xml:space="preserve">земельных участках, расположенных на территории 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>Токар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Pr="00297E7C">
        <w:rPr>
          <w:rFonts w:ascii="Times New Roman" w:eastAsia="Times New Roman" w:hAnsi="Times New Roman"/>
          <w:color w:val="000000"/>
          <w:sz w:val="28"/>
          <w:szCs w:val="28"/>
        </w:rPr>
        <w:t xml:space="preserve">вского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округа Тамбовской области</w:t>
      </w:r>
      <w:r w:rsidR="003C0BA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97E7C">
        <w:rPr>
          <w:rFonts w:ascii="Times New Roman" w:eastAsia="Times New Roman" w:hAnsi="Times New Roman"/>
          <w:sz w:val="28"/>
          <w:szCs w:val="28"/>
        </w:rPr>
        <w:t xml:space="preserve"> согласно приложе</w:t>
      </w:r>
      <w:r>
        <w:rPr>
          <w:rFonts w:ascii="Times New Roman" w:eastAsia="Times New Roman" w:hAnsi="Times New Roman"/>
          <w:sz w:val="28"/>
          <w:szCs w:val="28"/>
        </w:rPr>
        <w:t>нию</w:t>
      </w:r>
      <w:r w:rsidRPr="00297E7C">
        <w:rPr>
          <w:rFonts w:ascii="Times New Roman" w:eastAsia="Times New Roman" w:hAnsi="Times New Roman"/>
          <w:sz w:val="28"/>
          <w:szCs w:val="28"/>
        </w:rPr>
        <w:t>.</w:t>
      </w:r>
    </w:p>
    <w:p w:rsidR="003C0BAB" w:rsidRPr="00A65E26" w:rsidRDefault="009C6E66" w:rsidP="003C0BAB">
      <w:pPr>
        <w:pStyle w:val="Style8"/>
        <w:widowControl/>
        <w:spacing w:line="240" w:lineRule="auto"/>
        <w:ind w:firstLine="709"/>
        <w:rPr>
          <w:rStyle w:val="FontStyle55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2. </w:t>
      </w:r>
      <w:r w:rsidR="003C0BAB" w:rsidRPr="00A65E26">
        <w:rPr>
          <w:rStyle w:val="FontStyle55"/>
          <w:sz w:val="28"/>
          <w:szCs w:val="28"/>
          <w:lang w:val="ru-RU"/>
        </w:rPr>
        <w:t>Признать утратившими силу постановления администрации Токарёвского района Тамбовской области:</w:t>
      </w:r>
    </w:p>
    <w:p w:rsidR="003C0BAB" w:rsidRPr="00A65E26" w:rsidRDefault="003C0BAB" w:rsidP="003C0BAB">
      <w:pPr>
        <w:pStyle w:val="Style8"/>
        <w:widowControl/>
        <w:spacing w:line="240" w:lineRule="auto"/>
        <w:ind w:firstLine="709"/>
        <w:rPr>
          <w:rStyle w:val="FontStyle55"/>
          <w:sz w:val="28"/>
          <w:szCs w:val="28"/>
          <w:lang w:val="ru-RU"/>
        </w:rPr>
      </w:pPr>
      <w:proofErr w:type="spellStart"/>
      <w:r w:rsidRPr="00A65E26">
        <w:rPr>
          <w:rStyle w:val="FontStyle55"/>
          <w:sz w:val="28"/>
          <w:szCs w:val="28"/>
        </w:rPr>
        <w:t>от</w:t>
      </w:r>
      <w:proofErr w:type="spellEnd"/>
      <w:r w:rsidRPr="00A65E26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  <w:lang w:val="ru-RU"/>
        </w:rPr>
        <w:t>31.12.2013</w:t>
      </w:r>
      <w:r w:rsidRPr="00A65E26">
        <w:rPr>
          <w:rStyle w:val="FontStyle55"/>
          <w:sz w:val="28"/>
          <w:szCs w:val="28"/>
          <w:lang w:val="ru-RU"/>
        </w:rPr>
        <w:t xml:space="preserve"> № </w:t>
      </w:r>
      <w:r>
        <w:rPr>
          <w:rStyle w:val="FontStyle55"/>
          <w:sz w:val="28"/>
          <w:szCs w:val="28"/>
          <w:lang w:val="ru-RU"/>
        </w:rPr>
        <w:t>850</w:t>
      </w:r>
      <w:r w:rsidRPr="00A65E26">
        <w:rPr>
          <w:rStyle w:val="FontStyle55"/>
          <w:sz w:val="28"/>
          <w:szCs w:val="28"/>
          <w:lang w:val="ru-RU"/>
        </w:rPr>
        <w:t xml:space="preserve"> «</w:t>
      </w:r>
      <w:proofErr w:type="spellStart"/>
      <w:r w:rsidRPr="00A65E26">
        <w:rPr>
          <w:rFonts w:eastAsia="SimSun" w:cs="Times New Roman"/>
          <w:color w:val="000000"/>
          <w:kern w:val="3"/>
          <w:sz w:val="28"/>
          <w:szCs w:val="28"/>
          <w:lang w:eastAsia="zh-CN" w:bidi="hi-IN"/>
        </w:rPr>
        <w:t>Об</w:t>
      </w:r>
      <w:proofErr w:type="spellEnd"/>
      <w:r w:rsidRPr="00A65E26">
        <w:rPr>
          <w:rFonts w:eastAsia="SimSu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A65E26">
        <w:rPr>
          <w:rFonts w:eastAsia="SimSun" w:cs="Times New Roman"/>
          <w:color w:val="000000"/>
          <w:kern w:val="3"/>
          <w:sz w:val="28"/>
          <w:szCs w:val="28"/>
          <w:lang w:eastAsia="zh-CN" w:bidi="hi-IN"/>
        </w:rPr>
        <w:t>утверждении</w:t>
      </w:r>
      <w:proofErr w:type="spellEnd"/>
      <w:r w:rsidRPr="00A65E26">
        <w:rPr>
          <w:rFonts w:eastAsia="SimSu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Times New Roman"/>
          <w:color w:val="00000A"/>
          <w:kern w:val="3"/>
          <w:sz w:val="28"/>
          <w:szCs w:val="28"/>
          <w:lang w:val="ru-RU" w:eastAsia="zh-CN" w:bidi="hi-IN"/>
        </w:rPr>
        <w:t xml:space="preserve"> схемы размещения рекламных конструкций на территории Токаревского района</w:t>
      </w:r>
      <w:r w:rsidRPr="00A65E26">
        <w:rPr>
          <w:rStyle w:val="FontStyle55"/>
          <w:sz w:val="28"/>
          <w:szCs w:val="28"/>
          <w:lang w:val="ru-RU"/>
        </w:rPr>
        <w:t>»;</w:t>
      </w:r>
    </w:p>
    <w:p w:rsidR="003C0BAB" w:rsidRPr="003C0BAB" w:rsidRDefault="003C0BAB" w:rsidP="003C0BAB">
      <w:pPr>
        <w:pStyle w:val="Style8"/>
        <w:widowControl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proofErr w:type="spellStart"/>
      <w:r w:rsidRPr="00A65E26">
        <w:rPr>
          <w:rStyle w:val="FontStyle55"/>
          <w:sz w:val="28"/>
          <w:szCs w:val="28"/>
        </w:rPr>
        <w:t>от</w:t>
      </w:r>
      <w:proofErr w:type="spellEnd"/>
      <w:r w:rsidRPr="00A65E26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  <w:lang w:val="ru-RU"/>
        </w:rPr>
        <w:t>05.06.2014</w:t>
      </w:r>
      <w:r w:rsidRPr="00A65E26">
        <w:rPr>
          <w:rStyle w:val="FontStyle55"/>
          <w:sz w:val="28"/>
          <w:szCs w:val="28"/>
          <w:lang w:val="ru-RU"/>
        </w:rPr>
        <w:t xml:space="preserve"> № </w:t>
      </w:r>
      <w:r>
        <w:rPr>
          <w:rStyle w:val="FontStyle55"/>
          <w:sz w:val="28"/>
          <w:szCs w:val="28"/>
          <w:lang w:val="ru-RU"/>
        </w:rPr>
        <w:t>296</w:t>
      </w:r>
      <w:r w:rsidRPr="00A65E26">
        <w:rPr>
          <w:rStyle w:val="FontStyle55"/>
          <w:sz w:val="28"/>
          <w:szCs w:val="28"/>
          <w:lang w:val="ru-RU"/>
        </w:rPr>
        <w:t xml:space="preserve"> «</w:t>
      </w:r>
      <w:r>
        <w:rPr>
          <w:rStyle w:val="FontStyle55"/>
          <w:sz w:val="28"/>
          <w:szCs w:val="28"/>
          <w:lang w:val="ru-RU"/>
        </w:rPr>
        <w:t>О внесении изменений в постановление администрации района от 31.12.2013 № 850 «</w:t>
      </w:r>
      <w:proofErr w:type="spellStart"/>
      <w:r w:rsidRPr="00A65E26">
        <w:rPr>
          <w:rFonts w:eastAsia="SimSun" w:cs="Times New Roman"/>
          <w:color w:val="000000"/>
          <w:kern w:val="3"/>
          <w:sz w:val="28"/>
          <w:szCs w:val="28"/>
          <w:lang w:eastAsia="zh-CN" w:bidi="hi-IN"/>
        </w:rPr>
        <w:t>Об</w:t>
      </w:r>
      <w:proofErr w:type="spellEnd"/>
      <w:r w:rsidRPr="00A65E26">
        <w:rPr>
          <w:rFonts w:eastAsia="SimSu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A65E26">
        <w:rPr>
          <w:rFonts w:eastAsia="SimSun" w:cs="Times New Roman"/>
          <w:color w:val="000000"/>
          <w:kern w:val="3"/>
          <w:sz w:val="28"/>
          <w:szCs w:val="28"/>
          <w:lang w:eastAsia="zh-CN" w:bidi="hi-IN"/>
        </w:rPr>
        <w:t>утверждении</w:t>
      </w:r>
      <w:proofErr w:type="spellEnd"/>
      <w:r w:rsidRPr="00A65E26">
        <w:rPr>
          <w:rFonts w:eastAsia="SimSun" w:cs="Times New Roman"/>
          <w:color w:val="00000A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Times New Roman"/>
          <w:color w:val="00000A"/>
          <w:kern w:val="3"/>
          <w:sz w:val="28"/>
          <w:szCs w:val="28"/>
          <w:lang w:val="ru-RU" w:eastAsia="zh-CN" w:bidi="hi-IN"/>
        </w:rPr>
        <w:t xml:space="preserve"> схемы размещения рекламных конструкций на территории Токаревского района</w:t>
      </w:r>
      <w:r w:rsidRPr="00A65E26">
        <w:rPr>
          <w:rStyle w:val="FontStyle55"/>
          <w:sz w:val="28"/>
          <w:szCs w:val="28"/>
          <w:lang w:val="ru-RU"/>
        </w:rPr>
        <w:t>»</w:t>
      </w:r>
      <w:r>
        <w:rPr>
          <w:rStyle w:val="FontStyle55"/>
          <w:sz w:val="28"/>
          <w:szCs w:val="28"/>
          <w:lang w:val="ru-RU"/>
        </w:rPr>
        <w:t>.</w:t>
      </w:r>
    </w:p>
    <w:p w:rsidR="009C6E66" w:rsidRPr="00027CEA" w:rsidRDefault="003C0BAB" w:rsidP="009C6E66">
      <w:pPr>
        <w:pStyle w:val="Standard"/>
        <w:spacing w:before="0" w:beforeAutospacing="0" w:after="0" w:line="240" w:lineRule="auto"/>
        <w:ind w:right="-142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6E66" w:rsidRPr="00027CE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9C6E66">
        <w:rPr>
          <w:rFonts w:ascii="Times New Roman" w:hAnsi="Times New Roman" w:cs="Times New Roman"/>
          <w:sz w:val="28"/>
          <w:szCs w:val="28"/>
        </w:rPr>
        <w:t>в печатном средстве массовой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6E66">
        <w:rPr>
          <w:rFonts w:ascii="Times New Roman" w:hAnsi="Times New Roman" w:cs="Times New Roman"/>
          <w:sz w:val="28"/>
          <w:szCs w:val="28"/>
        </w:rPr>
        <w:t xml:space="preserve"> </w:t>
      </w:r>
      <w:r w:rsidR="009C6E66" w:rsidRPr="00027CEA"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9C6E66" w:rsidRPr="00027CEA">
        <w:rPr>
          <w:rFonts w:ascii="Times New Roman" w:hAnsi="Times New Roman" w:cs="Times New Roman"/>
          <w:sz w:val="28"/>
          <w:szCs w:val="28"/>
        </w:rPr>
        <w:t xml:space="preserve"> </w:t>
      </w:r>
      <w:r w:rsidR="009C6E66">
        <w:rPr>
          <w:rFonts w:ascii="Times New Roman" w:hAnsi="Times New Roman" w:cs="Times New Roman"/>
          <w:sz w:val="28"/>
          <w:szCs w:val="28"/>
        </w:rPr>
        <w:t>газете</w:t>
      </w:r>
      <w:r w:rsidR="009C6E66" w:rsidRPr="00027CEA">
        <w:rPr>
          <w:rFonts w:ascii="Times New Roman" w:hAnsi="Times New Roman" w:cs="Times New Roman"/>
          <w:sz w:val="28"/>
          <w:szCs w:val="28"/>
        </w:rPr>
        <w:t xml:space="preserve"> «Маяк» и разместить на сайте сетевого издания «РИА «ТОП68»</w:t>
      </w:r>
      <w:r w:rsidR="009C6E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https://top68.ru</w:t>
      </w:r>
      <w:r w:rsidR="009C6E66">
        <w:rPr>
          <w:rFonts w:ascii="Times New Roman" w:hAnsi="Times New Roman" w:cs="Times New Roman"/>
          <w:sz w:val="28"/>
          <w:szCs w:val="28"/>
        </w:rPr>
        <w:t>)</w:t>
      </w:r>
      <w:r w:rsidR="009C6E66" w:rsidRPr="00027CEA">
        <w:rPr>
          <w:rFonts w:ascii="Times New Roman" w:hAnsi="Times New Roman" w:cs="Times New Roman"/>
          <w:sz w:val="28"/>
          <w:szCs w:val="28"/>
        </w:rPr>
        <w:t xml:space="preserve">, </w:t>
      </w:r>
      <w:r w:rsidR="009C6E66" w:rsidRPr="00027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на официальном сайте </w:t>
      </w:r>
      <w:r w:rsidR="009C6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9C6E66" w:rsidRPr="00027CEA">
        <w:rPr>
          <w:rFonts w:ascii="Times New Roman" w:hAnsi="Times New Roman" w:cs="Times New Roman"/>
          <w:sz w:val="28"/>
          <w:szCs w:val="28"/>
          <w:shd w:val="clear" w:color="auto" w:fill="FFFFFF"/>
        </w:rPr>
        <w:t>Токарёвского муниципального</w:t>
      </w:r>
      <w:r w:rsidR="009C6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</w:t>
      </w:r>
      <w:r w:rsidR="009C6E66" w:rsidRPr="00027CEA"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Тамбовской области в информационно - телекоммуникационной сети «Интернет»</w:t>
      </w:r>
      <w:r w:rsidR="009C6E66" w:rsidRPr="00027C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(https://tokarevka-adm.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gosuslugi.ru</w:t>
      </w:r>
      <w:r w:rsidR="009C6E66" w:rsidRPr="00027CE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9C6E66" w:rsidRPr="00027CEA" w:rsidRDefault="009C6E66" w:rsidP="009C6E66">
      <w:pPr>
        <w:shd w:val="clear" w:color="auto" w:fill="FFFFFF"/>
        <w:spacing w:after="0" w:line="240" w:lineRule="auto"/>
        <w:ind w:right="-142" w:firstLine="72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027CE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027CE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027CEA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</w:rPr>
        <w:t xml:space="preserve">первого </w:t>
      </w:r>
      <w:r w:rsidRPr="00027CEA">
        <w:rPr>
          <w:rFonts w:ascii="Times New Roman" w:eastAsia="Times New Roman" w:hAnsi="Times New Roman"/>
          <w:sz w:val="28"/>
          <w:szCs w:val="28"/>
        </w:rPr>
        <w:t xml:space="preserve">заместителя главы администрации </w:t>
      </w:r>
      <w:r w:rsidRPr="00027CE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Токарёвского муниципального округа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Никулина О.А</w:t>
      </w:r>
      <w:r w:rsidRPr="00027CEA">
        <w:rPr>
          <w:rFonts w:ascii="Times New Roman" w:eastAsia="Times New Roman" w:hAnsi="Times New Roman"/>
          <w:sz w:val="28"/>
          <w:szCs w:val="28"/>
        </w:rPr>
        <w:t>.</w:t>
      </w:r>
    </w:p>
    <w:p w:rsidR="009C6E66" w:rsidRDefault="009C6E66" w:rsidP="009C6E66">
      <w:pPr>
        <w:shd w:val="clear" w:color="auto" w:fill="FFFFFF"/>
        <w:spacing w:after="0" w:line="240" w:lineRule="auto"/>
        <w:ind w:right="-142" w:firstLine="720"/>
        <w:rPr>
          <w:rFonts w:ascii="Times New Roman" w:eastAsia="Times New Roman" w:hAnsi="Times New Roman"/>
          <w:sz w:val="28"/>
          <w:szCs w:val="28"/>
        </w:rPr>
      </w:pPr>
    </w:p>
    <w:p w:rsidR="009C6E66" w:rsidRDefault="009C6E66" w:rsidP="009C6E66">
      <w:pPr>
        <w:shd w:val="clear" w:color="auto" w:fill="FFFFFF"/>
        <w:spacing w:after="0" w:line="240" w:lineRule="auto"/>
        <w:ind w:right="-142" w:firstLine="720"/>
        <w:rPr>
          <w:rFonts w:ascii="Times New Roman" w:eastAsia="Times New Roman" w:hAnsi="Times New Roman"/>
          <w:sz w:val="28"/>
          <w:szCs w:val="28"/>
        </w:rPr>
      </w:pPr>
    </w:p>
    <w:p w:rsidR="009C6E66" w:rsidRDefault="009C6E66" w:rsidP="009C6E66">
      <w:pPr>
        <w:shd w:val="clear" w:color="auto" w:fill="FFFFFF"/>
        <w:spacing w:after="0" w:line="240" w:lineRule="auto"/>
        <w:ind w:right="-142" w:firstLine="720"/>
        <w:rPr>
          <w:rFonts w:ascii="Times New Roman" w:eastAsia="Times New Roman" w:hAnsi="Times New Roman"/>
          <w:sz w:val="28"/>
          <w:szCs w:val="28"/>
        </w:rPr>
      </w:pPr>
    </w:p>
    <w:p w:rsidR="009C6E66" w:rsidRPr="00027CEA" w:rsidRDefault="009C6E66" w:rsidP="009C6E66">
      <w:pPr>
        <w:shd w:val="clear" w:color="auto" w:fill="FFFFFF"/>
        <w:spacing w:after="0" w:line="240" w:lineRule="auto"/>
        <w:ind w:right="-142" w:firstLine="720"/>
        <w:rPr>
          <w:rFonts w:ascii="Times New Roman" w:eastAsia="Times New Roman" w:hAnsi="Times New Roman"/>
          <w:sz w:val="28"/>
          <w:szCs w:val="28"/>
        </w:rPr>
      </w:pPr>
    </w:p>
    <w:p w:rsidR="009C6E66" w:rsidRDefault="009C6E66" w:rsidP="009C6E66">
      <w:pPr>
        <w:spacing w:after="0" w:line="240" w:lineRule="auto"/>
        <w:ind w:right="-142" w:firstLine="720"/>
        <w:contextualSpacing/>
        <w:rPr>
          <w:rFonts w:ascii="Times New Roman" w:eastAsia="Times New Roman" w:hAnsi="Times New Roman"/>
          <w:sz w:val="28"/>
          <w:szCs w:val="28"/>
        </w:rPr>
      </w:pPr>
      <w:r w:rsidRPr="00027CEA">
        <w:rPr>
          <w:rFonts w:ascii="Times New Roman" w:eastAsia="Times New Roman" w:hAnsi="Times New Roman"/>
          <w:sz w:val="28"/>
          <w:szCs w:val="28"/>
        </w:rPr>
        <w:t xml:space="preserve">Глава Токарёвского </w:t>
      </w:r>
    </w:p>
    <w:p w:rsidR="009C6E66" w:rsidRPr="00027CEA" w:rsidRDefault="009C6E66" w:rsidP="009C6E66">
      <w:pPr>
        <w:spacing w:after="0" w:line="240" w:lineRule="auto"/>
        <w:ind w:right="-142" w:firstLine="720"/>
        <w:contextualSpacing/>
        <w:rPr>
          <w:rFonts w:ascii="Times New Roman" w:eastAsia="Times New Roman" w:hAnsi="Times New Roman"/>
          <w:sz w:val="28"/>
          <w:szCs w:val="28"/>
        </w:rPr>
      </w:pPr>
      <w:r w:rsidRPr="00027CEA">
        <w:rPr>
          <w:rFonts w:ascii="Times New Roman" w:eastAsia="Times New Roman" w:hAnsi="Times New Roman"/>
          <w:sz w:val="28"/>
          <w:szCs w:val="28"/>
        </w:rPr>
        <w:t>муниципального округа</w:t>
      </w:r>
    </w:p>
    <w:p w:rsidR="009C6E66" w:rsidRPr="003D7F5E" w:rsidRDefault="009C6E66" w:rsidP="009C6E66">
      <w:pPr>
        <w:spacing w:after="0" w:line="240" w:lineRule="auto"/>
        <w:ind w:right="-142" w:firstLine="72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Тамбовской </w:t>
      </w:r>
      <w:r w:rsidRPr="00027CEA">
        <w:rPr>
          <w:rFonts w:ascii="Times New Roman" w:eastAsia="Times New Roman" w:hAnsi="Times New Roman"/>
          <w:sz w:val="28"/>
          <w:szCs w:val="28"/>
        </w:rPr>
        <w:t xml:space="preserve">области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027CEA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027CEA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027CEA">
        <w:rPr>
          <w:rFonts w:ascii="Times New Roman" w:eastAsia="Times New Roman" w:hAnsi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CEA">
        <w:rPr>
          <w:rFonts w:ascii="Times New Roman" w:eastAsia="Times New Roman" w:hAnsi="Times New Roman"/>
          <w:sz w:val="28"/>
          <w:szCs w:val="28"/>
        </w:rPr>
        <w:t>Айдаров</w:t>
      </w:r>
    </w:p>
    <w:p w:rsidR="009C6E66" w:rsidRDefault="009C6E66" w:rsidP="009C6E66">
      <w:pPr>
        <w:tabs>
          <w:tab w:val="left" w:pos="1905"/>
        </w:tabs>
        <w:rPr>
          <w:rFonts w:ascii="Times New Roman" w:eastAsia="Times New Roman" w:hAnsi="Times New Roman"/>
          <w:sz w:val="28"/>
          <w:szCs w:val="28"/>
        </w:rPr>
      </w:pPr>
    </w:p>
    <w:p w:rsidR="009C6E66" w:rsidRDefault="009C6E66" w:rsidP="009C6E66">
      <w:pPr>
        <w:rPr>
          <w:rFonts w:ascii="Times New Roman" w:eastAsia="Times New Roman" w:hAnsi="Times New Roman"/>
          <w:sz w:val="28"/>
          <w:szCs w:val="28"/>
        </w:rPr>
      </w:pPr>
    </w:p>
    <w:p w:rsidR="00D54642" w:rsidRDefault="00D54642"/>
    <w:p w:rsidR="009C6E66" w:rsidRDefault="009C6E66">
      <w:pPr>
        <w:sectPr w:rsidR="009C6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C54" w:rsidRDefault="009C6E66" w:rsidP="00D20C54">
      <w:pPr>
        <w:keepNext/>
        <w:tabs>
          <w:tab w:val="left" w:pos="11199"/>
        </w:tabs>
        <w:spacing w:after="0" w:line="360" w:lineRule="auto"/>
        <w:ind w:right="2257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 xml:space="preserve">         </w:t>
      </w:r>
      <w:r w:rsidR="00D20C54">
        <w:rPr>
          <w:rFonts w:ascii="Times New Roman" w:eastAsia="Times New Roman" w:hAnsi="Times New Roman"/>
          <w:sz w:val="28"/>
          <w:szCs w:val="24"/>
        </w:rPr>
        <w:t>ПРИЛОЖЕНИЕ</w:t>
      </w:r>
    </w:p>
    <w:p w:rsidR="009C6E66" w:rsidRPr="00E500E0" w:rsidRDefault="009C6E66" w:rsidP="00D20C54">
      <w:pPr>
        <w:keepNext/>
        <w:tabs>
          <w:tab w:val="left" w:pos="11199"/>
        </w:tabs>
        <w:spacing w:after="0" w:line="360" w:lineRule="auto"/>
        <w:ind w:right="2257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УТВЕРЖДЕНА</w:t>
      </w:r>
    </w:p>
    <w:p w:rsidR="009C6E66" w:rsidRDefault="009C6E66" w:rsidP="009C6E66">
      <w:pPr>
        <w:keepNext/>
        <w:spacing w:after="0" w:line="240" w:lineRule="auto"/>
        <w:ind w:left="7788" w:firstLine="708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 w:rsidRPr="00E500E0">
        <w:rPr>
          <w:rFonts w:ascii="Times New Roman" w:eastAsia="Times New Roman" w:hAnsi="Times New Roman"/>
          <w:sz w:val="28"/>
          <w:szCs w:val="24"/>
        </w:rPr>
        <w:t xml:space="preserve">               постановлени</w:t>
      </w:r>
      <w:r>
        <w:rPr>
          <w:rFonts w:ascii="Times New Roman" w:eastAsia="Times New Roman" w:hAnsi="Times New Roman"/>
          <w:sz w:val="28"/>
          <w:szCs w:val="24"/>
        </w:rPr>
        <w:t>ем</w:t>
      </w:r>
      <w:r w:rsidRPr="00E500E0">
        <w:rPr>
          <w:rFonts w:ascii="Times New Roman" w:eastAsia="Times New Roman" w:hAnsi="Times New Roman"/>
          <w:sz w:val="28"/>
          <w:szCs w:val="24"/>
        </w:rPr>
        <w:t xml:space="preserve"> администрации </w:t>
      </w:r>
    </w:p>
    <w:p w:rsidR="009C6E66" w:rsidRPr="00E500E0" w:rsidRDefault="009C6E66" w:rsidP="009C6E66">
      <w:pPr>
        <w:keepNext/>
        <w:spacing w:after="0" w:line="240" w:lineRule="auto"/>
        <w:ind w:left="7788" w:firstLine="708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>Токарёвского муниципального округа</w:t>
      </w:r>
    </w:p>
    <w:p w:rsidR="009C6E66" w:rsidRDefault="009C6E66" w:rsidP="00D20C54">
      <w:pPr>
        <w:keepNext/>
        <w:tabs>
          <w:tab w:val="left" w:pos="1449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от №</w:t>
      </w:r>
    </w:p>
    <w:p w:rsidR="009C6E66" w:rsidRDefault="009C6E66" w:rsidP="009C6E6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500E0">
        <w:rPr>
          <w:rFonts w:ascii="Times New Roman" w:hAnsi="Times New Roman"/>
          <w:noProof/>
          <w:sz w:val="28"/>
          <w:szCs w:val="28"/>
        </w:rPr>
        <w:t>СХЕМА</w:t>
      </w:r>
    </w:p>
    <w:p w:rsidR="009C6E66" w:rsidRDefault="009C6E66" w:rsidP="009C6E6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размещения рекламных конструкций на земельных участках</w:t>
      </w:r>
      <w:r w:rsidR="003C0BAB">
        <w:rPr>
          <w:rFonts w:ascii="Times New Roman" w:hAnsi="Times New Roman"/>
          <w:noProof/>
          <w:sz w:val="28"/>
          <w:szCs w:val="28"/>
        </w:rPr>
        <w:t>,</w:t>
      </w:r>
    </w:p>
    <w:p w:rsidR="00D20C54" w:rsidRDefault="009C6E66" w:rsidP="009C6E6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расположенных на территории Токарёвского муниципального округа Тамбовской области</w:t>
      </w:r>
    </w:p>
    <w:p w:rsidR="00D20C54" w:rsidRDefault="00D20C54" w:rsidP="00D20C54">
      <w:pPr>
        <w:rPr>
          <w:rFonts w:ascii="Times New Roman" w:hAnsi="Times New Roman"/>
          <w:sz w:val="28"/>
          <w:szCs w:val="28"/>
        </w:rPr>
      </w:pPr>
    </w:p>
    <w:p w:rsidR="009C6E66" w:rsidRPr="00EA078C" w:rsidRDefault="00D20C54" w:rsidP="00EA078C">
      <w:pPr>
        <w:pStyle w:val="a3"/>
      </w:pPr>
      <w:r>
        <w:rPr>
          <w:sz w:val="28"/>
          <w:szCs w:val="28"/>
        </w:rPr>
        <w:tab/>
      </w:r>
      <w:r w:rsidR="00492266">
        <w:rPr>
          <w:noProof/>
        </w:rPr>
        <w:drawing>
          <wp:inline distT="0" distB="0" distL="0" distR="0">
            <wp:extent cx="8686800" cy="3943350"/>
            <wp:effectExtent l="19050" t="0" r="0" b="0"/>
            <wp:docPr id="8" name="Рисунок 8" descr="C:\Users\User\AppData\Local\Packages\Microsoft.Windows.Photos_8wekyb3d8bbwe\TempState\ShareServiceTempFolder\2024-10-28_19-50-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Packages\Microsoft.Windows.Photos_8wekyb3d8bbwe\TempState\ShareServiceTempFolder\2024-10-28_19-50-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66" w:rsidRDefault="009C6E66" w:rsidP="009C6E6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9C6E66" w:rsidRDefault="009C6E66" w:rsidP="00EA078C">
      <w:pPr>
        <w:keepNext/>
        <w:tabs>
          <w:tab w:val="left" w:pos="-142"/>
        </w:tabs>
        <w:spacing w:after="0" w:line="240" w:lineRule="auto"/>
        <w:ind w:left="-142" w:right="94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</w:t>
      </w:r>
      <w:r w:rsidR="00EA078C">
        <w:rPr>
          <w:rFonts w:ascii="Times New Roman" w:eastAsia="Times New Roman" w:hAnsi="Times New Roman"/>
          <w:sz w:val="28"/>
          <w:szCs w:val="24"/>
        </w:rPr>
        <w:t xml:space="preserve">                             </w:t>
      </w:r>
    </w:p>
    <w:p w:rsidR="009C6E66" w:rsidRPr="00E44379" w:rsidRDefault="009C6E66" w:rsidP="009C6E66">
      <w:pPr>
        <w:tabs>
          <w:tab w:val="left" w:pos="1200"/>
        </w:tabs>
        <w:spacing w:after="0" w:line="240" w:lineRule="auto"/>
        <w:ind w:left="450"/>
        <w:contextualSpacing/>
        <w:jc w:val="center"/>
        <w:rPr>
          <w:rFonts w:ascii="Times New Roman" w:hAnsi="Times New Roman"/>
          <w:sz w:val="28"/>
          <w:szCs w:val="28"/>
        </w:rPr>
      </w:pPr>
      <w:r w:rsidRPr="00E44379">
        <w:rPr>
          <w:rFonts w:ascii="Times New Roman" w:hAnsi="Times New Roman"/>
          <w:sz w:val="28"/>
          <w:szCs w:val="28"/>
        </w:rPr>
        <w:t>Перечень</w:t>
      </w:r>
    </w:p>
    <w:p w:rsidR="009C6E66" w:rsidRPr="00E44379" w:rsidRDefault="009C6E66" w:rsidP="009C6E66">
      <w:pPr>
        <w:tabs>
          <w:tab w:val="left" w:pos="1200"/>
        </w:tabs>
        <w:spacing w:after="0" w:line="240" w:lineRule="auto"/>
        <w:ind w:left="450"/>
        <w:contextualSpacing/>
        <w:jc w:val="center"/>
        <w:rPr>
          <w:rFonts w:ascii="Times New Roman" w:hAnsi="Times New Roman"/>
          <w:sz w:val="28"/>
          <w:szCs w:val="28"/>
        </w:rPr>
      </w:pPr>
      <w:r w:rsidRPr="00E44379">
        <w:rPr>
          <w:rFonts w:ascii="Times New Roman" w:hAnsi="Times New Roman"/>
          <w:sz w:val="28"/>
          <w:szCs w:val="28"/>
        </w:rPr>
        <w:t>рекламных конструкций, размещаемых на территории</w:t>
      </w:r>
      <w:r>
        <w:rPr>
          <w:rFonts w:ascii="Times New Roman" w:hAnsi="Times New Roman"/>
          <w:sz w:val="28"/>
          <w:szCs w:val="28"/>
        </w:rPr>
        <w:t xml:space="preserve"> Токарёвского муниципального округа Тамбовской области</w:t>
      </w:r>
    </w:p>
    <w:p w:rsidR="009C6E66" w:rsidRPr="00E44379" w:rsidRDefault="009C6E66" w:rsidP="009C6E66">
      <w:pPr>
        <w:tabs>
          <w:tab w:val="left" w:pos="1200"/>
        </w:tabs>
        <w:spacing w:after="0" w:line="240" w:lineRule="auto"/>
        <w:ind w:left="450"/>
        <w:contextualSpacing/>
        <w:rPr>
          <w:rFonts w:ascii="Times New Roman" w:hAnsi="Times New Roman"/>
          <w:sz w:val="28"/>
          <w:szCs w:val="28"/>
        </w:rPr>
      </w:pPr>
    </w:p>
    <w:tbl>
      <w:tblPr>
        <w:tblW w:w="14505" w:type="dxa"/>
        <w:jc w:val="center"/>
        <w:tblInd w:w="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"/>
        <w:gridCol w:w="2048"/>
        <w:gridCol w:w="1225"/>
        <w:gridCol w:w="1351"/>
        <w:gridCol w:w="107"/>
        <w:gridCol w:w="887"/>
        <w:gridCol w:w="1613"/>
        <w:gridCol w:w="1128"/>
        <w:gridCol w:w="706"/>
        <w:gridCol w:w="1262"/>
        <w:gridCol w:w="3130"/>
      </w:tblGrid>
      <w:tr w:rsidR="00D20C54" w:rsidRPr="00D20C54" w:rsidTr="00EA078C">
        <w:trPr>
          <w:jc w:val="center"/>
        </w:trPr>
        <w:tc>
          <w:tcPr>
            <w:tcW w:w="1048" w:type="dxa"/>
            <w:vMerge w:val="restart"/>
          </w:tcPr>
          <w:p w:rsidR="00D20C54" w:rsidRPr="00D20C54" w:rsidRDefault="00D20C54" w:rsidP="00D20C54">
            <w:pPr>
              <w:tabs>
                <w:tab w:val="left" w:pos="1200"/>
              </w:tabs>
              <w:spacing w:after="0" w:line="240" w:lineRule="auto"/>
              <w:ind w:left="286" w:hanging="28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адрес размещения рекламной конструкции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эскиз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параметры рекламных конструкций</w:t>
            </w:r>
          </w:p>
        </w:tc>
        <w:tc>
          <w:tcPr>
            <w:tcW w:w="6226" w:type="dxa"/>
            <w:gridSpan w:val="4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технические характеристики конструкции</w:t>
            </w:r>
          </w:p>
        </w:tc>
      </w:tr>
      <w:tr w:rsidR="00D20C54" w:rsidRPr="00D20C54" w:rsidTr="00EA078C">
        <w:trPr>
          <w:jc w:val="center"/>
        </w:trPr>
        <w:tc>
          <w:tcPr>
            <w:tcW w:w="1048" w:type="dxa"/>
            <w:vMerge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размер информационного поля (м) / площадь информационного поля м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 xml:space="preserve">габаритные размеры конструкции, не более 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подсветка</w:t>
            </w:r>
          </w:p>
        </w:tc>
        <w:tc>
          <w:tcPr>
            <w:tcW w:w="706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кол-во информационных полей</w:t>
            </w:r>
          </w:p>
        </w:tc>
        <w:tc>
          <w:tcPr>
            <w:tcW w:w="1262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способ покрытия</w:t>
            </w:r>
          </w:p>
        </w:tc>
        <w:tc>
          <w:tcPr>
            <w:tcW w:w="3130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используемые материалы конструкции</w:t>
            </w:r>
          </w:p>
        </w:tc>
      </w:tr>
      <w:tr w:rsidR="00D20C54" w:rsidRPr="00D20C54" w:rsidTr="00EA078C">
        <w:trPr>
          <w:jc w:val="center"/>
        </w:trPr>
        <w:tc>
          <w:tcPr>
            <w:tcW w:w="1048" w:type="dxa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30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20C54" w:rsidRPr="00D20C54" w:rsidTr="00EA078C">
        <w:trPr>
          <w:jc w:val="center"/>
        </w:trPr>
        <w:tc>
          <w:tcPr>
            <w:tcW w:w="1048" w:type="dxa"/>
          </w:tcPr>
          <w:p w:rsidR="00D20C54" w:rsidRPr="00D20C54" w:rsidRDefault="00EA078C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окаревка, ул.Тамбовская,  в 15 метрах до поворота к базе строительных материалов И.П. </w:t>
            </w:r>
            <w:proofErr w:type="spellStart"/>
            <w:r w:rsidRPr="00D20C54">
              <w:rPr>
                <w:rFonts w:ascii="Times New Roman" w:hAnsi="Times New Roman"/>
                <w:sz w:val="20"/>
                <w:szCs w:val="20"/>
              </w:rPr>
              <w:t>Лысиков</w:t>
            </w:r>
            <w:proofErr w:type="spell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Ю.В.  дом №10</w:t>
            </w:r>
          </w:p>
        </w:tc>
        <w:tc>
          <w:tcPr>
            <w:tcW w:w="1225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0C54">
              <w:rPr>
                <w:rFonts w:ascii="Times New Roman" w:hAnsi="Times New Roman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D20C54" w:rsidRPr="00D20C54" w:rsidRDefault="003C0BAB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642"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5pt">
                  <v:imagedata r:id="rId5" o:title=""/>
                </v:shape>
              </w:pict>
            </w:r>
          </w:p>
        </w:tc>
        <w:tc>
          <w:tcPr>
            <w:tcW w:w="994" w:type="dxa"/>
            <w:gridSpan w:val="2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6х3/36</w:t>
            </w:r>
          </w:p>
        </w:tc>
        <w:tc>
          <w:tcPr>
            <w:tcW w:w="1613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ширина: 6,2м.</w:t>
            </w:r>
          </w:p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высота: 3,2м.</w:t>
            </w:r>
          </w:p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общая высота конструкции не более: 6.0м.</w:t>
            </w:r>
          </w:p>
        </w:tc>
        <w:tc>
          <w:tcPr>
            <w:tcW w:w="112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Виниловое полотно.</w:t>
            </w:r>
          </w:p>
        </w:tc>
        <w:tc>
          <w:tcPr>
            <w:tcW w:w="3130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Основание–железобетонный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блок. Нога – металлическая опора высотой 5 м. и не менее 2м. от уровня поверхности автодороги, окрашена эмалью серого цвета. Карка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усиленный из профильной трубы. Пол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двустороннее, из влагостойкой фанеры.</w:t>
            </w:r>
          </w:p>
        </w:tc>
      </w:tr>
      <w:tr w:rsidR="00D20C54" w:rsidRPr="00D20C54" w:rsidTr="00EA078C">
        <w:trPr>
          <w:jc w:val="center"/>
        </w:trPr>
        <w:tc>
          <w:tcPr>
            <w:tcW w:w="1048" w:type="dxa"/>
          </w:tcPr>
          <w:p w:rsidR="00D20C54" w:rsidRPr="00D20C54" w:rsidRDefault="00EA078C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>окаревка, ул.Трудовая -  за стелой «Токаревка»   в 20 м. На расстоянии не менее 10 м. от бровки земляного полотна автомобильной дороги</w:t>
            </w:r>
          </w:p>
        </w:tc>
        <w:tc>
          <w:tcPr>
            <w:tcW w:w="1225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0C54">
              <w:rPr>
                <w:rFonts w:ascii="Times New Roman" w:hAnsi="Times New Roman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D20C54" w:rsidRPr="00D20C54" w:rsidRDefault="003C0BAB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642"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55.5pt;height:75pt">
                  <v:imagedata r:id="rId5" o:title=""/>
                </v:shape>
              </w:pict>
            </w:r>
          </w:p>
        </w:tc>
        <w:tc>
          <w:tcPr>
            <w:tcW w:w="994" w:type="dxa"/>
            <w:gridSpan w:val="2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6х3/36</w:t>
            </w:r>
          </w:p>
        </w:tc>
        <w:tc>
          <w:tcPr>
            <w:tcW w:w="1613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ширина: 6,2м.</w:t>
            </w:r>
          </w:p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высота: 3,2м.</w:t>
            </w:r>
          </w:p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общая высота конструкции не более: 6.0м.</w:t>
            </w:r>
          </w:p>
        </w:tc>
        <w:tc>
          <w:tcPr>
            <w:tcW w:w="1128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C54">
              <w:rPr>
                <w:rFonts w:ascii="Times New Roman" w:hAnsi="Times New Roman"/>
                <w:sz w:val="20"/>
                <w:szCs w:val="20"/>
              </w:rPr>
              <w:t>Виниловое полотно.</w:t>
            </w:r>
          </w:p>
        </w:tc>
        <w:tc>
          <w:tcPr>
            <w:tcW w:w="3130" w:type="dxa"/>
            <w:shd w:val="clear" w:color="auto" w:fill="auto"/>
          </w:tcPr>
          <w:p w:rsidR="00D20C54" w:rsidRPr="00D20C54" w:rsidRDefault="00D20C54" w:rsidP="00B10217">
            <w:pPr>
              <w:tabs>
                <w:tab w:val="left" w:pos="1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Основание–железобетонный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блок. Нога – металлическая опора высотой 5 м. и не менее 2м. от уровня поверхности автодороги, окрашена эмалью серого цвета. Карка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усиленный из профильной трубы. Пол</w:t>
            </w:r>
            <w:proofErr w:type="gramStart"/>
            <w:r w:rsidRPr="00D20C54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D20C54">
              <w:rPr>
                <w:rFonts w:ascii="Times New Roman" w:hAnsi="Times New Roman"/>
                <w:sz w:val="20"/>
                <w:szCs w:val="20"/>
              </w:rPr>
              <w:t xml:space="preserve"> двустороннее, из влагостойкой фанеры.</w:t>
            </w:r>
          </w:p>
        </w:tc>
      </w:tr>
    </w:tbl>
    <w:p w:rsidR="009C6E66" w:rsidRPr="00D20C54" w:rsidRDefault="009C6E66" w:rsidP="009C6E66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9C6E66" w:rsidRPr="00D20C54" w:rsidRDefault="009C6E66" w:rsidP="009C6E66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9C6E66" w:rsidRPr="00D20C54" w:rsidRDefault="009C6E66" w:rsidP="009C6E66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9C6E66" w:rsidRPr="00D20C54" w:rsidRDefault="009C6E66" w:rsidP="009C6E66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9C6E66" w:rsidRPr="00D20C54" w:rsidRDefault="009C6E66" w:rsidP="009C6E66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9C6E66" w:rsidRPr="00D20C54" w:rsidRDefault="009C6E66" w:rsidP="009C6E66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9C6E66" w:rsidRPr="00D20C54" w:rsidRDefault="009C6E66" w:rsidP="009C6E66">
      <w:pPr>
        <w:ind w:left="720"/>
        <w:rPr>
          <w:rFonts w:ascii="Times New Roman" w:hAnsi="Times New Roman"/>
          <w:sz w:val="20"/>
          <w:szCs w:val="20"/>
        </w:rPr>
        <w:sectPr w:rsidR="009C6E66" w:rsidRPr="00D20C54" w:rsidSect="00D20C54">
          <w:pgSz w:w="16840" w:h="11907" w:orient="landscape" w:code="9"/>
          <w:pgMar w:top="720" w:right="1673" w:bottom="720" w:left="720" w:header="709" w:footer="709" w:gutter="454"/>
          <w:cols w:space="708"/>
          <w:docGrid w:linePitch="360"/>
        </w:sectPr>
      </w:pPr>
    </w:p>
    <w:p w:rsidR="009C6E66" w:rsidRPr="00D20C54" w:rsidRDefault="009C6E66" w:rsidP="009C6E66">
      <w:pPr>
        <w:keepNext/>
        <w:spacing w:after="0" w:line="240" w:lineRule="auto"/>
        <w:ind w:left="11057"/>
        <w:jc w:val="both"/>
        <w:outlineLvl w:val="0"/>
        <w:rPr>
          <w:rFonts w:ascii="Times New Roman" w:hAnsi="Times New Roman"/>
          <w:sz w:val="20"/>
          <w:szCs w:val="20"/>
        </w:rPr>
      </w:pPr>
      <w:r w:rsidRPr="00D20C54"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                                 </w:t>
      </w:r>
    </w:p>
    <w:p w:rsidR="009C6E66" w:rsidRPr="00D20C54" w:rsidRDefault="009C6E66" w:rsidP="009C6E66">
      <w:pPr>
        <w:ind w:left="-709" w:firstLine="709"/>
        <w:rPr>
          <w:sz w:val="20"/>
          <w:szCs w:val="20"/>
        </w:rPr>
      </w:pPr>
    </w:p>
    <w:sectPr w:rsidR="009C6E66" w:rsidRPr="00D20C54" w:rsidSect="009C6E66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E66"/>
    <w:rsid w:val="003C0BAB"/>
    <w:rsid w:val="00492266"/>
    <w:rsid w:val="00514847"/>
    <w:rsid w:val="009C6E66"/>
    <w:rsid w:val="00D20C54"/>
    <w:rsid w:val="00D54642"/>
    <w:rsid w:val="00EA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C6E66"/>
    <w:pPr>
      <w:suppressAutoHyphens/>
      <w:spacing w:before="180" w:beforeAutospacing="1"/>
      <w:ind w:firstLine="280"/>
      <w:jc w:val="both"/>
      <w:textAlignment w:val="baseline"/>
    </w:pPr>
    <w:rPr>
      <w:rFonts w:ascii="Arial" w:eastAsia="Mangal" w:hAnsi="Arial" w:cs="Arial"/>
      <w:kern w:val="2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9C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6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3C0BAB"/>
    <w:pPr>
      <w:widowControl w:val="0"/>
      <w:suppressAutoHyphens/>
      <w:autoSpaceDE w:val="0"/>
      <w:spacing w:after="0" w:line="323" w:lineRule="exact"/>
      <w:ind w:firstLine="691"/>
      <w:jc w:val="both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FontStyle55">
    <w:name w:val="Font Style55"/>
    <w:rsid w:val="003C0BA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2024-10-15T09:16:00Z</cp:lastPrinted>
  <dcterms:created xsi:type="dcterms:W3CDTF">2024-10-15T08:57:00Z</dcterms:created>
  <dcterms:modified xsi:type="dcterms:W3CDTF">2024-10-28T16:59:00Z</dcterms:modified>
</cp:coreProperties>
</file>