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9" w:rsidRDefault="001762F9" w:rsidP="001762F9">
      <w:pPr>
        <w:widowControl w:val="0"/>
        <w:ind w:firstLine="720"/>
        <w:jc w:val="right"/>
        <w:textAlignment w:val="baseline"/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Проект</w:t>
      </w:r>
    </w:p>
    <w:p w:rsidR="00EC0C71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А</w:t>
      </w:r>
      <w:r w:rsidR="00CA2FF6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дминистрация Токарёвского муниципального округа</w:t>
      </w:r>
    </w:p>
    <w:p w:rsidR="00CA2FF6" w:rsidRPr="00BD0667" w:rsidRDefault="00CA2FF6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Тамбовской области</w:t>
      </w:r>
    </w:p>
    <w:p w:rsidR="00EC0C71" w:rsidRPr="00BD0667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Calibri" w:hAnsi="Times New Roman" w:cs="Times New Roman"/>
          <w:iCs/>
          <w:color w:val="00000A"/>
          <w:kern w:val="0"/>
          <w:sz w:val="28"/>
          <w:szCs w:val="28"/>
          <w:lang w:bidi="ar-SA"/>
        </w:rPr>
        <w:t>ПОСТАНОВЛЕНИЕ</w:t>
      </w:r>
    </w:p>
    <w:p w:rsidR="00EC0C71" w:rsidRPr="00BD0667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EC0C7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дата                                                                                                № </w:t>
      </w:r>
    </w:p>
    <w:p w:rsidR="00EC0C71" w:rsidRPr="00BD0667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623535" w:rsidRPr="00BD0667" w:rsidRDefault="00967F47" w:rsidP="00623535">
      <w:pPr>
        <w:pStyle w:val="aff1"/>
        <w:spacing w:beforeAutospacing="0" w:after="0" w:line="180" w:lineRule="atLeast"/>
        <w:ind w:firstLine="540"/>
        <w:jc w:val="both"/>
        <w:rPr>
          <w:rFonts w:ascii="Times New Roman" w:hAnsi="Times New Roman"/>
          <w:kern w:val="0"/>
          <w:sz w:val="24"/>
          <w:lang w:bidi="ar-SA"/>
        </w:rPr>
      </w:pPr>
      <w:r w:rsidRPr="00BD0667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bookmarkStart w:id="1" w:name="__DdeLink__66_3756591057"/>
      <w:r w:rsidRPr="00BD0667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«</w:t>
      </w:r>
      <w:r w:rsidR="00001F31" w:rsidRPr="00BD0667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BD0667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»</w:t>
      </w:r>
      <w:bookmarkEnd w:id="1"/>
    </w:p>
    <w:p w:rsidR="00EC0C71" w:rsidRPr="00BD0667" w:rsidRDefault="00EC0C71" w:rsidP="00EC0C71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BF2202" w:rsidRPr="006E0639" w:rsidRDefault="00EC0C71" w:rsidP="00BF220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соответствии со </w:t>
      </w:r>
      <w:r w:rsidRPr="00BD066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статьёй </w:t>
      </w:r>
      <w:r w:rsidR="00001F31" w:rsidRPr="00BD066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>51.1</w:t>
      </w:r>
      <w:r w:rsidRPr="00BD066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 Градостроительного кодекса Российской Федерации, </w:t>
      </w:r>
      <w:r w:rsidRPr="00BD0667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Федеральным </w:t>
      </w:r>
      <w:hyperlink r:id="rId9">
        <w:r w:rsidRPr="00BD0667">
          <w:rPr>
            <w:rFonts w:ascii="Times New Roman" w:eastAsia="Times New Roman" w:hAnsi="Times New Roman" w:cs="Times New Roman"/>
            <w:iCs/>
            <w:color w:val="000000"/>
            <w:kern w:val="0"/>
            <w:sz w:val="28"/>
            <w:szCs w:val="28"/>
            <w:lang w:eastAsia="ru-RU" w:bidi="ru-RU"/>
          </w:rPr>
          <w:t>закон</w:t>
        </w:r>
      </w:hyperlink>
      <w:r w:rsidRPr="00BD0667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ar-SA"/>
        </w:rPr>
        <w:t xml:space="preserve">ом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Pr="00BD0667">
        <w:rPr>
          <w:rFonts w:ascii="Times New Roman" w:eastAsia="Times New Roman" w:hAnsi="Times New Roman" w:cs="Times New Roman"/>
          <w:iCs/>
          <w:color w:val="00000A"/>
          <w:kern w:val="0"/>
          <w:sz w:val="28"/>
          <w:szCs w:val="28"/>
          <w:lang w:bidi="ar-SA"/>
        </w:rPr>
        <w:t xml:space="preserve">, </w:t>
      </w:r>
      <w:r w:rsidR="00BF2202" w:rsidRPr="006E0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постановлением</w:t>
      </w:r>
      <w:r w:rsidR="00BF2202"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F2202" w:rsidRPr="006E0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Токарёвского </w:t>
      </w:r>
      <w:r w:rsidR="00203F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="00BF2202" w:rsidRPr="006E0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Тамбовской области  от 22.01.2024 №103</w:t>
      </w:r>
      <w:r w:rsidR="00BF2202"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Токаревского муниципального округа Тамбовской области</w:t>
      </w:r>
      <w:r w:rsidR="00BF2202" w:rsidRPr="006E0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BF22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BF2202"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F2202" w:rsidRPr="006E06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 w:rsidR="00BF2202" w:rsidRPr="006E0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F2202"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C0C71" w:rsidRDefault="00EC0C71" w:rsidP="00BF2202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1. Утвердить административный </w:t>
      </w:r>
      <w:hyperlink w:anchor="P29">
        <w:r w:rsidRPr="00BD066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предоставления муниципальной услуги </w:t>
      </w:r>
      <w:r w:rsidR="00001F31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2D7A8F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(далее -  </w:t>
      </w:r>
      <w:r w:rsidR="00282D22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Административный </w:t>
      </w:r>
      <w:hyperlink w:anchor="P29">
        <w:r w:rsidR="002D7A8F" w:rsidRPr="00BD0667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 w:bidi="ru-RU"/>
          </w:rPr>
          <w:t>регламент</w:t>
        </w:r>
      </w:hyperlink>
      <w:r w:rsidR="002D7A8F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</w:rPr>
        <w:t xml:space="preserve">)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согласно приложению.</w:t>
      </w:r>
    </w:p>
    <w:p w:rsidR="00BF2202" w:rsidRPr="00B5481B" w:rsidRDefault="00BF2202" w:rsidP="00BF2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Pr="006E0639">
        <w:rPr>
          <w:rFonts w:ascii="Times New Roman" w:hAnsi="Times New Roman" w:cs="Times New Roman"/>
          <w:sz w:val="28"/>
          <w:szCs w:val="28"/>
        </w:rPr>
        <w:t>утратившими силу отдельные постановления администраций поселений Токарёвского района Тамбовской области:</w:t>
      </w:r>
    </w:p>
    <w:p w:rsidR="00C24216" w:rsidRDefault="00C24216" w:rsidP="00C24216">
      <w:pPr>
        <w:tabs>
          <w:tab w:val="left" w:pos="12540"/>
        </w:tabs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C2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Токар</w:t>
      </w:r>
      <w:r w:rsidR="00203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C2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 поселкового округа Токар</w:t>
      </w:r>
      <w:r w:rsidR="00203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C2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</w:t>
      </w:r>
      <w:r w:rsidR="00203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2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района Тамбовской области от 10.06.2020 №7</w:t>
      </w:r>
      <w:r w:rsidR="00203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24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«Об утверждении административного регламента «</w:t>
      </w:r>
      <w:r w:rsidRPr="00C24216">
        <w:rPr>
          <w:rFonts w:ascii="Times New Roman" w:hAnsi="Times New Roman" w:cs="Times New Roman"/>
          <w:color w:val="052635"/>
          <w:sz w:val="28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C24216">
        <w:rPr>
          <w:rFonts w:ascii="Times New Roman" w:hAnsi="Times New Roman" w:cs="Times New Roman"/>
          <w:color w:val="052635"/>
          <w:sz w:val="28"/>
          <w:szCs w:val="28"/>
        </w:rPr>
        <w:t xml:space="preserve">несоответствии указанных в уведомлении о планируемом строительстве или реконструкции объекта индивидуального </w:t>
      </w:r>
      <w:r w:rsidRPr="00C24216">
        <w:rPr>
          <w:rFonts w:ascii="Times New Roman" w:hAnsi="Times New Roman" w:cs="Times New Roman"/>
          <w:color w:val="052635"/>
          <w:sz w:val="28"/>
          <w:szCs w:val="28"/>
        </w:rPr>
        <w:lastRenderedPageBreak/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137F2C">
        <w:rPr>
          <w:rFonts w:ascii="Times New Roman" w:hAnsi="Times New Roman" w:cs="Times New Roman"/>
          <w:color w:val="052635"/>
          <w:sz w:val="28"/>
          <w:szCs w:val="28"/>
        </w:rPr>
        <w:t>;</w:t>
      </w:r>
    </w:p>
    <w:p w:rsidR="00137F2C" w:rsidRPr="004D0C0D" w:rsidRDefault="001762F9" w:rsidP="004D0C0D">
      <w:pPr>
        <w:tabs>
          <w:tab w:val="left" w:pos="125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C0D">
        <w:rPr>
          <w:rFonts w:ascii="Times New Roman" w:hAnsi="Times New Roman" w:cs="Times New Roman"/>
          <w:color w:val="052635"/>
          <w:sz w:val="28"/>
          <w:szCs w:val="28"/>
        </w:rPr>
        <w:t xml:space="preserve">           администрации Токарёвского района Тамбовской области</w:t>
      </w:r>
      <w:r w:rsidR="004D0C0D" w:rsidRPr="004D0C0D">
        <w:rPr>
          <w:rFonts w:ascii="Times New Roman" w:hAnsi="Times New Roman" w:cs="Times New Roman"/>
          <w:color w:val="052635"/>
          <w:sz w:val="28"/>
          <w:szCs w:val="28"/>
        </w:rPr>
        <w:t xml:space="preserve"> от 10.06.2020 №240 «</w:t>
      </w:r>
      <w:r w:rsidR="00137F2C" w:rsidRPr="004D0C0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участке»;</w:t>
      </w:r>
    </w:p>
    <w:p w:rsidR="00137F2C" w:rsidRPr="004D0C0D" w:rsidRDefault="004D0C0D" w:rsidP="004D0C0D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Pr="004D0C0D">
        <w:rPr>
          <w:rFonts w:ascii="Times New Roman" w:hAnsi="Times New Roman" w:cs="Times New Roman"/>
          <w:bCs/>
          <w:sz w:val="28"/>
          <w:szCs w:val="28"/>
        </w:rPr>
        <w:t>администрации Токарёвского района Тамбовской области от 05.03.2021 №84 «</w:t>
      </w:r>
      <w:r w:rsidR="00137F2C" w:rsidRPr="004D0C0D">
        <w:rPr>
          <w:rFonts w:ascii="Times New Roman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участке», утвержденный постановлением администрации района от 10.06.2020 № 240</w:t>
      </w:r>
      <w:r w:rsidRPr="004D0C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C0D" w:rsidRPr="00BF2202" w:rsidRDefault="004D0C0D" w:rsidP="004D0C0D">
      <w:pPr>
        <w:pStyle w:val="affc"/>
        <w:spacing w:before="0"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4D0C0D">
        <w:rPr>
          <w:rFonts w:ascii="Times New Roman" w:hAnsi="Times New Roman" w:cs="Times New Roman"/>
          <w:bCs/>
          <w:i w:val="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>Опубликовать настоящее постановление в печатном средстве массовой информации Токарёвского муниципального округа Тамбовской области газете «Маяк», в сетевом издании «РИА «ТОП68»</w:t>
      </w:r>
      <w:r w:rsidRPr="00BF2202">
        <w:rPr>
          <w:rFonts w:ascii="Times New Roman" w:hAnsi="Times New Roman" w:cs="Times New Roman"/>
          <w:i w:val="0"/>
          <w:sz w:val="28"/>
          <w:szCs w:val="28"/>
        </w:rPr>
        <w:t>(</w:t>
      </w:r>
      <w:r w:rsidRPr="00BF2202">
        <w:rPr>
          <w:rFonts w:ascii="Times New Roman" w:hAnsi="Times New Roman" w:cs="Times New Roman"/>
          <w:i w:val="0"/>
          <w:sz w:val="28"/>
          <w:szCs w:val="28"/>
          <w:lang w:val="en-US"/>
        </w:rPr>
        <w:t>www</w:t>
      </w:r>
      <w:r w:rsidRPr="00BF2202">
        <w:rPr>
          <w:rFonts w:ascii="Times New Roman" w:hAnsi="Times New Roman" w:cs="Times New Roman"/>
          <w:i w:val="0"/>
          <w:sz w:val="28"/>
          <w:szCs w:val="28"/>
        </w:rPr>
        <w:t>.</w:t>
      </w:r>
      <w:r w:rsidRPr="00BF2202">
        <w:rPr>
          <w:rFonts w:ascii="Times New Roman" w:hAnsi="Times New Roman" w:cs="Times New Roman"/>
          <w:i w:val="0"/>
          <w:sz w:val="28"/>
          <w:szCs w:val="28"/>
          <w:lang w:val="en-US"/>
        </w:rPr>
        <w:t>to</w:t>
      </w:r>
      <w:r w:rsidRPr="00BF2202">
        <w:rPr>
          <w:rFonts w:ascii="Times New Roman" w:hAnsi="Times New Roman" w:cs="Times New Roman"/>
          <w:i w:val="0"/>
          <w:sz w:val="28"/>
          <w:szCs w:val="28"/>
        </w:rPr>
        <w:t>р68.</w:t>
      </w:r>
      <w:r w:rsidRPr="00BF2202">
        <w:rPr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r w:rsidRPr="00BF2202">
        <w:rPr>
          <w:rFonts w:ascii="Times New Roman" w:hAnsi="Times New Roman" w:cs="Times New Roman"/>
          <w:i w:val="0"/>
          <w:sz w:val="28"/>
          <w:szCs w:val="28"/>
        </w:rPr>
        <w:t>)</w:t>
      </w:r>
      <w:r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и </w:t>
      </w:r>
      <w:r w:rsidR="00203F19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разместить </w:t>
      </w:r>
      <w:r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>на официальном сайте администрации Токарёвского муниципального округа Тамбовской области</w:t>
      </w:r>
      <w:r w:rsidR="00203F19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в сети «Интернет»</w:t>
      </w:r>
      <w:r w:rsidRPr="00BF2202">
        <w:rPr>
          <w:rFonts w:ascii="Times New Roman" w:eastAsia="Arial Unicode MS" w:hAnsi="Times New Roman" w:cs="Times New Roman"/>
          <w:i w:val="0"/>
          <w:kern w:val="1"/>
          <w:sz w:val="28"/>
          <w:szCs w:val="28"/>
          <w:lang w:eastAsia="hi-IN" w:bidi="hi-IN"/>
        </w:rPr>
        <w:t xml:space="preserve"> (</w:t>
      </w:r>
      <w:r w:rsidRPr="00BF2202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https://tokarevka-adm.gosuslugi.ru).</w:t>
      </w:r>
    </w:p>
    <w:p w:rsidR="00282D22" w:rsidRPr="004D0C0D" w:rsidRDefault="004D0C0D" w:rsidP="00012BBC">
      <w:pPr>
        <w:tabs>
          <w:tab w:val="left" w:pos="709"/>
          <w:tab w:val="left" w:pos="1254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 w:rsidR="002D7A8F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4. Настоящее постановление вступает в силу после дня его официального опубликования, за исключением </w:t>
      </w:r>
      <w:r w:rsidR="00282D22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пункта 1.2.2 </w:t>
      </w:r>
      <w:r w:rsidR="00203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подраздела </w:t>
      </w:r>
      <w:r w:rsidR="00282D22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1.2 </w:t>
      </w:r>
      <w:r w:rsidR="00203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раздела 1 </w:t>
      </w:r>
      <w:r w:rsidR="00282D22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Административного </w:t>
      </w:r>
      <w:r w:rsidR="002D7A8F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регламент</w:t>
      </w:r>
      <w:r w:rsidR="00282D22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а, который</w:t>
      </w:r>
      <w:r w:rsidR="002D7A8F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вступа</w:t>
      </w:r>
      <w:r w:rsidR="00282D22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</w:t>
      </w:r>
      <w:r w:rsidR="002D7A8F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т в силу </w:t>
      </w:r>
      <w:r w:rsidR="00282D22" w:rsidRPr="004D0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с 01.03.2025.</w:t>
      </w:r>
    </w:p>
    <w:p w:rsidR="00BF2202" w:rsidRPr="004D0C0D" w:rsidRDefault="00BF2202" w:rsidP="004D0C0D">
      <w:pPr>
        <w:pStyle w:val="affc"/>
        <w:spacing w:before="0"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4D0C0D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5. Контроль за исполнением настоящего постановления возложить на первого заместителя </w:t>
      </w:r>
      <w:r w:rsidR="00277113">
        <w:rPr>
          <w:rFonts w:ascii="Times New Roman" w:hAnsi="Times New Roman" w:cs="Times New Roman"/>
          <w:i w:val="0"/>
          <w:sz w:val="28"/>
          <w:szCs w:val="28"/>
        </w:rPr>
        <w:t xml:space="preserve">главы </w:t>
      </w:r>
      <w:r w:rsidRPr="004D0C0D">
        <w:rPr>
          <w:rFonts w:ascii="Times New Roman" w:hAnsi="Times New Roman" w:cs="Times New Roman"/>
          <w:i w:val="0"/>
          <w:sz w:val="28"/>
          <w:szCs w:val="28"/>
        </w:rPr>
        <w:t>администрации Токарёвского муниципального округа Никулин</w:t>
      </w:r>
      <w:r w:rsidR="00277113">
        <w:rPr>
          <w:rFonts w:ascii="Times New Roman" w:hAnsi="Times New Roman" w:cs="Times New Roman"/>
          <w:i w:val="0"/>
          <w:sz w:val="28"/>
          <w:szCs w:val="28"/>
        </w:rPr>
        <w:t>а</w:t>
      </w:r>
      <w:r w:rsidRPr="004D0C0D">
        <w:rPr>
          <w:rFonts w:ascii="Times New Roman" w:hAnsi="Times New Roman" w:cs="Times New Roman"/>
          <w:i w:val="0"/>
          <w:sz w:val="28"/>
          <w:szCs w:val="28"/>
        </w:rPr>
        <w:t xml:space="preserve"> О.А.</w:t>
      </w:r>
    </w:p>
    <w:p w:rsidR="00012BBC" w:rsidRDefault="00BF2202" w:rsidP="00BF2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2BBC" w:rsidRDefault="00012BBC" w:rsidP="00BF2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02" w:rsidRPr="006E0639" w:rsidRDefault="00012BBC" w:rsidP="00BF2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2202"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Токарёвского</w:t>
      </w:r>
    </w:p>
    <w:p w:rsidR="00BF2202" w:rsidRPr="006E0639" w:rsidRDefault="00BF2202" w:rsidP="00BF2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муниципального округа </w:t>
      </w:r>
    </w:p>
    <w:p w:rsidR="00BF2202" w:rsidRPr="006E0639" w:rsidRDefault="00BF2202" w:rsidP="00BF22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Тамбовской области                </w:t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В.Н.Айдаров</w:t>
      </w:r>
    </w:p>
    <w:p w:rsidR="00EC0C71" w:rsidRPr="00BD0667" w:rsidRDefault="00EC0C71" w:rsidP="002D7A8F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Default="00012BBC" w:rsidP="00671B1D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012BBC" w:rsidRPr="006E0639" w:rsidRDefault="00012BBC" w:rsidP="00012BBC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E0639">
        <w:rPr>
          <w:rFonts w:cs="Times New Roman"/>
          <w:sz w:val="28"/>
          <w:szCs w:val="28"/>
        </w:rPr>
        <w:t xml:space="preserve">  ПРИЛОЖЕНИЕ</w:t>
      </w:r>
    </w:p>
    <w:p w:rsidR="00012BBC" w:rsidRPr="006E0639" w:rsidRDefault="00012BBC" w:rsidP="00012BBC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E0639">
        <w:rPr>
          <w:rFonts w:cs="Times New Roman"/>
          <w:sz w:val="28"/>
          <w:szCs w:val="28"/>
        </w:rPr>
        <w:t>УТВЕРЖДЕН</w:t>
      </w:r>
    </w:p>
    <w:p w:rsidR="00012BBC" w:rsidRPr="006E0639" w:rsidRDefault="00012BBC" w:rsidP="00012BBC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E0639">
        <w:rPr>
          <w:rFonts w:cs="Times New Roman"/>
          <w:sz w:val="28"/>
          <w:szCs w:val="28"/>
        </w:rPr>
        <w:t>постановлением администрации</w:t>
      </w:r>
    </w:p>
    <w:p w:rsidR="00012BBC" w:rsidRPr="006E0639" w:rsidRDefault="00012BBC" w:rsidP="00012BBC">
      <w:pPr>
        <w:pStyle w:val="Standard"/>
        <w:ind w:left="2835"/>
        <w:jc w:val="center"/>
        <w:rPr>
          <w:rFonts w:cs="Times New Roman"/>
          <w:sz w:val="28"/>
          <w:szCs w:val="28"/>
        </w:rPr>
      </w:pPr>
      <w:r w:rsidRPr="006E0639">
        <w:rPr>
          <w:rFonts w:cs="Times New Roman"/>
          <w:sz w:val="28"/>
          <w:szCs w:val="28"/>
        </w:rPr>
        <w:t>Токарёвского муниципального округа</w:t>
      </w:r>
    </w:p>
    <w:p w:rsidR="00EC0C71" w:rsidRPr="00BD0667" w:rsidRDefault="00012BBC" w:rsidP="00012BBC">
      <w:pPr>
        <w:widowControl w:val="0"/>
        <w:ind w:left="2835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6E0639">
        <w:rPr>
          <w:rFonts w:ascii="Times New Roman" w:hAnsi="Times New Roman" w:cs="Times New Roman"/>
          <w:sz w:val="28"/>
          <w:szCs w:val="28"/>
        </w:rPr>
        <w:t>от   ___________            № __________</w:t>
      </w:r>
    </w:p>
    <w:p w:rsidR="00EC0C71" w:rsidRPr="00BD0667" w:rsidRDefault="00EC0C71" w:rsidP="00671B1D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012BBC" w:rsidRDefault="00012BBC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BD0667" w:rsidRDefault="00EC0C71" w:rsidP="00655E8F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BD0667" w:rsidRDefault="00A56DB1" w:rsidP="00671B1D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EC0C71" w:rsidRPr="00BD0667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BD0667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BD0667" w:rsidRDefault="00EC0C71" w:rsidP="00671B1D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</w:p>
    <w:p w:rsidR="00EC0C71" w:rsidRPr="00BD0667" w:rsidRDefault="00EC0C71" w:rsidP="00671B1D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="00A56DB1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– административный регламент, муниципальная услуга) определяет </w:t>
      </w:r>
      <w:r w:rsidR="000E7BE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сроки и последовательность административных процедур (действий) при предоставлении муниципальной услуги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130DB7" w:rsidRPr="00BD0667" w:rsidRDefault="00130DB7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BD0667" w:rsidRDefault="00F72B3B" w:rsidP="00671B1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30CA9" w:rsidRPr="00BD0667" w:rsidRDefault="00130CA9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ab/>
      </w:r>
      <w:r w:rsidR="004E1E03" w:rsidRPr="00BD066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1.2.1. </w:t>
      </w:r>
      <w:r w:rsidRPr="00BD066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 физические лица (в том числе индивидуальные предприниматели),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выполняющие функции застройщика в соответствии с пунктом 16 статьи 1 Градостроительного кодекса Российской Федерации</w:t>
      </w:r>
      <w:r w:rsidR="00551BCD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 – ГрК РФ)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обратившиеся с запросом о предоставлении муниципальной услуги в орган, предоставляющий муниципальную услугу (далее – заявитель) либо их уполномоченные представители (далее – представители заявителя). </w:t>
      </w:r>
    </w:p>
    <w:p w:rsidR="00BF18C4" w:rsidRPr="00BD0667" w:rsidRDefault="004E1E03" w:rsidP="00130CA9">
      <w:pPr>
        <w:widowControl w:val="0"/>
        <w:jc w:val="both"/>
        <w:textAlignment w:val="baseline"/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ab/>
        <w:t>1.2.2. В случаях, предусмотренных статьей 5</w:t>
      </w:r>
      <w:r w:rsidR="00262430" w:rsidRPr="00BD0667">
        <w:rPr>
          <w:rFonts w:ascii="Times New Roman" w:hAnsi="Times New Roman" w:cs="Times New Roman"/>
          <w:sz w:val="28"/>
          <w:szCs w:val="28"/>
        </w:rPr>
        <w:t xml:space="preserve"> Федерального закона от 22.07.2024 № 186-ФЗ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«О строительстве жилых домов по договорам  строительного подряда с использованием счетов эскроу»</w:t>
      </w:r>
      <w:r w:rsidR="00BF18C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,з</w:t>
      </w:r>
      <w:r w:rsidR="00BF18C4" w:rsidRPr="00BD066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аявителями на предоставление муниципальной услуги </w:t>
      </w:r>
      <w:r w:rsidR="002D7A8F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 имени застройщика</w:t>
      </w:r>
      <w:r w:rsidR="00ED26F1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могут </w:t>
      </w:r>
      <w:r w:rsidR="00BF18C4" w:rsidRPr="00BD066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явля</w:t>
      </w:r>
      <w:r w:rsidR="00ED26F1" w:rsidRPr="00BD0667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ться</w:t>
      </w:r>
      <w:r w:rsidR="00BF18C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эскроу</w:t>
      </w:r>
      <w:r w:rsidR="002D7A8F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130CA9" w:rsidRPr="00BD0667" w:rsidRDefault="004E1E03" w:rsidP="00130CA9">
      <w:pPr>
        <w:widowControl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ab/>
      </w:r>
    </w:p>
    <w:p w:rsidR="00EC0C71" w:rsidRPr="00BD0667" w:rsidRDefault="00EC0C71" w:rsidP="00F72B3B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2" w:name="_Hlk109293377"/>
      <w:r w:rsidRPr="00BD0667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№ 1 к административному регламенту), исходя из признаков заявителя</w:t>
      </w:r>
      <w:bookmarkEnd w:id="2"/>
      <w:r w:rsidRPr="00BD0667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 Стандарт предоставления муниципальной услуги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D17431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2.1. Наименование муниципальной услуги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E22834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BD0667" w:rsidRDefault="00EC0C71" w:rsidP="00C33F1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7435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Токарёвского муниципального округа Тамбовской области 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— Администрация).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Запрос о предоставлении муниципальной услуги может быть подан в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0578EB" w:rsidRPr="00BD0667" w:rsidRDefault="000578EB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C33F14">
      <w:pPr>
        <w:ind w:firstLine="709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  <w:r w:rsidRPr="00BD0667">
        <w:rPr>
          <w:rFonts w:ascii="Times New Roman" w:eastAsia="SimSun, 宋体" w:hAnsi="Times New Roman" w:cs="Times New Roman"/>
          <w:b/>
          <w:color w:val="000000"/>
          <w:kern w:val="0"/>
          <w:sz w:val="28"/>
          <w:szCs w:val="28"/>
        </w:rPr>
        <w:t>2.3. Результат предоставления муниципальной услуги</w:t>
      </w:r>
    </w:p>
    <w:p w:rsidR="00EC0C71" w:rsidRPr="00BD0667" w:rsidRDefault="00EC0C71" w:rsidP="00F72B3B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2.3.1. Наименование результата (результатов) предоставления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являются:</w:t>
      </w:r>
    </w:p>
    <w:p w:rsidR="00611EE5" w:rsidRPr="00BD0667" w:rsidRDefault="00611EE5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 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EC38E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– </w:t>
      </w:r>
      <w:r w:rsidR="0020403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C38E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соответствии)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611EE5" w:rsidRPr="00BD0667" w:rsidRDefault="00611EE5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уведомления 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и(или) недопустимости размещения объекта индивидуального жилищного строительства или садового дома на земельном участке</w:t>
      </w:r>
      <w:r w:rsidR="00EC38E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(далее –</w:t>
      </w:r>
      <w:r w:rsidR="0020403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</w:t>
      </w:r>
      <w:r w:rsidR="00EC38E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о несоответствии)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EC0C71" w:rsidRPr="00BD0667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BD0667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BD0667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BD0667" w:rsidRDefault="00EC0C71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9840EF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2.3.2. </w:t>
      </w:r>
      <w:r w:rsidR="004B3D23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Наименование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документа, содержащего решение о предоставлении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CF3C0C" w:rsidRPr="00BD0667" w:rsidRDefault="00CF3C0C" w:rsidP="00F72B3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FE3BD5" w:rsidRPr="00BD0667">
        <w:rPr>
          <w:rFonts w:ascii="Times New Roman" w:hAnsi="Times New Roman" w:cs="Times New Roman"/>
          <w:sz w:val="28"/>
          <w:szCs w:val="28"/>
        </w:rPr>
        <w:t>,</w:t>
      </w:r>
      <w:r w:rsidRPr="00BD0667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приказом Министерства строительства и жилищно-коммунального хозяйства Российской Федерации от 19.09.2018 № 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066E66" w:rsidRPr="00BD0667">
        <w:rPr>
          <w:rFonts w:ascii="Times New Roman" w:hAnsi="Times New Roman" w:cs="Times New Roman"/>
          <w:sz w:val="28"/>
          <w:szCs w:val="28"/>
        </w:rPr>
        <w:t xml:space="preserve"> (далее - Приказ №</w:t>
      </w:r>
      <w:r w:rsidRPr="00BD0667">
        <w:rPr>
          <w:rFonts w:ascii="Times New Roman" w:hAnsi="Times New Roman" w:cs="Times New Roman"/>
          <w:sz w:val="28"/>
          <w:szCs w:val="28"/>
        </w:rPr>
        <w:t> 591/пр).</w:t>
      </w:r>
    </w:p>
    <w:p w:rsidR="00CF3C0C" w:rsidRPr="00BD0667" w:rsidRDefault="00CF3C0C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0" w:anchor="/document/72063774/entry/0" w:history="1">
        <w:r w:rsidRPr="00BD06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D0667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EC38E9" w:rsidRPr="00BD0667" w:rsidRDefault="00EC0C71" w:rsidP="00EC38E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ошибки, является </w:t>
      </w:r>
      <w:r w:rsidR="00FE2F7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выданное взамен документа</w:t>
      </w:r>
      <w:r w:rsidR="00B7147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FE2F7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содержащего техническую ошибку</w:t>
      </w:r>
      <w:r w:rsidR="00B7147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="002A7D3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20403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727D3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ведомление  о соответствии.</w:t>
      </w:r>
    </w:p>
    <w:p w:rsidR="004B3D23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отказе в исправлении              технической ошибки, является уведомление об отказе в</w:t>
      </w:r>
      <w:r w:rsidR="004B3D23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ошибки.</w:t>
      </w:r>
    </w:p>
    <w:p w:rsidR="004B3D23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</w:t>
      </w:r>
      <w:r w:rsidR="004B3D23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BD0667" w:rsidRDefault="00EC0C71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</w:t>
      </w:r>
      <w:r w:rsidR="004B3D23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 об отказе в выдаче дубликата.</w:t>
      </w:r>
    </w:p>
    <w:p w:rsidR="004B3D23" w:rsidRPr="00BD0667" w:rsidRDefault="004B3D23" w:rsidP="004B3D2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2.3.3. Способ получения результата предоставления муниципальной услуги:</w:t>
      </w:r>
    </w:p>
    <w:p w:rsidR="004B3D23" w:rsidRPr="00BD0667" w:rsidRDefault="004B3D23" w:rsidP="004B3D2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4B3D23" w:rsidRPr="00BD0667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Администрации или МФЦ</w:t>
      </w:r>
      <w:r w:rsidR="00E03B3D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;</w:t>
      </w:r>
    </w:p>
    <w:p w:rsidR="00E03B3D" w:rsidRPr="00BD0667" w:rsidRDefault="00E03B3D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</w:t>
      </w:r>
      <w:r w:rsidR="00743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-</w:t>
      </w:r>
      <w:r w:rsidR="007435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Единый портал).</w:t>
      </w:r>
    </w:p>
    <w:p w:rsidR="002A0BDF" w:rsidRPr="00BD0667" w:rsidRDefault="002A0BDF" w:rsidP="00F72B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:rsidR="00EC0C71" w:rsidRPr="00BD0667" w:rsidRDefault="00EC0C71" w:rsidP="00F72B3B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BD0667" w:rsidRDefault="00E54EA1" w:rsidP="00F72B3B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71474" w:rsidRPr="00BD0667" w:rsidRDefault="00D277A5" w:rsidP="005253FD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</w:pP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="00E10148"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>составляет 7 рабочих дней</w:t>
      </w:r>
      <w:r w:rsidR="002A7D3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/>
        </w:rPr>
        <w:t xml:space="preserve"> </w:t>
      </w:r>
      <w:r w:rsidR="00B71474" w:rsidRPr="00BD0667">
        <w:rPr>
          <w:rFonts w:ascii="Times New Roman" w:eastAsia="Calibri" w:hAnsi="Times New Roman" w:cs="Times New Roman"/>
          <w:sz w:val="28"/>
          <w:szCs w:val="28"/>
          <w:lang w:eastAsia="en-US"/>
        </w:rPr>
        <w:t>со дня регистрации Администрацией запроса и документов и (или) информации, необходимых для предоставления муниципальной услуги (далее также – уведомление, заявление).</w:t>
      </w:r>
    </w:p>
    <w:p w:rsidR="00E10148" w:rsidRPr="00BD0667" w:rsidRDefault="00E10148" w:rsidP="005253F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B55151" w:rsidRPr="00BD0667" w:rsidRDefault="00B5515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F00065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2.5. Правовые основания для предоставления муниципальной услуги</w:t>
      </w:r>
    </w:p>
    <w:p w:rsidR="00EC0C71" w:rsidRPr="00BD0667" w:rsidRDefault="00EC0C71" w:rsidP="00E54EA1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</w:t>
      </w:r>
      <w:r w:rsidR="00400B5E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,</w:t>
      </w:r>
      <w:r w:rsidR="00400B5E" w:rsidRPr="00BD0667">
        <w:rPr>
          <w:rFonts w:ascii="Times New Roman" w:hAnsi="Times New Roman" w:cs="Times New Roman"/>
          <w:sz w:val="28"/>
          <w:szCs w:val="28"/>
        </w:rPr>
        <w:t xml:space="preserve"> Едином портале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F00065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2.6. Исчерпывающий перечень документов, необходимых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  <w:bookmarkStart w:id="3" w:name="_Hlk145678488"/>
      <w:bookmarkEnd w:id="3"/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для предоставления муниципальной услуги</w:t>
      </w:r>
    </w:p>
    <w:p w:rsidR="00400B5E" w:rsidRPr="00BD0667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400B5E" w:rsidRPr="00BD0667" w:rsidRDefault="00400B5E" w:rsidP="00400B5E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lastRenderedPageBreak/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400B5E" w:rsidRPr="00BD0667" w:rsidRDefault="00400B5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BD0667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BD0667" w:rsidRDefault="00EC0C71" w:rsidP="00706F5D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Arial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Arial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BD0667" w:rsidRDefault="00EC0C71" w:rsidP="00E54EA1">
      <w:pPr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8804E3" w:rsidRPr="00BD0667" w:rsidRDefault="008804E3" w:rsidP="008804E3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bidi="ar-SA"/>
        </w:rPr>
      </w:pPr>
    </w:p>
    <w:p w:rsidR="00EC0C71" w:rsidRPr="00BD0667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2.8. Исчерпывающий перечень оснований для</w:t>
      </w:r>
    </w:p>
    <w:p w:rsidR="00EC0C71" w:rsidRPr="00BD0667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приостановления предоставления муниципальной услуги</w:t>
      </w:r>
    </w:p>
    <w:p w:rsidR="00EC0C71" w:rsidRPr="00BD0667" w:rsidRDefault="00EC0C71" w:rsidP="00B4354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или отказа в предоставлении муниципальной услуги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2.8.1. Основания для приостановления предоставления </w:t>
      </w: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услуги</w:t>
      </w:r>
      <w:r w:rsidR="008804E3" w:rsidRPr="00BD0667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</w:t>
      </w:r>
      <w:r w:rsidRPr="00BD0667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не предусмотрены.</w:t>
      </w:r>
    </w:p>
    <w:p w:rsidR="00D563FD" w:rsidRPr="00BD0667" w:rsidRDefault="00D563FD" w:rsidP="00D563F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kern w:val="3"/>
          <w:sz w:val="28"/>
          <w:szCs w:val="28"/>
          <w:lang w:bidi="ar-SA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B220F1" w:rsidRPr="00BD0667" w:rsidRDefault="00B220F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="002A7D3C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</w:t>
      </w: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="002A7D3C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 </w:t>
      </w: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BD0667" w:rsidRDefault="00EC0C71" w:rsidP="00E54EA1">
      <w:pPr>
        <w:widowControl w:val="0"/>
        <w:tabs>
          <w:tab w:val="left" w:pos="354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A1360E" w:rsidRPr="00BD0667" w:rsidRDefault="00A1360E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BD0667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2.11. Срок регистрации запроса заявителя о предоставлении </w:t>
      </w: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Срок регистрации заявления, в том числе в электронной форме, составляет 1 рабо</w:t>
      </w:r>
      <w:r w:rsidR="00A604B4" w:rsidRPr="00BD0667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чий день.</w:t>
      </w:r>
    </w:p>
    <w:p w:rsidR="00A604B4" w:rsidRPr="00BD0667" w:rsidRDefault="00A604B4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D7583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2.12. Требования к помещениям, в которых предоставляются муниципальные услуги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71276" w:rsidRPr="00BD0667" w:rsidRDefault="00171276" w:rsidP="00171276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2.13. Показатели доступности и качества </w:t>
      </w: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8E147D" w:rsidRPr="00BD0667" w:rsidRDefault="008E147D" w:rsidP="008E147D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8E147D" w:rsidRPr="00BD0667" w:rsidRDefault="008E147D" w:rsidP="008E147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5F261F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2.14. Иные требования к предоставлению муниципальной услуги</w:t>
      </w:r>
    </w:p>
    <w:p w:rsidR="00EC0C71" w:rsidRPr="00BD0667" w:rsidRDefault="00EC0C71" w:rsidP="00E54EA1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BD0667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E6B2E" w:rsidRPr="00BD0667" w:rsidRDefault="00EE6B2E" w:rsidP="00EE6B2E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Pr="00BD066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Pr="00BD0667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ЕГРИП)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муниципальной</w:t>
      </w:r>
      <w:r w:rsidRPr="00BD06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8C7C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3.1.1.</w:t>
      </w:r>
      <w:r w:rsidR="00EC0C71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EE6B2E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="00EC0C71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9F6181" w:rsidRPr="00BD0667" w:rsidRDefault="00EC0C71" w:rsidP="009F6181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 № 1. </w:t>
      </w:r>
      <w:r w:rsidR="009F6181" w:rsidRPr="00BD0667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  <w:r w:rsidR="00126B91" w:rsidRPr="00BD0667">
        <w:rPr>
          <w:rFonts w:ascii="Times New Roman" w:hAnsi="Times New Roman" w:cs="Times New Roman"/>
          <w:sz w:val="28"/>
          <w:szCs w:val="28"/>
        </w:rPr>
        <w:t xml:space="preserve"> (далее - Уведомление о планируемом строительстве)</w:t>
      </w:r>
      <w:r w:rsidR="009F6181" w:rsidRPr="00BD0667">
        <w:rPr>
          <w:rFonts w:ascii="Times New Roman" w:hAnsi="Times New Roman" w:cs="Times New Roman"/>
          <w:sz w:val="28"/>
          <w:szCs w:val="28"/>
        </w:rPr>
        <w:t>.</w:t>
      </w:r>
    </w:p>
    <w:p w:rsidR="009F6181" w:rsidRPr="00BD0667" w:rsidRDefault="009F6181" w:rsidP="009F6181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Вариант № 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126B91" w:rsidRPr="00BD0667">
        <w:rPr>
          <w:rFonts w:ascii="Times New Roman" w:hAnsi="Times New Roman" w:cs="Times New Roman"/>
          <w:sz w:val="28"/>
          <w:szCs w:val="28"/>
        </w:rPr>
        <w:t xml:space="preserve"> (далее – Уведомление об изменении параметров)</w:t>
      </w:r>
      <w:r w:rsidRPr="00BD0667">
        <w:rPr>
          <w:rFonts w:ascii="Times New Roman" w:hAnsi="Times New Roman" w:cs="Times New Roman"/>
        </w:rPr>
        <w:t>.</w:t>
      </w:r>
    </w:p>
    <w:p w:rsidR="00EC0C71" w:rsidRPr="00BD0667" w:rsidRDefault="009F6181" w:rsidP="009F618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Вариант № 3</w:t>
      </w:r>
      <w:r w:rsidR="00EC0C71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Исправление технической ошибки.</w:t>
      </w:r>
    </w:p>
    <w:p w:rsidR="00EC0C71" w:rsidRPr="00BD0667" w:rsidRDefault="009F6181" w:rsidP="00E54EA1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Вариант № 4</w:t>
      </w:r>
      <w:r w:rsidR="00EC0C71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 Получение дубликата.</w:t>
      </w:r>
    </w:p>
    <w:p w:rsidR="00695A40" w:rsidRPr="00BD0667" w:rsidRDefault="00695A40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</w:p>
    <w:p w:rsidR="00EC0C71" w:rsidRPr="00BD0667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3.2. Описание административной процедуры</w:t>
      </w:r>
    </w:p>
    <w:p w:rsidR="00EC0C71" w:rsidRPr="00BD0667" w:rsidRDefault="00EC0C71" w:rsidP="005F261F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E6B2E" w:rsidRPr="00BD0667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E6B2E" w:rsidRPr="00BD0667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EE6B2E" w:rsidRPr="00BD0667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E6B2E" w:rsidRPr="00BD0667" w:rsidRDefault="00EE6B2E" w:rsidP="00EE6B2E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3.2.3. Описания вариантов</w:t>
      </w:r>
      <w:r w:rsidR="002A7D3C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D63CC3" w:rsidRPr="00BD0667">
        <w:rPr>
          <w:rFonts w:ascii="Times New Roman" w:eastAsia="SimSun, 宋体" w:hAnsi="Times New Roman" w:cs="Times New Roman"/>
          <w:sz w:val="28"/>
          <w:szCs w:val="28"/>
        </w:rPr>
        <w:t>предоставления муниципальной услуги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, приведенные в настоящем разделе, размещаются в Администрации в общедоступном для ознакомления месте.</w:t>
      </w:r>
    </w:p>
    <w:p w:rsidR="00EC0C71" w:rsidRPr="00BD0667" w:rsidRDefault="00EC0C71" w:rsidP="00E54EA1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6A383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="004926B5" w:rsidRPr="00BD0667">
        <w:rPr>
          <w:rFonts w:ascii="Times New Roman" w:hAnsi="Times New Roman" w:cs="Times New Roman"/>
          <w:b/>
          <w:sz w:val="28"/>
          <w:szCs w:val="28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</w:p>
    <w:p w:rsidR="004926B5" w:rsidRPr="00BD0667" w:rsidRDefault="004926B5" w:rsidP="006A3837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:rsidR="00EC0C71" w:rsidRPr="00BD0667" w:rsidRDefault="00EC0C71" w:rsidP="00E54EA1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1F093B" w:rsidRPr="00BD0667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соответствии;</w:t>
      </w:r>
    </w:p>
    <w:p w:rsidR="001F093B" w:rsidRPr="00BD0667" w:rsidRDefault="001F093B" w:rsidP="001F093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несоответствии</w:t>
      </w:r>
      <w:r w:rsidR="00BB3CB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B3CBB" w:rsidRPr="00BD0667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FE3BD5" w:rsidRPr="00BD0667">
        <w:rPr>
          <w:rFonts w:ascii="Times New Roman" w:hAnsi="Times New Roman" w:cs="Times New Roman"/>
          <w:sz w:val="28"/>
          <w:szCs w:val="28"/>
        </w:rPr>
        <w:t>,</w:t>
      </w:r>
      <w:r w:rsidRPr="00BD0667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</w:t>
      </w:r>
      <w:r w:rsidR="008C6B48" w:rsidRPr="00BD0667">
        <w:rPr>
          <w:rFonts w:ascii="Times New Roman" w:hAnsi="Times New Roman" w:cs="Times New Roman"/>
          <w:sz w:val="28"/>
          <w:szCs w:val="28"/>
        </w:rPr>
        <w:t>Приказ</w:t>
      </w:r>
      <w:r w:rsidR="001C3546" w:rsidRPr="00BD0667">
        <w:rPr>
          <w:rFonts w:ascii="Times New Roman" w:hAnsi="Times New Roman" w:cs="Times New Roman"/>
          <w:sz w:val="28"/>
          <w:szCs w:val="28"/>
        </w:rPr>
        <w:t>ом</w:t>
      </w:r>
      <w:r w:rsidR="008C6B48" w:rsidRPr="00BD0667">
        <w:rPr>
          <w:rFonts w:ascii="Times New Roman" w:hAnsi="Times New Roman" w:cs="Times New Roman"/>
          <w:sz w:val="28"/>
          <w:szCs w:val="28"/>
        </w:rPr>
        <w:t xml:space="preserve"> №</w:t>
      </w:r>
      <w:r w:rsidRPr="00BD0667">
        <w:rPr>
          <w:rFonts w:ascii="Times New Roman" w:hAnsi="Times New Roman" w:cs="Times New Roman"/>
          <w:sz w:val="28"/>
          <w:szCs w:val="28"/>
        </w:rPr>
        <w:t> 591/пр.</w:t>
      </w:r>
    </w:p>
    <w:p w:rsidR="00BB3CBB" w:rsidRPr="00BD0667" w:rsidRDefault="00BB3CBB" w:rsidP="00BB3CBB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1" w:anchor="/document/72063774/entry/0" w:history="1">
        <w:r w:rsidRPr="00BD06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D0667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6A3837" w:rsidRPr="00BD0667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3.3.2. Перечень административных процедур предоставления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lastRenderedPageBreak/>
        <w:t>муниципальной услуги, предусмотренных настоящим вариантом:</w:t>
      </w:r>
    </w:p>
    <w:p w:rsidR="006A3837" w:rsidRPr="00BD0667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6A3837" w:rsidRPr="00BD0667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6A3837" w:rsidRPr="00BD0667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="00CA37E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 услуги;</w:t>
      </w:r>
    </w:p>
    <w:p w:rsidR="006A3837" w:rsidRPr="00BD0667" w:rsidRDefault="006A3837" w:rsidP="006A3837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6A3837" w:rsidRPr="00BD0667" w:rsidRDefault="006A3837" w:rsidP="006A3837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F30E43" w:rsidRPr="00BD0667" w:rsidRDefault="00F30E43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 Прием запроса и документов и (или) информации, необходимых для предоставления муниципальной услуги.</w:t>
      </w:r>
    </w:p>
    <w:p w:rsidR="00F30E43" w:rsidRPr="00BD0667" w:rsidRDefault="00F30E43" w:rsidP="00F30E4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3.3.3.1. Заявитель (представитель заявителя) для получения муниципальной услуги представляет:</w:t>
      </w:r>
    </w:p>
    <w:p w:rsidR="008C6B48" w:rsidRPr="00BD0667" w:rsidRDefault="00F30E43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8C6B48" w:rsidRPr="00BD0667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</w:t>
      </w:r>
      <w:r w:rsidR="00C0663D">
        <w:rPr>
          <w:rFonts w:ascii="Times New Roman" w:hAnsi="Times New Roman" w:cs="Times New Roman"/>
          <w:sz w:val="28"/>
          <w:szCs w:val="28"/>
        </w:rPr>
        <w:t xml:space="preserve"> </w:t>
      </w:r>
      <w:r w:rsidR="008C6B48" w:rsidRPr="00BD0667">
        <w:rPr>
          <w:rFonts w:ascii="Times New Roman" w:hAnsi="Times New Roman" w:cs="Times New Roman"/>
          <w:sz w:val="28"/>
          <w:szCs w:val="28"/>
        </w:rPr>
        <w:t xml:space="preserve">по форме, утвержденной </w:t>
      </w:r>
      <w:hyperlink r:id="rId12" w:anchor="/document/72063774/entry/0" w:history="1">
        <w:r w:rsidR="008C6B48" w:rsidRPr="00BD06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8C6B48" w:rsidRPr="00BD0667">
        <w:rPr>
          <w:rFonts w:ascii="Times New Roman" w:hAnsi="Times New Roman" w:cs="Times New Roman"/>
          <w:sz w:val="28"/>
          <w:szCs w:val="28"/>
        </w:rPr>
        <w:t xml:space="preserve"> № 591/пр;</w:t>
      </w:r>
    </w:p>
    <w:p w:rsidR="00262430" w:rsidRPr="00BD0667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2)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C0663D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в случае, если прав</w:t>
      </w:r>
      <w:r w:rsidR="00551BCD" w:rsidRPr="00BD0667">
        <w:rPr>
          <w:rFonts w:ascii="Times New Roman" w:eastAsia="SimSun, 宋体" w:hAnsi="Times New Roman" w:cs="Times New Roman"/>
          <w:sz w:val="28"/>
          <w:szCs w:val="28"/>
        </w:rPr>
        <w:t>а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на него не зарегистрирован</w:t>
      </w:r>
      <w:r w:rsidR="00551BCD" w:rsidRPr="00BD0667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в ЕГРН;</w:t>
      </w:r>
    </w:p>
    <w:p w:rsidR="00F30E43" w:rsidRPr="00BD0667" w:rsidRDefault="00262430" w:rsidP="00F30E4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F30E43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62430" w:rsidRPr="00BD0667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4) документ, удостоверяющий личность заявителя (представителя заявителя – в случае обращения представителя заявителя);</w:t>
      </w:r>
    </w:p>
    <w:p w:rsidR="00262430" w:rsidRPr="00BD0667" w:rsidRDefault="00262430" w:rsidP="00262430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5) документ, подтверждающий полномочия </w:t>
      </w:r>
      <w:r w:rsidRPr="00BD0667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</w:p>
    <w:p w:rsidR="00280C9C" w:rsidRPr="00BD0667" w:rsidRDefault="003D495F" w:rsidP="00280C9C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3D495F" w:rsidRPr="00BD0667" w:rsidRDefault="003D495F" w:rsidP="00280C9C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выписка из ЕГРН </w:t>
      </w:r>
      <w:r w:rsidR="00262C4C" w:rsidRPr="00BD066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 земельный участок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в случае</w:t>
      </w:r>
      <w:r w:rsidR="009874E4" w:rsidRPr="00BD0667">
        <w:rPr>
          <w:rFonts w:ascii="Times New Roman" w:eastAsia="SimSun, 宋体" w:hAnsi="Times New Roman" w:cs="Times New Roman"/>
          <w:sz w:val="28"/>
          <w:szCs w:val="28"/>
        </w:rPr>
        <w:t>,</w:t>
      </w:r>
      <w:r w:rsidR="00551BCD" w:rsidRPr="00BD0667">
        <w:rPr>
          <w:rFonts w:ascii="Times New Roman" w:eastAsia="SimSun, 宋体" w:hAnsi="Times New Roman" w:cs="Times New Roman"/>
          <w:sz w:val="28"/>
          <w:szCs w:val="28"/>
        </w:rPr>
        <w:t xml:space="preserve"> если права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на </w:t>
      </w:r>
      <w:r w:rsidR="00262C4C" w:rsidRPr="00BD0667">
        <w:rPr>
          <w:rFonts w:ascii="Times New Roman" w:eastAsia="SimSun, 宋体" w:hAnsi="Times New Roman" w:cs="Times New Roman"/>
          <w:sz w:val="28"/>
          <w:szCs w:val="28"/>
        </w:rPr>
        <w:t>него</w:t>
      </w:r>
      <w:r w:rsidR="009874E4" w:rsidRPr="00BD0667">
        <w:rPr>
          <w:rFonts w:ascii="Times New Roman" w:eastAsia="SimSun, 宋体" w:hAnsi="Times New Roman" w:cs="Times New Roman"/>
          <w:sz w:val="28"/>
          <w:szCs w:val="28"/>
        </w:rPr>
        <w:t xml:space="preserve"> зарегистрирован</w:t>
      </w:r>
      <w:r w:rsidR="00551BCD" w:rsidRPr="00BD0667">
        <w:rPr>
          <w:rFonts w:ascii="Times New Roman" w:eastAsia="SimSun, 宋体" w:hAnsi="Times New Roman" w:cs="Times New Roman"/>
          <w:sz w:val="28"/>
          <w:szCs w:val="28"/>
        </w:rPr>
        <w:t>ы</w:t>
      </w:r>
      <w:r w:rsidR="009874E4" w:rsidRPr="00BD0667">
        <w:rPr>
          <w:rFonts w:ascii="Times New Roman" w:eastAsia="SimSun, 宋体" w:hAnsi="Times New Roman" w:cs="Times New Roman"/>
          <w:sz w:val="28"/>
          <w:szCs w:val="28"/>
        </w:rPr>
        <w:t xml:space="preserve"> в ЕГРН</w:t>
      </w:r>
      <w:r w:rsidR="00252FF7" w:rsidRPr="00BD0667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077FAD" w:rsidRPr="00BD0667" w:rsidRDefault="00077FAD" w:rsidP="00077FAD">
      <w:pPr>
        <w:pStyle w:val="Standard"/>
        <w:jc w:val="both"/>
        <w:rPr>
          <w:rFonts w:cs="Times New Roman"/>
          <w:sz w:val="28"/>
          <w:szCs w:val="28"/>
        </w:rPr>
      </w:pPr>
      <w:r w:rsidRPr="00BD066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Pr="00BD0667">
        <w:rPr>
          <w:rFonts w:cs="Times New Roman"/>
          <w:sz w:val="28"/>
          <w:szCs w:val="28"/>
        </w:rPr>
        <w:t xml:space="preserve">3.3.3.3. Способ подачи </w:t>
      </w:r>
      <w:r w:rsidR="009828E5" w:rsidRPr="00BD0667">
        <w:rPr>
          <w:rFonts w:cs="Times New Roman"/>
          <w:sz w:val="28"/>
          <w:szCs w:val="28"/>
        </w:rPr>
        <w:t xml:space="preserve">запроса </w:t>
      </w:r>
      <w:r w:rsidRPr="00BD0667">
        <w:rPr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280C9C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280C9C" w:rsidRPr="00BD0667">
        <w:rPr>
          <w:rFonts w:ascii="Times New Roman" w:eastAsia="SimSun, 宋体" w:hAnsi="Times New Roman" w:cs="Times New Roman"/>
          <w:sz w:val="28"/>
          <w:szCs w:val="28"/>
        </w:rPr>
        <w:t>;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7E1B91" w:rsidRPr="00BD0667" w:rsidRDefault="00077FAD" w:rsidP="0019691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="007E1B91" w:rsidRPr="00BD0667">
        <w:rPr>
          <w:rFonts w:ascii="Times New Roman" w:eastAsia="SimSun, 宋体" w:hAnsi="Times New Roman" w:cs="Times New Roman"/>
          <w:sz w:val="28"/>
          <w:szCs w:val="28"/>
        </w:rPr>
        <w:t>https://www.gosuslugi.ru/600153/1</w:t>
      </w:r>
      <w:r w:rsidR="001D206C" w:rsidRPr="00BD0667">
        <w:rPr>
          <w:rFonts w:ascii="Times New Roman" w:eastAsia="SimSun, 宋体" w:hAnsi="Times New Roman" w:cs="Times New Roman"/>
          <w:sz w:val="28"/>
          <w:szCs w:val="28"/>
        </w:rPr>
        <w:t>/form.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3.3.3.4. Способы установления личности заявителя (представителя заявителя)</w:t>
      </w:r>
      <w:r w:rsidR="001D206C" w:rsidRPr="00BD0667">
        <w:rPr>
          <w:rFonts w:ascii="Times New Roman" w:eastAsia="SimSun, 宋体" w:hAnsi="Times New Roman" w:cs="Times New Roman"/>
          <w:sz w:val="28"/>
          <w:szCs w:val="28"/>
        </w:rPr>
        <w:t xml:space="preserve">для каждого способа подачи запроса документов и (или) </w:t>
      </w:r>
      <w:r w:rsidR="001D206C" w:rsidRPr="00BD0667">
        <w:rPr>
          <w:rFonts w:ascii="Times New Roman" w:eastAsia="SimSun, 宋体" w:hAnsi="Times New Roman" w:cs="Times New Roman"/>
          <w:sz w:val="28"/>
          <w:szCs w:val="28"/>
        </w:rPr>
        <w:lastRenderedPageBreak/>
        <w:t>информации, необходимых для предоставления муниципальной услуги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1) при личном обращении: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</w:t>
      </w:r>
      <w:r w:rsidR="007F37F9" w:rsidRPr="00BD0667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заявлению;</w:t>
      </w:r>
    </w:p>
    <w:p w:rsidR="00BB2C5A" w:rsidRPr="00BD0667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2) при почтовом отправлении:</w:t>
      </w:r>
    </w:p>
    <w:p w:rsidR="00996C61" w:rsidRPr="00BD0667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996C61" w:rsidRPr="00BD0667" w:rsidRDefault="00996C61" w:rsidP="00996C6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при обращении представителя заявителя им направляется также копия (электронный образ)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077FAD" w:rsidRPr="00BD0667" w:rsidRDefault="007E1B91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3) при подаче запроса</w:t>
      </w:r>
      <w:r w:rsidR="00077FAD" w:rsidRPr="00BD0667">
        <w:rPr>
          <w:rFonts w:ascii="Times New Roman" w:eastAsia="SimSun, 宋体" w:hAnsi="Times New Roman" w:cs="Times New Roman"/>
          <w:sz w:val="28"/>
          <w:szCs w:val="28"/>
        </w:rPr>
        <w:t xml:space="preserve"> посредством Единого портала: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при обращении представителя заявителя им направляется также документ, подтверждающий полномочия представителя </w:t>
      </w:r>
      <w:r w:rsidR="007F37F9" w:rsidRPr="00BD0667">
        <w:rPr>
          <w:rFonts w:ascii="Times New Roman" w:eastAsia="SimSun, 宋体" w:hAnsi="Times New Roman" w:cs="Times New Roman"/>
          <w:sz w:val="28"/>
          <w:szCs w:val="28"/>
        </w:rPr>
        <w:t>заявителя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3.3.3.5. Основания для принятия решения об отказе в приеме </w:t>
      </w:r>
      <w:r w:rsidR="00383056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запроса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077FAD" w:rsidRPr="00BD0667" w:rsidRDefault="00D66E12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У</w:t>
      </w:r>
      <w:r w:rsidR="003A5AE7" w:rsidRPr="00BD0667">
        <w:rPr>
          <w:rFonts w:ascii="Times New Roman" w:hAnsi="Times New Roman" w:cs="Times New Roman"/>
          <w:sz w:val="28"/>
          <w:szCs w:val="28"/>
        </w:rPr>
        <w:t>ведомление о планируемом строительстве</w:t>
      </w:r>
      <w:r w:rsidR="00077FAD" w:rsidRPr="00BD0667">
        <w:rPr>
          <w:rFonts w:ascii="Times New Roman" w:eastAsia="SimSun, 宋体" w:hAnsi="Times New Roman" w:cs="Times New Roman"/>
          <w:sz w:val="28"/>
          <w:szCs w:val="28"/>
        </w:rPr>
        <w:t xml:space="preserve"> подано в орган, в полномочия которого не входит предоставление муниципальной услуги;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lastRenderedPageBreak/>
        <w:t xml:space="preserve">не заверенные в порядке, установленном законодательством Российской Федерации; 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наличие противоречивых сведений в запросе </w:t>
      </w:r>
      <w:r w:rsidR="002D42A1" w:rsidRPr="00BD0667">
        <w:rPr>
          <w:rFonts w:ascii="Times New Roman" w:eastAsia="SimSun, 宋体" w:hAnsi="Times New Roman" w:cs="Times New Roman"/>
          <w:sz w:val="28"/>
          <w:szCs w:val="28"/>
        </w:rPr>
        <w:t>и приложенных к нему документах</w:t>
      </w:r>
      <w:r w:rsidR="00F62DF9" w:rsidRPr="00BD0667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9D2022" w:rsidRPr="00BD0667" w:rsidRDefault="009D2022" w:rsidP="009D2022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FE3BD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FE3BD5" w:rsidRPr="00BD0667" w:rsidRDefault="00FE3BD5" w:rsidP="00FE3B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Уведомление о соответствии и прилагаемые к нему документы возвращаются заявителю без рассмотрения - в случае отсутствия в Уведомлении о соответствии сведений, предусмотренных частью 1 статьи 51.1 ГрК РФ, или отсутствия документов, предусмотренных пунктами 2 - 3 части 3 статьи 51.1 ГрК РФ.</w:t>
      </w:r>
      <w:r w:rsidR="009B180B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В этом случае Уведомление </w:t>
      </w:r>
      <w:r w:rsidR="00096ADE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 соответствии </w:t>
      </w:r>
      <w:r w:rsidR="009B180B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считается ненаправленным.</w:t>
      </w:r>
    </w:p>
    <w:p w:rsidR="00C77239" w:rsidRPr="00BD0667" w:rsidRDefault="00C77239" w:rsidP="00C7723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Форма уведомления о возврате документов без рассмотрения приведена в приложении №</w:t>
      </w:r>
      <w:r w:rsidR="00FE3BD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3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к административному регламенту.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3.3.3.6. В приеме запроса участвуют: Администрация, МФЦ.</w:t>
      </w:r>
    </w:p>
    <w:p w:rsidR="003766D7" w:rsidRPr="00BD0667" w:rsidRDefault="00077FAD" w:rsidP="003766D7">
      <w:pPr>
        <w:pStyle w:val="aff1"/>
        <w:spacing w:beforeAutospacing="0" w:after="0" w:line="180" w:lineRule="atLeast"/>
        <w:ind w:firstLine="708"/>
        <w:jc w:val="both"/>
        <w:rPr>
          <w:rFonts w:ascii="Times New Roman" w:hAnsi="Times New Roman"/>
          <w:i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BD0667">
        <w:rPr>
          <w:rFonts w:ascii="Times New Roman" w:hAnsi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="00383056" w:rsidRPr="00BD0667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имеется</w:t>
      </w:r>
      <w:r w:rsidR="00C55598" w:rsidRPr="00BD0667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.</w:t>
      </w:r>
    </w:p>
    <w:p w:rsidR="000F0CC7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3.3.3.7. </w:t>
      </w:r>
      <w:r w:rsidR="0098490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регистрации запроса </w:t>
      </w:r>
      <w:r w:rsidR="009874E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 документов</w:t>
      </w:r>
      <w:r w:rsidR="0098490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 (или) информации,</w:t>
      </w:r>
      <w:r w:rsidR="000F0CC7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необходимых для предоставления муниципальной услуги, в Администрации </w:t>
      </w:r>
      <w:r w:rsidR="0098490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составляет 1 рабочий день</w:t>
      </w:r>
      <w:r w:rsidR="000F0CC7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D24188" w:rsidRPr="00BD0667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3.3.4. Межведомственное информационное взаимодействие.</w:t>
      </w:r>
    </w:p>
    <w:p w:rsidR="00D24188" w:rsidRPr="00BD0667" w:rsidRDefault="00291E69" w:rsidP="00D24188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3.3.4.1. </w:t>
      </w:r>
      <w:r w:rsidR="00D24188" w:rsidRPr="00BD0667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D24188" w:rsidRPr="00BD0667" w:rsidRDefault="00D24188" w:rsidP="00D24188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D24188" w:rsidRPr="00BD0667" w:rsidRDefault="00D24188" w:rsidP="00D24188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выписка из ЕГРН </w:t>
      </w:r>
      <w:r w:rsidR="001123F8" w:rsidRPr="00BD0667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о праве на земельный участок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недвиж</w:t>
      </w:r>
      <w:r w:rsidR="001123F8" w:rsidRPr="00BD0667">
        <w:rPr>
          <w:rFonts w:ascii="Times New Roman" w:eastAsia="SimSun, 宋体" w:hAnsi="Times New Roman" w:cs="Times New Roman"/>
          <w:sz w:val="28"/>
          <w:szCs w:val="28"/>
        </w:rPr>
        <w:t>имости зарегистрировано в ЕГРН).</w:t>
      </w:r>
    </w:p>
    <w:p w:rsidR="00291E69" w:rsidRPr="00BD0667" w:rsidRDefault="00291E69" w:rsidP="00291E6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sz w:val="28"/>
          <w:szCs w:val="28"/>
          <w:lang w:bidi="ar-SA"/>
        </w:rPr>
        <w:t>3.3.4.2.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291E69" w:rsidRPr="00BD0667" w:rsidRDefault="00291E69" w:rsidP="00291E69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b/>
          <w:szCs w:val="20"/>
        </w:rPr>
      </w:pP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3" w:anchor="/document/12138258/entry/40" w:history="1">
        <w:r w:rsidR="00BC5BFF" w:rsidRPr="00BD066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статьей </w:t>
        </w:r>
        <w:r w:rsidRPr="00BD066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40</w:t>
        </w:r>
      </w:hyperlink>
      <w:r w:rsidR="00F40BEC"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ГрК РФ</w:t>
      </w:r>
      <w:r w:rsidR="00E95CEA"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</w:t>
      </w:r>
    </w:p>
    <w:p w:rsidR="007D00BF" w:rsidRPr="00BD0667" w:rsidRDefault="007D00BF" w:rsidP="007D00BF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lastRenderedPageBreak/>
        <w:t xml:space="preserve">3.3.5. Принятие решения о предоставлении </w:t>
      </w:r>
      <w:r w:rsidRPr="00BD0667">
        <w:rPr>
          <w:rFonts w:ascii="Times New Roman" w:hAnsi="Times New Roman" w:cs="Times New Roman"/>
          <w:sz w:val="28"/>
          <w:szCs w:val="28"/>
          <w:u w:val="single"/>
        </w:rPr>
        <w:t xml:space="preserve">(об отказе в предоставлении)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BB2C5A" w:rsidRPr="00BD0667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Основания для отказа в предоставлении муниципальной услуги отсутствуют.</w:t>
      </w:r>
    </w:p>
    <w:p w:rsidR="00FE3BD5" w:rsidRPr="00BD0667" w:rsidRDefault="00FE3BD5" w:rsidP="007D00BF">
      <w:pPr>
        <w:pStyle w:val="Standard"/>
        <w:ind w:firstLine="709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</w:t>
      </w:r>
      <w:r w:rsidR="00B0105B" w:rsidRPr="00BD0667">
        <w:rPr>
          <w:rFonts w:cs="Times New Roman"/>
          <w:color w:val="00000A"/>
          <w:kern w:val="0"/>
          <w:sz w:val="28"/>
          <w:szCs w:val="28"/>
          <w:lang w:bidi="ar-SA"/>
        </w:rPr>
        <w:t>.</w:t>
      </w:r>
    </w:p>
    <w:p w:rsidR="002F7CD5" w:rsidRPr="00BD0667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3.3.6. Предоставление результата муниципальной услуги.</w:t>
      </w:r>
    </w:p>
    <w:p w:rsidR="002F7CD5" w:rsidRPr="00BD0667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BD0667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способом, опр</w:t>
      </w:r>
      <w:r w:rsidR="009874E4" w:rsidRPr="00BD0667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еделенным заявителем в</w:t>
      </w:r>
      <w:r w:rsidR="00516E43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9874E4" w:rsidRPr="00BD0667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Уведомлении о планируемом строительстве</w:t>
      </w: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2F7CD5" w:rsidRPr="00BD0667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9C7C56" w:rsidRPr="00BD0667" w:rsidRDefault="002F7CD5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</w:t>
      </w:r>
      <w:r w:rsidR="009874E4"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выдачи в Адми</w:t>
      </w:r>
      <w:r w:rsidR="009C7C56"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нистрации или МФЦ;</w:t>
      </w:r>
    </w:p>
    <w:p w:rsidR="009C7C56" w:rsidRPr="00BD0667" w:rsidRDefault="009C7C56" w:rsidP="009C7C5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3379AB" w:rsidRPr="00BD0667" w:rsidRDefault="003379AB" w:rsidP="003379AB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BD066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:rsidR="002F7CD5" w:rsidRPr="00BD0667" w:rsidRDefault="002F7CD5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BD0667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3626B3" w:rsidRPr="00BD0667">
        <w:rPr>
          <w:rFonts w:ascii="Times New Roman" w:hAnsi="Times New Roman" w:cs="Times New Roman"/>
          <w:kern w:val="0"/>
          <w:sz w:val="28"/>
          <w:szCs w:val="28"/>
        </w:rPr>
        <w:t>отсутствует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3379AB" w:rsidRPr="00BD0667" w:rsidRDefault="003379AB" w:rsidP="003379AB">
      <w:pPr>
        <w:pStyle w:val="Standard"/>
        <w:ind w:firstLine="709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BD0667">
        <w:rPr>
          <w:rFonts w:eastAsia="Calibri" w:cs="Times New Roman"/>
          <w:kern w:val="0"/>
          <w:sz w:val="28"/>
          <w:szCs w:val="28"/>
          <w:lang w:eastAsia="en-US"/>
        </w:rPr>
        <w:t xml:space="preserve">3.3.7.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BD0667">
        <w:rPr>
          <w:rFonts w:cs="Times New Roman"/>
          <w:color w:val="000000"/>
          <w:sz w:val="28"/>
          <w:szCs w:val="28"/>
        </w:rPr>
        <w:t xml:space="preserve">со дня регистрации </w:t>
      </w:r>
      <w:r w:rsidR="003626B3" w:rsidRPr="00BD0667">
        <w:rPr>
          <w:rFonts w:cs="Times New Roman"/>
          <w:color w:val="000000"/>
          <w:sz w:val="28"/>
          <w:szCs w:val="28"/>
        </w:rPr>
        <w:t xml:space="preserve">в Администрации </w:t>
      </w:r>
      <w:r w:rsidRPr="00BD0667">
        <w:rPr>
          <w:rFonts w:cs="Times New Roman"/>
          <w:color w:val="000000"/>
          <w:sz w:val="28"/>
          <w:szCs w:val="28"/>
        </w:rPr>
        <w:t>запроса</w:t>
      </w:r>
      <w:r w:rsidRPr="00BD0667">
        <w:rPr>
          <w:rStyle w:val="30"/>
          <w:rFonts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BD0667">
        <w:rPr>
          <w:rFonts w:eastAsia="Calibri" w:cs="Times New Roman"/>
          <w:kern w:val="0"/>
          <w:sz w:val="28"/>
          <w:szCs w:val="28"/>
          <w:lang w:eastAsia="en-US"/>
        </w:rPr>
        <w:t>.</w:t>
      </w:r>
    </w:p>
    <w:p w:rsidR="00301884" w:rsidRPr="00BD0667" w:rsidRDefault="00301884" w:rsidP="002F7CD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A"/>
          <w:kern w:val="0"/>
          <w:sz w:val="28"/>
          <w:szCs w:val="28"/>
          <w:lang w:bidi="ar-SA"/>
        </w:rPr>
      </w:pPr>
    </w:p>
    <w:p w:rsidR="00301884" w:rsidRPr="00BD0667" w:rsidRDefault="00301884" w:rsidP="00301884">
      <w:pPr>
        <w:widowControl w:val="0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  <w:t xml:space="preserve">3.4. Вариант № 2. </w:t>
      </w:r>
      <w:r w:rsidR="0039296D" w:rsidRPr="00BD0667">
        <w:rPr>
          <w:rFonts w:ascii="Times New Roman" w:hAnsi="Times New Roman" w:cs="Times New Roman"/>
          <w:b/>
          <w:sz w:val="28"/>
          <w:szCs w:val="28"/>
        </w:rP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034E53" w:rsidRPr="00BD0667" w:rsidRDefault="00034E53" w:rsidP="00301884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bidi="ar-SA"/>
        </w:rPr>
      </w:pPr>
    </w:p>
    <w:p w:rsidR="00034E53" w:rsidRPr="00BD0667" w:rsidRDefault="00034E53" w:rsidP="00034E53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3.4.1. Результатами </w:t>
      </w:r>
      <w:r w:rsidR="007C17B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034E53" w:rsidRPr="00BD0667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соответствии;</w:t>
      </w:r>
    </w:p>
    <w:p w:rsidR="00034E53" w:rsidRPr="00BD0667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направление Уведомление о несоответствии.</w:t>
      </w:r>
    </w:p>
    <w:p w:rsidR="00034E53" w:rsidRPr="00BD0667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Документом, содержащим решение о направлении Уведомления о соответствии</w:t>
      </w:r>
      <w:r w:rsidR="003626B3" w:rsidRPr="00BD0667">
        <w:rPr>
          <w:rFonts w:ascii="Times New Roman" w:hAnsi="Times New Roman" w:cs="Times New Roman"/>
          <w:sz w:val="28"/>
          <w:szCs w:val="28"/>
        </w:rPr>
        <w:t>,</w:t>
      </w:r>
      <w:r w:rsidRPr="00BD0667">
        <w:rPr>
          <w:rFonts w:ascii="Times New Roman" w:hAnsi="Times New Roman" w:cs="Times New Roman"/>
          <w:sz w:val="28"/>
          <w:szCs w:val="28"/>
        </w:rPr>
        <w:t xml:space="preserve"> является Уведомление о соответствии по форме, утвержденной Приказ</w:t>
      </w:r>
      <w:r w:rsidR="007C17BA" w:rsidRPr="00BD0667">
        <w:rPr>
          <w:rFonts w:ascii="Times New Roman" w:hAnsi="Times New Roman" w:cs="Times New Roman"/>
          <w:sz w:val="28"/>
          <w:szCs w:val="28"/>
        </w:rPr>
        <w:t>ом</w:t>
      </w:r>
      <w:r w:rsidRPr="00BD0667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034E53" w:rsidRPr="00BD0667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направлении Уведомления о несоответствии, является Уведомление о несоответствии по форме, утвержденной </w:t>
      </w:r>
      <w:hyperlink r:id="rId14" w:anchor="/document/72063774/entry/0" w:history="1">
        <w:r w:rsidRPr="00BD06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D0667">
        <w:rPr>
          <w:rFonts w:ascii="Times New Roman" w:hAnsi="Times New Roman" w:cs="Times New Roman"/>
          <w:sz w:val="28"/>
          <w:szCs w:val="28"/>
        </w:rPr>
        <w:t xml:space="preserve"> № 591/пр.</w:t>
      </w:r>
    </w:p>
    <w:p w:rsidR="00034E53" w:rsidRPr="00BD0667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034E53" w:rsidRPr="00BD0667" w:rsidRDefault="00034E53" w:rsidP="00034E53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прием запроса и документов и (или) информации, необходимых для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lastRenderedPageBreak/>
        <w:t xml:space="preserve">предоставления муниципальной услуги; </w:t>
      </w:r>
    </w:p>
    <w:p w:rsidR="00034E53" w:rsidRPr="00BD0667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034E53" w:rsidRPr="00BD0667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принятие решения о предоставлении (об отказе в предоставлении) муниципальной услуги;</w:t>
      </w:r>
    </w:p>
    <w:p w:rsidR="00034E53" w:rsidRPr="00BD0667" w:rsidRDefault="00034E53" w:rsidP="00034E53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39296D" w:rsidRPr="00BD0667" w:rsidRDefault="00BB5708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3.4.3. Прием запроса и документов и (или) информации, необходимых для предоставления муниципальной услуги.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3.4.3.1. Заявитель (представитель заявителя) для получения муниципальной услуги представляет:</w:t>
      </w:r>
    </w:p>
    <w:p w:rsidR="005C7AC5" w:rsidRPr="00BD0667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Pr="00BD0667">
        <w:rPr>
          <w:rFonts w:ascii="Times New Roman" w:hAnsi="Times New Roman" w:cs="Times New Roman"/>
          <w:sz w:val="28"/>
          <w:szCs w:val="28"/>
        </w:rPr>
        <w:t xml:space="preserve">Уведомление об изменении параметров по форме, утвержденной </w:t>
      </w:r>
      <w:hyperlink r:id="rId15" w:anchor="/document/72063774/entry/0" w:history="1">
        <w:r w:rsidRPr="00BD066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D0667">
        <w:rPr>
          <w:rFonts w:ascii="Times New Roman" w:hAnsi="Times New Roman" w:cs="Times New Roman"/>
          <w:sz w:val="28"/>
          <w:szCs w:val="28"/>
        </w:rPr>
        <w:t xml:space="preserve"> № 591/пр;</w:t>
      </w:r>
    </w:p>
    <w:p w:rsidR="00287864" w:rsidRPr="00BD0667" w:rsidRDefault="00287864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2)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правоустанавливающие документы на земельный участок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,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в случае если право на него не зарегистрировано в ЕГРН;</w:t>
      </w:r>
    </w:p>
    <w:p w:rsidR="005C7AC5" w:rsidRPr="00BD0667" w:rsidRDefault="00287864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r w:rsidR="005C7AC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C17BA" w:rsidRPr="00BD0667" w:rsidRDefault="007C17BA" w:rsidP="007C17BA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4) документ, удостоверяющий личность заявителя (представителя заявителя- </w:t>
      </w:r>
      <w:r w:rsidRPr="00BD0667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);</w:t>
      </w:r>
    </w:p>
    <w:p w:rsidR="007C17BA" w:rsidRPr="00BD0667" w:rsidRDefault="007C17BA" w:rsidP="007C17BA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5) документ, подтверждающий полномочия </w:t>
      </w:r>
      <w:r w:rsidRPr="00BD0667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</w:p>
    <w:p w:rsidR="005C7AC5" w:rsidRPr="00BD0667" w:rsidRDefault="00210B14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C7AC5" w:rsidRPr="00BD0667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выписка из ЕГРН </w:t>
      </w:r>
      <w:r w:rsidR="007C17BA" w:rsidRPr="00BD0667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земельный участок</w:t>
      </w:r>
      <w:r w:rsidR="00516E43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в случае, если право на него зарегистрировано в ЕГРН</w:t>
      </w:r>
      <w:r w:rsidR="00210B14" w:rsidRPr="00BD0667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5C7AC5" w:rsidRPr="00BD0667" w:rsidRDefault="005C7AC5" w:rsidP="005C7AC5">
      <w:pPr>
        <w:pStyle w:val="Standard"/>
        <w:jc w:val="both"/>
        <w:rPr>
          <w:rFonts w:cs="Times New Roman"/>
          <w:sz w:val="28"/>
          <w:szCs w:val="28"/>
        </w:rPr>
      </w:pPr>
      <w:r w:rsidRPr="00BD066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ab/>
      </w:r>
      <w:r w:rsidR="00210B14" w:rsidRPr="00BD0667">
        <w:rPr>
          <w:rFonts w:cs="Times New Roman"/>
          <w:sz w:val="28"/>
          <w:szCs w:val="28"/>
        </w:rPr>
        <w:t>3.4</w:t>
      </w:r>
      <w:r w:rsidRPr="00BD0667">
        <w:rPr>
          <w:rFonts w:cs="Times New Roman"/>
          <w:sz w:val="28"/>
          <w:szCs w:val="28"/>
        </w:rPr>
        <w:t>.3.3. Способ подачи запроса и документов и (или) информации, необходимых для предоставления муниципальной услуги:</w:t>
      </w:r>
    </w:p>
    <w:p w:rsidR="00BB2C5A" w:rsidRPr="00BD0667" w:rsidRDefault="00BB2C5A" w:rsidP="00BB2C5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в Администрацию (на бумажном носителе при личном обращении или почтовым отправлением; 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5C7AC5" w:rsidRPr="00BD0667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https://www.gosuslugi.ru/600153/1</w:t>
      </w:r>
      <w:r w:rsidR="007C17BA" w:rsidRPr="00BD0667">
        <w:rPr>
          <w:rFonts w:ascii="Times New Roman" w:eastAsia="SimSun, 宋体" w:hAnsi="Times New Roman" w:cs="Times New Roman"/>
          <w:sz w:val="28"/>
          <w:szCs w:val="28"/>
        </w:rPr>
        <w:t>/form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.</w:t>
      </w:r>
    </w:p>
    <w:p w:rsidR="005C7AC5" w:rsidRPr="00BD0667" w:rsidRDefault="00210B14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3.4</w:t>
      </w:r>
      <w:r w:rsidR="005C7AC5" w:rsidRPr="00BD0667">
        <w:rPr>
          <w:rFonts w:ascii="Times New Roman" w:eastAsia="SimSun, 宋体" w:hAnsi="Times New Roman" w:cs="Times New Roman"/>
          <w:sz w:val="28"/>
          <w:szCs w:val="28"/>
        </w:rPr>
        <w:t>.3.4. Способы установления личности заявителя (представителя заявителя):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1) при личном обращении: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заявителя 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заявлению;</w:t>
      </w:r>
    </w:p>
    <w:p w:rsidR="00BB2C5A" w:rsidRPr="00BD0667" w:rsidRDefault="00BB2C5A" w:rsidP="00BB2C5A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2) при почтовом отправлении:</w:t>
      </w:r>
    </w:p>
    <w:p w:rsidR="005C7AC5" w:rsidRPr="00BD0667" w:rsidRDefault="005C7AC5" w:rsidP="005C7AC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посредством направления копии</w:t>
      </w:r>
      <w:r w:rsidR="00C0663D">
        <w:rPr>
          <w:rFonts w:cs="Times New Roman"/>
          <w:sz w:val="28"/>
          <w:szCs w:val="28"/>
        </w:rPr>
        <w:t xml:space="preserve"> </w:t>
      </w:r>
      <w:r w:rsidRPr="00BD0667">
        <w:rPr>
          <w:rFonts w:cs="Times New Roman"/>
          <w:sz w:val="28"/>
          <w:szCs w:val="28"/>
        </w:rPr>
        <w:t>паспорта гражданина Российской Федерации либо иного документа, удостоверяющего личность, заверенной (заверенного) в установленном законодательством порядке;</w:t>
      </w:r>
    </w:p>
    <w:p w:rsidR="005C7AC5" w:rsidRPr="00BD0667" w:rsidRDefault="005C7AC5" w:rsidP="005C7AC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заявителя, заверенная (заверенный) в установленном законодательством порядке;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3) при подаче запроса посредством Единого портала: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един</w:t>
      </w:r>
      <w:r w:rsidR="00D160C9" w:rsidRPr="00BD0667">
        <w:rPr>
          <w:rFonts w:ascii="Times New Roman" w:eastAsia="SimSun, 宋体" w:hAnsi="Times New Roman" w:cs="Times New Roman"/>
          <w:sz w:val="28"/>
          <w:szCs w:val="28"/>
        </w:rPr>
        <w:t>ой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система</w:t>
      </w:r>
      <w:r w:rsidR="00D160C9" w:rsidRPr="00BD0667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5C7AC5" w:rsidRPr="00BD0667" w:rsidRDefault="00210B14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.3.5. Основания для принятия решения об отказе в приеме </w:t>
      </w:r>
      <w:r w:rsidR="003626B3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 xml:space="preserve">запроса </w:t>
      </w:r>
      <w:r w:rsidR="005C7AC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bidi="ar-SA"/>
        </w:rPr>
        <w:t xml:space="preserve">и документов и (или) информации: </w:t>
      </w:r>
    </w:p>
    <w:p w:rsidR="005C7AC5" w:rsidRPr="00BD0667" w:rsidRDefault="00287864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У</w:t>
      </w:r>
      <w:r w:rsidR="00210B14" w:rsidRPr="00BD0667">
        <w:rPr>
          <w:rFonts w:ascii="Times New Roman" w:hAnsi="Times New Roman" w:cs="Times New Roman"/>
          <w:sz w:val="28"/>
          <w:szCs w:val="28"/>
        </w:rPr>
        <w:t xml:space="preserve">ведомление об изменении параметров </w:t>
      </w:r>
      <w:r w:rsidR="005C7AC5" w:rsidRPr="00BD0667">
        <w:rPr>
          <w:rFonts w:ascii="Times New Roman" w:eastAsia="SimSun, 宋体" w:hAnsi="Times New Roman" w:cs="Times New Roman"/>
          <w:sz w:val="28"/>
          <w:szCs w:val="28"/>
        </w:rPr>
        <w:t>подано в орган, в полномочия которого не входит предоставление муниципальной услуги;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подача </w:t>
      </w:r>
      <w:r w:rsidR="00526444" w:rsidRPr="00BD0667">
        <w:rPr>
          <w:rFonts w:ascii="Times New Roman" w:eastAsia="SimSun, 宋体" w:hAnsi="Times New Roman" w:cs="Times New Roman"/>
          <w:sz w:val="28"/>
          <w:szCs w:val="28"/>
        </w:rPr>
        <w:t>запроса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наличие противоречивых сведений в запросе </w:t>
      </w:r>
      <w:r w:rsidR="0047057A" w:rsidRPr="00BD0667">
        <w:rPr>
          <w:rFonts w:ascii="Times New Roman" w:eastAsia="SimSun, 宋体" w:hAnsi="Times New Roman" w:cs="Times New Roman"/>
          <w:sz w:val="28"/>
          <w:szCs w:val="28"/>
        </w:rPr>
        <w:t xml:space="preserve">и приложенных к нему документах; </w:t>
      </w:r>
    </w:p>
    <w:p w:rsidR="009D2022" w:rsidRPr="00BD0667" w:rsidRDefault="009D2022" w:rsidP="009D2022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приложении № </w:t>
      </w:r>
      <w:r w:rsidR="00FE3BD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2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к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FE3BD5" w:rsidRPr="00BD0667" w:rsidRDefault="00FE3BD5" w:rsidP="00F62DF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Уведомление об изменении параметров и прилагаемые к нему документы возвращаются заявителю без рассмотрения - в случае отсутствия в Уведомлении об изменении параметров сведений, предусмотренных частью 1 статьи 51.1 ГрК РФ, или отсутствия документов, предусмотренных пунктами 2 - 3 части 3 статьи 51.1 ГрК РФ.</w:t>
      </w:r>
      <w:r w:rsidR="00693DF8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В этом случае Уведомление об изменении параметров считается ненаправленным.</w:t>
      </w:r>
    </w:p>
    <w:p w:rsidR="00124033" w:rsidRPr="00BD0667" w:rsidRDefault="00124033" w:rsidP="00124033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Форма уведомления о возврате документов без рассмотрения приведена в приложении №</w:t>
      </w:r>
      <w:r w:rsidR="00FE3BD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3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к административному регламенту.</w:t>
      </w:r>
    </w:p>
    <w:p w:rsidR="005C7AC5" w:rsidRPr="00BD0667" w:rsidRDefault="00DF4569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3.4</w:t>
      </w:r>
      <w:r w:rsidR="005C7AC5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.3.6. В приеме запроса участвуют: Администрация, МФЦ.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="00C668F8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имеется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5C7AC5" w:rsidRPr="00BD0667" w:rsidRDefault="00167B8A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3.4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.3.7. </w:t>
      </w:r>
      <w:r w:rsidR="00DD32D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регистрации запроса 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и документов</w:t>
      </w:r>
      <w:r w:rsidR="00DD32D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 (или) информации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,необходимых для предоставления муниципальной услуги, в Администрации </w:t>
      </w:r>
      <w:r w:rsidR="00DD32D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составляет 1 рабочий день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5C7AC5" w:rsidRPr="00BD0667" w:rsidRDefault="00BF793F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3.4</w:t>
      </w:r>
      <w:r w:rsidR="005C7AC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.4. Межведомственное информационное взаимодействие.</w:t>
      </w:r>
    </w:p>
    <w:p w:rsidR="005C7AC5" w:rsidRPr="00BD0667" w:rsidRDefault="005C7AC5" w:rsidP="005C7AC5">
      <w:pPr>
        <w:widowControl w:val="0"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trike/>
          <w:kern w:val="3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3.</w:t>
      </w:r>
      <w:r w:rsidR="00FE3BD5" w:rsidRPr="00BD0667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4</w:t>
      </w:r>
      <w:r w:rsidRPr="00BD0667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0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5C7AC5" w:rsidRPr="00BD0667" w:rsidRDefault="005C7AC5" w:rsidP="005C7AC5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color w:val="000000"/>
          <w:sz w:val="28"/>
          <w:szCs w:val="28"/>
        </w:rPr>
        <w:t xml:space="preserve">выписка из ЕГРН о праве на земельный участок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(в случае если право на объект недвижимости зарегистрировано в ЕГРН).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FE3BD5" w:rsidRPr="00BD0667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BD0667">
        <w:rPr>
          <w:rFonts w:ascii="Times New Roman" w:eastAsia="Times New Roman" w:hAnsi="Times New Roman" w:cs="Times New Roman"/>
          <w:sz w:val="28"/>
          <w:szCs w:val="28"/>
          <w:lang w:bidi="ar-SA"/>
        </w:rPr>
        <w:t>.4.2. 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5C7AC5" w:rsidRPr="00BD0667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6" w:anchor="/document/12138258/entry/40" w:history="1">
        <w:r w:rsidR="00951DF8" w:rsidRPr="00BD066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 xml:space="preserve">статьей </w:t>
        </w:r>
        <w:r w:rsidRPr="00BD066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40</w:t>
        </w:r>
      </w:hyperlink>
      <w:r w:rsidR="00163911"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ГрК РФ)</w:t>
      </w: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C7AC5" w:rsidRPr="00BD0667" w:rsidRDefault="005C7AC5" w:rsidP="005C7AC5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3.</w:t>
      </w:r>
      <w:r w:rsidR="00FE3BD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4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 xml:space="preserve">.5. Принятие решения о предоставлении </w:t>
      </w:r>
      <w:r w:rsidRPr="00BD0667">
        <w:rPr>
          <w:rFonts w:ascii="Times New Roman" w:hAnsi="Times New Roman" w:cs="Times New Roman"/>
          <w:sz w:val="28"/>
          <w:szCs w:val="28"/>
          <w:u w:val="single"/>
        </w:rPr>
        <w:t xml:space="preserve">(об отказе в предоставлении)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eastAsia="ru-RU" w:bidi="ar-SA"/>
        </w:rPr>
        <w:t>муниципальной услуги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163911" w:rsidRPr="00BD0667" w:rsidRDefault="00163911" w:rsidP="0016391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Основания для отказа в предоставлении муниципальной услуги отсутствуют.</w:t>
      </w:r>
    </w:p>
    <w:p w:rsidR="003626B3" w:rsidRPr="00BD0667" w:rsidRDefault="003626B3" w:rsidP="003626B3">
      <w:pPr>
        <w:pStyle w:val="Standard"/>
        <w:ind w:firstLine="709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3.</w:t>
      </w:r>
      <w:r w:rsidR="00FE3BD5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4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  <w:t>.6. Предоставление результата муниципальной услуги.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BD0667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Уведомлении </w:t>
      </w:r>
      <w:r w:rsidR="00084E08" w:rsidRPr="00BD0667">
        <w:rPr>
          <w:rFonts w:ascii="Times New Roman" w:hAnsi="Times New Roman" w:cs="Times New Roman"/>
          <w:kern w:val="0"/>
          <w:sz w:val="28"/>
          <w:szCs w:val="28"/>
        </w:rPr>
        <w:t>об изменении параметров</w:t>
      </w: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A372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</w:t>
      </w:r>
      <w:r w:rsidR="00A372C5"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;</w:t>
      </w:r>
    </w:p>
    <w:p w:rsidR="005C7AC5" w:rsidRPr="00BD0667" w:rsidRDefault="005C7AC5" w:rsidP="005C7AC5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МФЦ.</w:t>
      </w:r>
    </w:p>
    <w:p w:rsidR="00A45928" w:rsidRPr="00BD0667" w:rsidRDefault="00A45928" w:rsidP="00A4592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A45928" w:rsidRPr="00BD0667" w:rsidRDefault="00A45928" w:rsidP="00A4592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Pr="00BD066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заявителю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результата муниципальной услуги составляет 1 рабочий день со дня принятия решения о предоставлении муниципальной услуги.</w:t>
      </w:r>
    </w:p>
    <w:p w:rsidR="00A45928" w:rsidRPr="00BD0667" w:rsidRDefault="00A45928" w:rsidP="00A45928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BD0667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="003626B3" w:rsidRPr="00BD0667">
        <w:rPr>
          <w:rFonts w:ascii="Times New Roman" w:hAnsi="Times New Roman" w:cs="Times New Roman"/>
          <w:kern w:val="0"/>
          <w:sz w:val="28"/>
          <w:szCs w:val="28"/>
        </w:rPr>
        <w:t>отсутствует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A45928" w:rsidRPr="00BD0667" w:rsidRDefault="00A45928" w:rsidP="0077270D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3.</w:t>
      </w:r>
      <w:r w:rsidR="00FE3BD5"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4</w:t>
      </w: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.7. Максимальный срок предоставления муниципальной услуги в соответствии с вариантом предоставления муниципальной услуги составляет 7 рабочих дней </w:t>
      </w:r>
      <w:r w:rsidRPr="00BD0667">
        <w:rPr>
          <w:rFonts w:ascii="Times New Roman" w:hAnsi="Times New Roman" w:cs="Times New Roman"/>
          <w:color w:val="000000"/>
          <w:sz w:val="28"/>
          <w:szCs w:val="28"/>
        </w:rPr>
        <w:t>со дня регистрации</w:t>
      </w:r>
      <w:r w:rsidR="003626B3" w:rsidRPr="00BD0667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</w:t>
      </w:r>
      <w:r w:rsidRPr="00BD0667">
        <w:rPr>
          <w:rFonts w:ascii="Times New Roman" w:hAnsi="Times New Roman" w:cs="Times New Roman"/>
          <w:color w:val="000000"/>
          <w:sz w:val="28"/>
          <w:szCs w:val="28"/>
        </w:rPr>
        <w:t xml:space="preserve"> запроса</w:t>
      </w:r>
      <w:r w:rsidRPr="00BD0667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A45928" w:rsidRPr="00BD0667" w:rsidRDefault="00A45928" w:rsidP="00A45928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C16E96" w:rsidRPr="00BD0667" w:rsidRDefault="00A45928" w:rsidP="00A45928">
      <w:pPr>
        <w:widowControl w:val="0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3.5.В</w:t>
      </w:r>
      <w:r w:rsidR="00DB458C" w:rsidRPr="00BD0667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>ариант № 3</w:t>
      </w:r>
      <w:r w:rsidR="00C16E96" w:rsidRPr="00BD0667">
        <w:rPr>
          <w:rFonts w:ascii="Times New Roman" w:eastAsia="SimSun, 宋体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</w:t>
      </w:r>
      <w:r w:rsidR="00C16E96" w:rsidRPr="00BD066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16E96" w:rsidRPr="00BD0667" w:rsidRDefault="00BA49D0" w:rsidP="00C16E9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3.5</w:t>
      </w:r>
      <w:r w:rsidR="00C16E96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.1. Результатами предоставления варианта муниципальной услуги заявителю являются: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F61BAA" w:rsidRPr="00BD0667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3626B3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выданное взамен документа, содержащего техническую ошибку,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</w:t>
      </w:r>
      <w:r w:rsidR="00E94C96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ведомление </w:t>
      </w:r>
      <w:r w:rsidR="001F24C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 соответствии</w:t>
      </w:r>
      <w:r w:rsidR="00F61BAA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BA49D0" w:rsidRPr="00BD0667" w:rsidRDefault="00BA49D0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</w:t>
      </w:r>
      <w:r w:rsidR="00E94C96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азе в исправлении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технической ошибки, является уведомление об отказе в</w:t>
      </w:r>
      <w:r w:rsidR="001F24C4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исправлении технической ошибки</w:t>
      </w:r>
      <w:r w:rsidR="00560559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3626B3" w:rsidRPr="00BD0667" w:rsidRDefault="003626B3" w:rsidP="00BA49D0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16E96" w:rsidRPr="00BD0667" w:rsidRDefault="001F24C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 услуги;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16E96" w:rsidRPr="00BD0667" w:rsidRDefault="00FD558F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C16E96" w:rsidRPr="00BD0667" w:rsidRDefault="00FD558F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.3.1. Заявитель (представитель заявителя) для получения муниципальной услуги представляет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заявление об исправлении технической ошибки по форме, приведенной в приложении № </w:t>
      </w:r>
      <w:r w:rsidR="00D4334E" w:rsidRPr="00BD0667">
        <w:rPr>
          <w:rFonts w:ascii="Times New Roman" w:eastAsia="SimSun, 宋体" w:hAnsi="Times New Roman" w:cs="Times New Roman"/>
          <w:sz w:val="28"/>
          <w:szCs w:val="28"/>
        </w:rPr>
        <w:t>4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A85D84" w:rsidRPr="00BD0667">
        <w:rPr>
          <w:rFonts w:ascii="Times New Roman" w:eastAsia="SimSun, 宋体" w:hAnsi="Times New Roman" w:cs="Times New Roman"/>
          <w:sz w:val="28"/>
          <w:szCs w:val="28"/>
        </w:rPr>
        <w:t xml:space="preserve"> - в случае обращения представителя заявителя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);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16E96" w:rsidRPr="00BD0667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BD0667" w:rsidRDefault="006719ED" w:rsidP="00C16E96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3.5</w:t>
      </w:r>
      <w:r w:rsidR="00C16E96" w:rsidRPr="00BD0667">
        <w:rPr>
          <w:rFonts w:ascii="Times New Roman" w:hAnsi="Times New Roman" w:cs="Times New Roman"/>
          <w:sz w:val="28"/>
          <w:szCs w:val="28"/>
        </w:rPr>
        <w:t xml:space="preserve">.3.3. Способ подачи </w:t>
      </w:r>
      <w:r w:rsidR="00F36DF2" w:rsidRPr="00BD0667">
        <w:rPr>
          <w:rFonts w:ascii="Times New Roman" w:hAnsi="Times New Roman" w:cs="Times New Roman"/>
          <w:sz w:val="28"/>
          <w:szCs w:val="28"/>
        </w:rPr>
        <w:t>запроса</w:t>
      </w:r>
      <w:r w:rsidR="005A3C08" w:rsidRPr="00BD0667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</w:t>
      </w:r>
      <w:r w:rsidR="00D160C9" w:rsidRPr="00BD0667">
        <w:rPr>
          <w:rFonts w:ascii="Times New Roman" w:eastAsia="SimSun, 宋体" w:hAnsi="Times New Roman" w:cs="Times New Roman"/>
          <w:sz w:val="28"/>
          <w:szCs w:val="28"/>
        </w:rPr>
        <w:t>ении или почтовым отправлением);</w:t>
      </w:r>
    </w:p>
    <w:p w:rsidR="00D160C9" w:rsidRPr="00BD0667" w:rsidRDefault="00D160C9" w:rsidP="00D160C9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https://www.gosuslugi.ru/600153/1/form.</w:t>
      </w:r>
    </w:p>
    <w:p w:rsidR="00C16E96" w:rsidRPr="00BD0667" w:rsidRDefault="006719ED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.3.4. Способы установления личности заявителя (представителя заявителя)</w:t>
      </w:r>
      <w:r w:rsidR="00A85D84" w:rsidRPr="00BD0667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B1D4A" w:rsidRPr="00BD0667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3)  при подаче запроса посредством Единого портала:</w:t>
      </w:r>
    </w:p>
    <w:p w:rsidR="001B1D4A" w:rsidRPr="00BD0667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посредством </w:t>
      </w:r>
      <w:r w:rsidR="00D160C9" w:rsidRPr="00BD0667">
        <w:rPr>
          <w:rFonts w:ascii="Times New Roman" w:eastAsia="SimSun, 宋体" w:hAnsi="Times New Roman" w:cs="Times New Roman"/>
          <w:sz w:val="28"/>
          <w:szCs w:val="28"/>
        </w:rPr>
        <w:t xml:space="preserve">единой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систем</w:t>
      </w:r>
      <w:r w:rsidR="00D160C9" w:rsidRPr="00BD0667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B1D4A" w:rsidRPr="00BD0667" w:rsidRDefault="001B1D4A" w:rsidP="001B1D4A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C16E96" w:rsidRPr="00BD0667" w:rsidRDefault="00FC28F3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.3.5. Основания для принятия решения об отказе в приеме заявления и документов и (или) информации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C16E96" w:rsidRPr="00BD0667" w:rsidRDefault="00C16E96" w:rsidP="00C16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</w:t>
      </w:r>
      <w:r w:rsidR="00FC28F3" w:rsidRPr="00BD0667">
        <w:rPr>
          <w:rFonts w:ascii="Times New Roman" w:eastAsia="SimSun, 宋体" w:hAnsi="Times New Roman" w:cs="Times New Roman"/>
          <w:sz w:val="28"/>
          <w:szCs w:val="28"/>
        </w:rPr>
        <w:t>нты, предусмотренные пунктом 3.5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3626B3" w:rsidRPr="00BD0667">
        <w:rPr>
          <w:rFonts w:ascii="Times New Roman" w:eastAsia="SimSun, 宋体" w:hAnsi="Times New Roman" w:cs="Times New Roman"/>
          <w:sz w:val="28"/>
          <w:szCs w:val="28"/>
        </w:rPr>
        <w:t>2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C16E96" w:rsidRPr="00BD0667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>.3.6. В приеме запроса участвует Администрация.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C16E96" w:rsidRPr="00BD0667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3.5</w:t>
      </w:r>
      <w:r w:rsidR="00C16E96" w:rsidRPr="00BD0667">
        <w:rPr>
          <w:rFonts w:ascii="Times New Roman" w:eastAsia="SimSun, 宋体" w:hAnsi="Times New Roman" w:cs="Times New Roman"/>
          <w:sz w:val="28"/>
          <w:szCs w:val="28"/>
        </w:rPr>
        <w:t xml:space="preserve">.3.7. </w:t>
      </w:r>
      <w:r w:rsidR="001F0524" w:rsidRPr="00BD0667">
        <w:rPr>
          <w:rFonts w:ascii="Times New Roman" w:eastAsia="SimSun, 宋体" w:hAnsi="Times New Roman" w:cs="Times New Roman"/>
          <w:sz w:val="28"/>
          <w:szCs w:val="28"/>
        </w:rPr>
        <w:t>Срок регистрации запроса (заявления) и документов и (или) информации, необходимых для предоставления муниципальной услуги, в Администрации составляет 1 рабочий день.</w:t>
      </w:r>
    </w:p>
    <w:p w:rsidR="00C16E96" w:rsidRPr="00BD0667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3.5</w:t>
      </w:r>
      <w:r w:rsidR="00C16E96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.4. Принятие решения о предоставлении (об отказе в предоставлении) муниципальной услуги.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</w:t>
      </w:r>
      <w:r w:rsidR="00F27E59" w:rsidRPr="00BD0667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оставлении муниципальной услуги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отсутствие факта допущения технической ошибки.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т 3 рабочих дня с да</w:t>
      </w: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ты получения Администрацией всех сведений, необходимых для принятия решения.</w:t>
      </w:r>
    </w:p>
    <w:p w:rsidR="00C16E96" w:rsidRPr="00BD0667" w:rsidRDefault="006D443A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u w:val="single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3.5</w:t>
      </w:r>
      <w:r w:rsidR="00C16E96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u w:val="single"/>
          <w:lang w:bidi="ar-SA"/>
        </w:rPr>
        <w:t>.5. Предоставление результата муниципальной услуги.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BD0667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20B7" w:rsidRPr="00BD0667" w:rsidRDefault="00EC20B7" w:rsidP="00EC20B7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highlight w:val="yellow"/>
          <w:lang w:bidi="ar-SA"/>
        </w:rPr>
        <w:t>путем выдачи в Администрации;</w:t>
      </w:r>
    </w:p>
    <w:p w:rsidR="0077270D" w:rsidRPr="00BD0667" w:rsidRDefault="0077270D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1F0524" w:rsidRPr="00BD0667" w:rsidRDefault="001F0524" w:rsidP="00C16E9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Срок предоставления </w:t>
      </w:r>
      <w:r w:rsidR="0077270D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заявителю</w:t>
      </w:r>
      <w:r w:rsidR="00516E43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составляет 1 рабочий день со дня принятия решения о предоставлении (об отказе в предоставлении) муниципальной услуги. </w:t>
      </w:r>
    </w:p>
    <w:p w:rsidR="00C16E96" w:rsidRPr="00BD0667" w:rsidRDefault="00C16E96" w:rsidP="00C16E9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Администрацией</w:t>
      </w:r>
      <w:r w:rsidR="00031E81" w:rsidRPr="00BD066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, </w:t>
      </w: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результата муниципальной услуги по выбору заявителя независимо от его места жительства или места пребывания</w:t>
      </w:r>
      <w:r w:rsidRPr="00BD0667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отсутствует. </w:t>
      </w:r>
    </w:p>
    <w:p w:rsidR="001D4D36" w:rsidRPr="00BD0667" w:rsidRDefault="003D4419" w:rsidP="003D4419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3.5.6. </w:t>
      </w:r>
      <w:r w:rsidR="00C16E96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</w:t>
      </w: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</w:t>
      </w:r>
      <w:r w:rsidR="0070598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="0077270D" w:rsidRPr="00BD0667">
        <w:rPr>
          <w:rFonts w:ascii="Times New Roman" w:hAnsi="Times New Roman" w:cs="Times New Roman"/>
          <w:color w:val="000000"/>
          <w:sz w:val="28"/>
          <w:szCs w:val="28"/>
        </w:rPr>
        <w:t xml:space="preserve">со дня регистрации </w:t>
      </w:r>
      <w:r w:rsidR="00446772" w:rsidRPr="00BD0667">
        <w:rPr>
          <w:rFonts w:ascii="Times New Roman" w:hAnsi="Times New Roman" w:cs="Times New Roman"/>
          <w:color w:val="000000"/>
          <w:sz w:val="28"/>
          <w:szCs w:val="28"/>
        </w:rPr>
        <w:t>в Администрации</w:t>
      </w:r>
      <w:r w:rsidR="00516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D" w:rsidRPr="00BD0667">
        <w:rPr>
          <w:rFonts w:ascii="Times New Roman" w:hAnsi="Times New Roman" w:cs="Times New Roman"/>
          <w:color w:val="000000"/>
          <w:sz w:val="28"/>
          <w:szCs w:val="28"/>
        </w:rPr>
        <w:t xml:space="preserve">запроса </w:t>
      </w:r>
      <w:r w:rsidR="0077270D" w:rsidRPr="00BD0667">
        <w:rPr>
          <w:rStyle w:val="30"/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</w:t>
      </w:r>
      <w:r w:rsidR="0077270D"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p w:rsidR="00A51FE4" w:rsidRPr="00BD0667" w:rsidRDefault="00A51FE4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</w:pPr>
    </w:p>
    <w:p w:rsidR="001D4D36" w:rsidRPr="00BD0667" w:rsidRDefault="003A1FFF" w:rsidP="000D44CD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>3.6</w:t>
      </w:r>
      <w:r w:rsidR="001D4D36" w:rsidRPr="00BD0667">
        <w:rPr>
          <w:rFonts w:ascii="Times New Roman" w:eastAsia="Times New Roman" w:hAnsi="Times New Roman" w:cs="Times New Roman"/>
          <w:b/>
          <w:color w:val="00000A"/>
          <w:kern w:val="0"/>
          <w:sz w:val="28"/>
          <w:szCs w:val="28"/>
          <w:lang w:bidi="ar-SA"/>
        </w:rPr>
        <w:t xml:space="preserve">. Вариант </w:t>
      </w:r>
      <w:r w:rsidR="00B94F32" w:rsidRPr="00BD066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№ 4</w:t>
      </w:r>
      <w:r w:rsidR="001D4D36" w:rsidRPr="00BD066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. Получение дубл</w:t>
      </w:r>
      <w:r w:rsidR="001D4D36" w:rsidRPr="00BD0667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BD0667" w:rsidRDefault="00B94F32" w:rsidP="001D4D36">
      <w:pPr>
        <w:widowControl w:val="0"/>
        <w:tabs>
          <w:tab w:val="left" w:pos="0"/>
        </w:tabs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3.6</w:t>
      </w:r>
      <w:r w:rsidR="001D4D36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.1. Результатами </w:t>
      </w:r>
      <w:r w:rsidR="00A51FE4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варианта </w:t>
      </w:r>
      <w:r w:rsidR="001D4D36"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 заявителю являются: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1D4D36" w:rsidRPr="00BD0667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отказ в выдаче дубликата.</w:t>
      </w:r>
    </w:p>
    <w:p w:rsidR="001D4D36" w:rsidRPr="00BD0667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1D4D36" w:rsidRPr="00BD0667" w:rsidRDefault="001D4D36" w:rsidP="001D4D36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1D4D36" w:rsidRPr="00BD0667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>.2. Перечень административных процедур предоставления муниципальной услуги, предусмотренных настоящим вариантом: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принятие решения о предоставлении </w:t>
      </w:r>
      <w:r w:rsidR="00CA37E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(об отказе в предоставлении)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 услуги;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предоставление результата муниципальной услуги.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1D4D36" w:rsidRPr="00BD0667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.3. Прием запроса и документов и (или) информации, необходимых для предоставления муниципальной услуги.</w:t>
      </w:r>
    </w:p>
    <w:p w:rsidR="001D4D36" w:rsidRPr="00BD0667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.3.1. Заявитель </w:t>
      </w:r>
      <w:r w:rsidR="001D4D36" w:rsidRPr="00BD0667">
        <w:rPr>
          <w:rFonts w:ascii="Times New Roman" w:eastAsia="SimSun, 宋体" w:hAnsi="Times New Roman" w:cs="Times New Roman"/>
          <w:sz w:val="28"/>
          <w:u w:val="single"/>
        </w:rPr>
        <w:t>(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представитель заявителя) для получения муниципальной услуги представляет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заявление о выдаче дубликата по форме, приведенной в приложении    № </w:t>
      </w:r>
      <w:r w:rsidR="00D4334E" w:rsidRPr="00BD0667">
        <w:rPr>
          <w:rFonts w:ascii="Times New Roman" w:eastAsia="SimSun, 宋体" w:hAnsi="Times New Roman" w:cs="Times New Roman"/>
          <w:sz w:val="28"/>
          <w:szCs w:val="28"/>
        </w:rPr>
        <w:t>5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регламенту;</w:t>
      </w:r>
    </w:p>
    <w:p w:rsidR="001D4D36" w:rsidRPr="00BD0667" w:rsidRDefault="001D4D36" w:rsidP="001D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</w:t>
      </w:r>
      <w:r w:rsidR="00110660" w:rsidRPr="00BD0667">
        <w:rPr>
          <w:rFonts w:ascii="Times New Roman" w:hAnsi="Times New Roman" w:cs="Times New Roman"/>
          <w:sz w:val="28"/>
          <w:szCs w:val="28"/>
        </w:rPr>
        <w:t xml:space="preserve"> -</w:t>
      </w:r>
      <w:r w:rsidR="00110660" w:rsidRPr="00BD0667">
        <w:rPr>
          <w:rFonts w:ascii="Times New Roman" w:eastAsia="SimSun, 宋体" w:hAnsi="Times New Roman" w:cs="Times New Roman"/>
          <w:sz w:val="28"/>
          <w:szCs w:val="28"/>
        </w:rPr>
        <w:t>в случае обращения представителя заявителя</w:t>
      </w:r>
      <w:r w:rsidRPr="00BD0667">
        <w:rPr>
          <w:rFonts w:ascii="Times New Roman" w:hAnsi="Times New Roman" w:cs="Times New Roman"/>
          <w:sz w:val="28"/>
          <w:szCs w:val="28"/>
        </w:rPr>
        <w:t>);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1D4D36" w:rsidRPr="00BD0667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>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5A3C08" w:rsidRPr="00BD0667" w:rsidRDefault="003A1FFF" w:rsidP="005A3C08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 xml:space="preserve">.3.3. Способ подачи </w:t>
      </w:r>
      <w:r w:rsidR="00D94AF7" w:rsidRPr="00BD0667">
        <w:rPr>
          <w:rFonts w:ascii="Times New Roman" w:eastAsia="SimSun, 宋体" w:hAnsi="Times New Roman" w:cs="Times New Roman"/>
          <w:sz w:val="28"/>
          <w:szCs w:val="28"/>
        </w:rPr>
        <w:t>запроса</w:t>
      </w:r>
      <w:r w:rsidR="00516E43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5A3C08" w:rsidRPr="00BD0667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 для предоставления муниципальной услуги: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</w:t>
      </w:r>
      <w:r w:rsidR="003D4419" w:rsidRPr="00BD0667">
        <w:rPr>
          <w:rFonts w:ascii="Times New Roman" w:eastAsia="SimSun, 宋体" w:hAnsi="Times New Roman" w:cs="Times New Roman"/>
          <w:sz w:val="28"/>
          <w:szCs w:val="28"/>
        </w:rPr>
        <w:t>овым отправлением);</w:t>
      </w:r>
    </w:p>
    <w:p w:rsidR="003D4419" w:rsidRPr="00BD0667" w:rsidRDefault="003D4419" w:rsidP="003D4419">
      <w:pPr>
        <w:widowControl w:val="0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посредством Единого портала в электронном виде по адресу: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https://www.gosuslugi.ru/600153/1/form.</w:t>
      </w:r>
    </w:p>
    <w:p w:rsidR="001D4D36" w:rsidRPr="00BD0667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>.3.4. Способы установления личности заявителя (представителя заявителя)</w:t>
      </w:r>
      <w:r w:rsidR="00110660" w:rsidRPr="00BD0667">
        <w:rPr>
          <w:rFonts w:ascii="Times New Roman" w:eastAsia="SimSun, 宋体" w:hAnsi="Times New Roman" w:cs="Times New Roman"/>
          <w:sz w:val="28"/>
          <w:szCs w:val="28"/>
        </w:rPr>
        <w:t xml:space="preserve"> для каждого способа подачи запроса документов и (или) информации, необходимых для предоставления муниципальной услуги: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1) при личном обращении: 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2) при почтовом отправлении: 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110660" w:rsidRPr="00BD0667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3) при подаче запроса посредством Единого портала:</w:t>
      </w:r>
    </w:p>
    <w:p w:rsidR="00110660" w:rsidRPr="00BD0667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посредством един</w:t>
      </w:r>
      <w:r w:rsidR="003D4419" w:rsidRPr="00BD0667">
        <w:rPr>
          <w:rFonts w:ascii="Times New Roman" w:eastAsia="SimSun, 宋体" w:hAnsi="Times New Roman" w:cs="Times New Roman"/>
          <w:sz w:val="28"/>
          <w:szCs w:val="28"/>
        </w:rPr>
        <w:t>ой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систем</w:t>
      </w:r>
      <w:r w:rsidR="003D4419" w:rsidRPr="00BD0667">
        <w:rPr>
          <w:rFonts w:ascii="Times New Roman" w:eastAsia="SimSun, 宋体" w:hAnsi="Times New Roman" w:cs="Times New Roman"/>
          <w:sz w:val="28"/>
          <w:szCs w:val="28"/>
        </w:rPr>
        <w:t>ы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10660" w:rsidRPr="00BD0667" w:rsidRDefault="00110660" w:rsidP="00110660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заявителя,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1D4D36" w:rsidRPr="00BD0667" w:rsidRDefault="003A1FFF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.3.5. Основания для принятия решения об отказе в приеме </w:t>
      </w:r>
      <w:r w:rsidR="00110660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 xml:space="preserve">запроса 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и документов и (или) информации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>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к заявлению не приложены документы, предусмотренны</w:t>
      </w:r>
      <w:r w:rsidR="00BE5C5D" w:rsidRPr="00BD0667">
        <w:rPr>
          <w:rFonts w:ascii="Times New Roman" w:eastAsia="SimSun, 宋体" w:hAnsi="Times New Roman" w:cs="Times New Roman"/>
          <w:sz w:val="28"/>
          <w:szCs w:val="28"/>
        </w:rPr>
        <w:t>е пунктом 3.6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.3.1 административного регламента.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Форма уведомления об отказе в приеме документов приведена в приложении № </w:t>
      </w:r>
      <w:r w:rsidR="009D4BD6" w:rsidRPr="00BD0667">
        <w:rPr>
          <w:rFonts w:ascii="Times New Roman" w:eastAsia="SimSun, 宋体" w:hAnsi="Times New Roman" w:cs="Times New Roman"/>
          <w:sz w:val="28"/>
          <w:szCs w:val="28"/>
        </w:rPr>
        <w:t>2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 к административному регламенту.</w:t>
      </w:r>
    </w:p>
    <w:p w:rsidR="001D4D36" w:rsidRPr="00BD0667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>.3.6. В приеме запроса участвует Администрация.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5A3C08" w:rsidRPr="00BD0667">
        <w:rPr>
          <w:rFonts w:ascii="Times New Roman" w:hAnsi="Times New Roman" w:cs="Times New Roman"/>
          <w:kern w:val="0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отсутствует.</w:t>
      </w:r>
    </w:p>
    <w:p w:rsidR="002C79A3" w:rsidRPr="00BD0667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</w:rPr>
        <w:t xml:space="preserve">.3.6. </w:t>
      </w:r>
      <w:r w:rsidR="002C79A3" w:rsidRPr="00BD0667">
        <w:rPr>
          <w:rFonts w:ascii="Times New Roman" w:eastAsia="SimSun, 宋体" w:hAnsi="Times New Roman" w:cs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Администрации составляет 1 рабочий день. </w:t>
      </w:r>
    </w:p>
    <w:p w:rsidR="001D4D36" w:rsidRPr="00BD0667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trike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.4. Принятие решения о предоставлении (об отказе в предоставлении) муниципальной услуги.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Основание для отказа в пред</w:t>
      </w:r>
      <w:r w:rsidR="00031E81" w:rsidRPr="00BD0667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оставлении муниципальной услуги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  <w:u w:val="single"/>
        </w:rPr>
        <w:t>:</w:t>
      </w:r>
    </w:p>
    <w:p w:rsidR="00C47111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отсутствие ранее</w:t>
      </w:r>
      <w:r w:rsidR="00101061" w:rsidRPr="00BD0667">
        <w:rPr>
          <w:rFonts w:ascii="Times New Roman" w:eastAsia="SimSun, 宋体" w:hAnsi="Times New Roman" w:cs="Times New Roman"/>
          <w:sz w:val="28"/>
          <w:szCs w:val="28"/>
        </w:rPr>
        <w:t xml:space="preserve">выданного </w:t>
      </w:r>
      <w:r w:rsidR="003D4419" w:rsidRPr="00BD0667">
        <w:rPr>
          <w:rFonts w:ascii="Times New Roman" w:hAnsi="Times New Roman" w:cs="Times New Roman"/>
          <w:sz w:val="28"/>
          <w:szCs w:val="28"/>
        </w:rPr>
        <w:t>У</w:t>
      </w:r>
      <w:r w:rsidR="00E44300" w:rsidRPr="00BD0667">
        <w:rPr>
          <w:rFonts w:ascii="Times New Roman" w:hAnsi="Times New Roman" w:cs="Times New Roman"/>
          <w:sz w:val="28"/>
          <w:szCs w:val="28"/>
        </w:rPr>
        <w:t xml:space="preserve">ведомления о </w:t>
      </w:r>
      <w:r w:rsidR="00101061" w:rsidRPr="00BD0667">
        <w:rPr>
          <w:rFonts w:ascii="Times New Roman" w:hAnsi="Times New Roman" w:cs="Times New Roman"/>
          <w:sz w:val="28"/>
          <w:szCs w:val="28"/>
        </w:rPr>
        <w:t xml:space="preserve">соответствии. 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  <w:u w:val="single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</w:t>
      </w:r>
      <w:r w:rsidR="002C79A3" w:rsidRPr="00BD0667">
        <w:rPr>
          <w:rFonts w:ascii="Times New Roman" w:eastAsia="SimSun, 宋体" w:hAnsi="Times New Roman" w:cs="Times New Roman"/>
          <w:sz w:val="28"/>
          <w:szCs w:val="28"/>
        </w:rPr>
        <w:t>слуги составляет 1 рабочий день с даты получения Администрацией всех сведений, необходимых для принятия решения.</w:t>
      </w:r>
    </w:p>
    <w:p w:rsidR="001D4D36" w:rsidRPr="00BD0667" w:rsidRDefault="00BE5C5D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3.6</w:t>
      </w:r>
      <w:r w:rsidR="001D4D36" w:rsidRPr="00BD0667">
        <w:rPr>
          <w:rFonts w:ascii="Times New Roman" w:eastAsia="SimSun, 宋体" w:hAnsi="Times New Roman" w:cs="Times New Roman"/>
          <w:sz w:val="28"/>
          <w:szCs w:val="28"/>
          <w:u w:val="single"/>
        </w:rPr>
        <w:t>.5. Предоставление результата муниципальной услуги.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заявлении: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101061" w:rsidRPr="00BD0667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путем выдачи в Администрации;</w:t>
      </w:r>
    </w:p>
    <w:p w:rsidR="007C4D03" w:rsidRPr="00BD0667" w:rsidRDefault="007C4D0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направления электронного документа в личный кабинет заявителя на Едином портале.</w:t>
      </w:r>
    </w:p>
    <w:p w:rsidR="002C79A3" w:rsidRPr="00BD0667" w:rsidRDefault="002C79A3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Срок предоставления </w:t>
      </w:r>
      <w:r w:rsidR="007C4D03" w:rsidRPr="00BD0667">
        <w:rPr>
          <w:rFonts w:ascii="Times New Roman" w:eastAsia="SimSun, 宋体" w:hAnsi="Times New Roman" w:cs="Times New Roman"/>
          <w:sz w:val="28"/>
          <w:szCs w:val="28"/>
        </w:rPr>
        <w:t>заявителю</w:t>
      </w:r>
      <w:r w:rsidR="0070598B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составляет 1 рабочий день со дня принятия решения о предоставлении (об отказе в предоставлении) муниципальной услуги.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Возможность предоставления </w:t>
      </w:r>
      <w:r w:rsidRPr="00BD066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Администрацией</w:t>
      </w:r>
      <w:r w:rsidR="0070598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Максимальный срок предоставления</w:t>
      </w:r>
      <w:r w:rsidR="0070598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в соответствии с вариантом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предоставления муниципальной услуги 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составляет 3 рабочих дня</w:t>
      </w:r>
      <w:r w:rsidR="007C4D03"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со дня регистрации запроса и документов и (или) информации, необходимых для предоставления муниципальной услуги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sz w:val="28"/>
          <w:szCs w:val="28"/>
        </w:rPr>
        <w:t>4. Формы контроля за исполнением административного регламента</w:t>
      </w: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1D4D36" w:rsidRPr="00BD0667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1D4D36" w:rsidRPr="00BD0667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BD0667">
        <w:rPr>
          <w:rFonts w:ascii="Times New Roman" w:eastAsia="SimSun, 宋体" w:hAnsi="Times New Roman" w:cs="Times New Roman"/>
          <w:b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 услуги,</w:t>
      </w:r>
    </w:p>
    <w:p w:rsidR="001D4D36" w:rsidRPr="00BD0667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>а также принятием ими решений</w:t>
      </w:r>
    </w:p>
    <w:p w:rsidR="001D4D36" w:rsidRPr="00BD0667" w:rsidRDefault="001D4D36" w:rsidP="001D4D36">
      <w:pPr>
        <w:widowControl w:val="0"/>
        <w:tabs>
          <w:tab w:val="left" w:pos="9072"/>
        </w:tabs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077FAD" w:rsidRPr="00BD0667" w:rsidRDefault="00077FAD" w:rsidP="00077FAD">
      <w:pPr>
        <w:widowControl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BD0667">
        <w:rPr>
          <w:rFonts w:ascii="Times New Roman" w:eastAsia="SimSun, 宋体" w:hAnsi="Times New Roman" w:cs="Times New Roman"/>
          <w:b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Pr="00BD0667">
        <w:rPr>
          <w:rFonts w:ascii="Times New Roman" w:eastAsia="SimSun, 宋体" w:hAnsi="Times New Roman" w:cs="Times New Roman"/>
          <w:b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 услуги</w:t>
      </w:r>
    </w:p>
    <w:p w:rsidR="001D4D36" w:rsidRPr="00BD0667" w:rsidRDefault="001D4D36" w:rsidP="001D4D36">
      <w:pPr>
        <w:widowControl w:val="0"/>
        <w:ind w:firstLine="709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4.2.1. Контроль за полнотой и качеством предоставления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4.2.2. Проверки полноты и качества предоставления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могут быть плановыми и внеплановыми.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3D495F" w:rsidRPr="00BD0667" w:rsidRDefault="001D4D36" w:rsidP="001D4D36">
      <w:pPr>
        <w:tabs>
          <w:tab w:val="left" w:pos="2850"/>
        </w:tabs>
        <w:spacing w:line="18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hAnsi="Times New Roman" w:cs="Times New Roman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</w:t>
      </w: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4.3.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BD0667">
        <w:rPr>
          <w:rFonts w:ascii="Times New Roman" w:eastAsia="SimSun, 宋体" w:hAnsi="Times New Roman" w:cs="Times New Roman"/>
          <w:b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 услуги</w:t>
      </w: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в течение 10 рабочих дней со дня принятия таких мер Администрация сообщает в письменной форме заявителю, права и (или) законные интересы которого нарушены.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4.4. Положения, характеризующие требования к порядку и формам контроля за предоставлением </w:t>
      </w:r>
      <w:r w:rsidRPr="00BD0667">
        <w:rPr>
          <w:rFonts w:ascii="Times New Roman" w:eastAsia="SimSun, 宋体" w:hAnsi="Times New Roman" w:cs="Times New Roman"/>
          <w:b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4.4.1. Контроль за предоставлением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услуги. 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4.4.2. Граждане, их объединения и организации имеют право осуществлять</w:t>
      </w:r>
      <w:r w:rsidR="0070598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контроль за предоставлением муниципальной услуги путем</w:t>
      </w:r>
      <w:r w:rsidR="0070598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70598B">
        <w:rPr>
          <w:rFonts w:ascii="Times New Roman" w:eastAsia="SimSun, 宋体" w:hAnsi="Times New Roman" w:cs="Times New Roman"/>
          <w:bCs/>
          <w:sz w:val="28"/>
          <w:szCs w:val="28"/>
        </w:rPr>
        <w:t xml:space="preserve"> 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center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BD0667">
        <w:rPr>
          <w:rFonts w:ascii="Times New Roman" w:eastAsia="SimSun, 宋体" w:hAnsi="Times New Roman" w:cs="Times New Roman"/>
          <w:sz w:val="28"/>
          <w:szCs w:val="28"/>
        </w:rPr>
        <w:t>муниципальной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1D4D36" w:rsidRPr="00BD0667" w:rsidRDefault="001D4D36" w:rsidP="001D4D36">
      <w:pPr>
        <w:widowControl w:val="0"/>
        <w:ind w:firstLine="709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5.2. Жалоба может быть подана заявителем </w:t>
      </w:r>
      <w:r w:rsidR="007B6595">
        <w:rPr>
          <w:rFonts w:ascii="Times New Roman" w:eastAsia="SimSun, 宋体" w:hAnsi="Times New Roman" w:cs="Times New Roman"/>
          <w:bCs/>
          <w:sz w:val="28"/>
          <w:szCs w:val="28"/>
        </w:rPr>
        <w:t xml:space="preserve">главе Токарёвского муниципального округа Тамбовской области </w:t>
      </w: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1D4D36" w:rsidRPr="00BD0667" w:rsidRDefault="001D4D36" w:rsidP="001D4D36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5D2CA2" w:rsidRPr="00BD0667" w:rsidRDefault="001D4D36" w:rsidP="00CC3D55">
      <w:pPr>
        <w:widowControl w:val="0"/>
        <w:ind w:firstLine="737"/>
        <w:jc w:val="both"/>
        <w:textAlignment w:val="baseline"/>
        <w:rPr>
          <w:rFonts w:ascii="Times New Roman" w:eastAsia="SimSun, 宋体" w:hAnsi="Times New Roman" w:cs="Times New Roman"/>
          <w:bCs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bCs/>
          <w:sz w:val="28"/>
          <w:szCs w:val="28"/>
        </w:rPr>
        <w:t>в электронной форме с использованием Единого</w:t>
      </w:r>
      <w:r w:rsidR="00CC3D55" w:rsidRPr="00BD0667">
        <w:rPr>
          <w:rFonts w:ascii="Times New Roman" w:eastAsia="SimSun, 宋体" w:hAnsi="Times New Roman" w:cs="Times New Roman"/>
          <w:bCs/>
          <w:sz w:val="28"/>
          <w:szCs w:val="28"/>
        </w:rPr>
        <w:t xml:space="preserve"> портала или официального сайта.</w:t>
      </w:r>
    </w:p>
    <w:p w:rsidR="005D2CA2" w:rsidRPr="00BD0667" w:rsidRDefault="005D2CA2" w:rsidP="00CA4A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D662ED" w:rsidRPr="00BD0667" w:rsidRDefault="00D662E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BE214F" w:rsidRPr="00BD0667" w:rsidRDefault="00BE214F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A41D1D" w:rsidRPr="00BD0667" w:rsidRDefault="00A41D1D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B0031" w:rsidRPr="00BD0667" w:rsidRDefault="000B003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B0031" w:rsidRPr="00BD0667" w:rsidRDefault="000B003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B0031" w:rsidRPr="00BD0667" w:rsidRDefault="000B003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B0031" w:rsidRPr="00BD0667" w:rsidRDefault="000B003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B0031" w:rsidRPr="00BD0667" w:rsidRDefault="000B003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BD0667" w:rsidRDefault="00EC0C71" w:rsidP="00333D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Приложение № 1</w:t>
      </w:r>
    </w:p>
    <w:p w:rsidR="00C75E31" w:rsidRPr="00BD0667" w:rsidRDefault="00C75E31" w:rsidP="00C75E31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75E31" w:rsidRPr="00BD0667" w:rsidRDefault="00C75E31" w:rsidP="00C75E31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EC0C71" w:rsidRPr="00BD0667" w:rsidRDefault="00C3181B" w:rsidP="00C3181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B041CE" w:rsidRPr="00BD0667" w:rsidRDefault="00B041CE" w:rsidP="00333DD5">
      <w:pPr>
        <w:widowControl w:val="0"/>
        <w:shd w:val="clear" w:color="auto" w:fill="FFFFFF"/>
        <w:ind w:left="3686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A43EB4" w:rsidRPr="00BD0667" w:rsidRDefault="00A43EB4" w:rsidP="00333DD5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BD0667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BD0667" w:rsidRDefault="00A43EB4" w:rsidP="00333DD5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BD0667" w:rsidRDefault="00A43EB4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BD0667" w:rsidRDefault="00EC0C71" w:rsidP="00333DD5">
            <w:pPr>
              <w:widowControl w:val="0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BD0667" w:rsidTr="00CF5FD6">
        <w:trPr>
          <w:trHeight w:val="2182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BD0667" w:rsidRDefault="00EC0C71" w:rsidP="00CF5F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="002A5E51"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E5767" w:rsidRPr="00BD0667" w:rsidTr="00600583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767" w:rsidRPr="00BD0667" w:rsidRDefault="007E5767" w:rsidP="002C59C0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 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31" w:rsidRPr="00BD0667" w:rsidRDefault="000B0031" w:rsidP="000B0031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1. 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</w:p>
          <w:p w:rsidR="000B0031" w:rsidRPr="00BD0667" w:rsidRDefault="000B0031" w:rsidP="000B0031">
            <w:pPr>
              <w:widowControl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  <w:p w:rsidR="007E5767" w:rsidRPr="00BD0667" w:rsidRDefault="000B0031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5767" w:rsidRPr="00BD0667">
              <w:rPr>
                <w:rFonts w:ascii="Times New Roman" w:hAnsi="Times New Roman" w:cs="Times New Roman"/>
                <w:sz w:val="28"/>
                <w:szCs w:val="28"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7E5767" w:rsidRPr="00BD0667" w:rsidRDefault="000B0031" w:rsidP="002C59C0">
            <w:pPr>
              <w:widowControl w:val="0"/>
              <w:shd w:val="clear" w:color="auto" w:fill="FFFFFF"/>
              <w:ind w:left="-82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5767" w:rsidRPr="00BD0667">
              <w:rPr>
                <w:rFonts w:ascii="Times New Roman" w:hAnsi="Times New Roman" w:cs="Times New Roman"/>
                <w:sz w:val="28"/>
                <w:szCs w:val="28"/>
              </w:rPr>
              <w:t>. Получение дубликата документа, ранее выданного по результатам пред</w:t>
            </w:r>
            <w:r w:rsidR="0077104E" w:rsidRPr="00BD0667">
              <w:rPr>
                <w:rFonts w:ascii="Times New Roman" w:hAnsi="Times New Roman" w:cs="Times New Roman"/>
                <w:sz w:val="28"/>
                <w:szCs w:val="28"/>
              </w:rPr>
              <w:t>оставления муниципальной услуги</w:t>
            </w:r>
          </w:p>
        </w:tc>
      </w:tr>
      <w:tr w:rsidR="00EC0C71" w:rsidRPr="00BD0667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A8316F">
            <w:pPr>
              <w:widowControl w:val="0"/>
              <w:tabs>
                <w:tab w:val="left" w:pos="708"/>
              </w:tabs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A43EB4" w:rsidRPr="00BD0667" w:rsidRDefault="00CF5FD6" w:rsidP="00333DD5">
            <w:pPr>
              <w:widowControl w:val="0"/>
              <w:ind w:left="-82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</w:tc>
      </w:tr>
      <w:tr w:rsidR="00EC0C71" w:rsidRPr="00BD0667" w:rsidTr="00CF5FD6">
        <w:trPr>
          <w:trHeight w:val="231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BD0667" w:rsidRDefault="00EC0C71" w:rsidP="00A8316F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BD0667" w:rsidRDefault="00EC0C71" w:rsidP="00333DD5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A43EB4" w:rsidRPr="00BD0667" w:rsidRDefault="00CF5FD6" w:rsidP="007E5767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</w:tc>
      </w:tr>
      <w:tr w:rsidR="00600583" w:rsidRPr="00BD0667" w:rsidTr="00600583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605D4F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4</w:t>
            </w:r>
            <w:r w:rsidR="00600583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Право на земельный у</w:t>
            </w:r>
            <w:r w:rsidR="00CF5FD6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часток зарегистрировано в ЕГРН?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600583" w:rsidRPr="00BD0667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600583" w:rsidRPr="00BD0667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5</w:t>
            </w:r>
            <w:r w:rsidR="00600583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600583" w:rsidRPr="00BD0667" w:rsidRDefault="00600583" w:rsidP="00F5216C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600583" w:rsidRPr="00BD0667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CF5FD6" w:rsidP="00F5216C">
            <w:pPr>
              <w:widowControl w:val="0"/>
              <w:suppressLineNumbers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6</w:t>
            </w:r>
            <w:r w:rsidR="00600583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Вид строительных работ?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1.Строительство</w:t>
            </w:r>
          </w:p>
          <w:p w:rsidR="00600583" w:rsidRPr="00BD0667" w:rsidRDefault="00600583" w:rsidP="00F5216C">
            <w:pPr>
              <w:widowControl w:val="0"/>
              <w:ind w:left="-8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2.Реконструкция</w:t>
            </w:r>
          </w:p>
        </w:tc>
      </w:tr>
      <w:tr w:rsidR="00600583" w:rsidRPr="00BD0667" w:rsidTr="00600583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583" w:rsidRPr="00BD0667" w:rsidRDefault="00CF5FD6" w:rsidP="001826C8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600583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. </w:t>
            </w: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Требуется отклонение от предельных параметров строительства, реконструкции объекта капитального строительства 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FD6" w:rsidRPr="00BD0667" w:rsidRDefault="00600583" w:rsidP="00CF5FD6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1. </w:t>
            </w:r>
            <w:r w:rsidR="00CF5FD6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Разрешение от предельных параметров получено</w:t>
            </w:r>
          </w:p>
          <w:p w:rsidR="00CF5FD6" w:rsidRPr="00BD0667" w:rsidRDefault="00CF5FD6" w:rsidP="00CF5FD6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Отклонение от предельных параметров не требуется</w:t>
            </w:r>
          </w:p>
          <w:p w:rsidR="00600583" w:rsidRPr="00BD0667" w:rsidRDefault="00600583" w:rsidP="00600583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</w:tbl>
    <w:p w:rsidR="00EC0C71" w:rsidRPr="00BD0667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BD0667" w:rsidRDefault="00EC0C71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  <w:r w:rsidRPr="00BD0667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407753" w:rsidRPr="00BD0667" w:rsidRDefault="00407753" w:rsidP="00333DD5">
      <w:pPr>
        <w:widowControl w:val="0"/>
        <w:shd w:val="clear" w:color="auto" w:fill="FFFFFF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1"/>
        <w:gridCol w:w="5329"/>
      </w:tblGrid>
      <w:tr w:rsidR="00EC0C71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Результата предоставления муниципальной услуги</w:t>
            </w:r>
          </w:p>
        </w:tc>
      </w:tr>
      <w:tr w:rsidR="00EC0C71" w:rsidRPr="00BD0667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BD0667" w:rsidRDefault="00DE051C" w:rsidP="00605D4F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ru-RU" w:bidi="ar-SA"/>
              </w:rPr>
              <w:t>Вариант № 1. «</w:t>
            </w: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дома»</w:t>
            </w:r>
          </w:p>
        </w:tc>
      </w:tr>
      <w:tr w:rsidR="00EC0C71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031" w:rsidRPr="00BD0667" w:rsidRDefault="00117A91" w:rsidP="00117A9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147FDB"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(в том числе индивидуальные предприниматели)</w:t>
            </w:r>
            <w:r w:rsidR="00605D4F"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="000B0031"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выполняющие функции застройщика</w:t>
            </w:r>
          </w:p>
          <w:p w:rsidR="00605D4F" w:rsidRPr="00BD0667" w:rsidRDefault="00605D4F" w:rsidP="008F112F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8F112F" w:rsidP="00DC0146">
            <w:pPr>
              <w:widowControl w:val="0"/>
              <w:suppressAutoHyphens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101061" w:rsidRPr="00BD066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="007B6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407753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605D4F" w:rsidP="00147FD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147FDB"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(в том числе индивидуальные предприниматели),</w:t>
            </w:r>
            <w:r w:rsidR="000B0031"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8F112F" w:rsidP="00124033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101061" w:rsidRPr="00BD066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DE051C" w:rsidRPr="00BD0667" w:rsidTr="00BD0173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BD0667" w:rsidRDefault="00DE051C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Вариант № 2. </w:t>
            </w:r>
            <w:r w:rsidR="000B0031" w:rsidRPr="00BD06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="000B0031" w:rsidRPr="00BD06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051C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BD0667" w:rsidRDefault="00147FDB" w:rsidP="00A7236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BD0667" w:rsidRDefault="00A7236C" w:rsidP="00124033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101061"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  <w:r w:rsidR="005E3B1A"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о соответствии </w:t>
            </w:r>
            <w:r w:rsidR="00101061"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в уведомлении о планируемых строительстве или реконструкции объекта индивидуального жилищного строительства или садового дома </w:t>
            </w: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DE051C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BD0667" w:rsidRDefault="00147FDB" w:rsidP="00A7236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51C" w:rsidRPr="00BD0667" w:rsidRDefault="00101061" w:rsidP="00124033">
            <w:pPr>
              <w:widowControl w:val="0"/>
              <w:suppressAutoHyphens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07753" w:rsidRPr="00BD0667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E20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Вариант № 2</w:t>
            </w:r>
            <w:r w:rsidR="00605D4F"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:</w:t>
            </w: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«</w:t>
            </w:r>
            <w:r w:rsidRPr="00BD0667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407753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147FDB" w:rsidP="008224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D4F" w:rsidRPr="00BD0667" w:rsidRDefault="00147FDB" w:rsidP="0082240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407753" w:rsidRPr="00BD0667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407753" w:rsidP="00333DD5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407753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147FDB" w:rsidP="00147FD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 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407753" w:rsidRPr="00BD0667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147FDB" w:rsidP="0078250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лица(в том числе индивидуальные предприниматели), выполняющие функции застройщика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753" w:rsidRPr="00BD0667" w:rsidRDefault="00407753" w:rsidP="00333DD5">
            <w:pPr>
              <w:widowControl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hAnsi="Times New Roman" w:cs="Times New Roman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676DE1" w:rsidRPr="00BD0667" w:rsidRDefault="00676DE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117A91" w:rsidRPr="00BD0667" w:rsidRDefault="00117A91" w:rsidP="00E813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147FDB" w:rsidRPr="00BD0667" w:rsidRDefault="00147FDB" w:rsidP="00147F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Приложение № 2</w:t>
      </w:r>
    </w:p>
    <w:p w:rsidR="00147FDB" w:rsidRPr="00BD0667" w:rsidRDefault="00147FDB" w:rsidP="00147FDB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147FDB" w:rsidRPr="00BD0667" w:rsidRDefault="00147FDB" w:rsidP="00147FDB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147FDB" w:rsidRPr="00BD0667" w:rsidRDefault="00147FDB" w:rsidP="00147FD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147FDB" w:rsidRPr="00BD0667" w:rsidRDefault="00147FDB" w:rsidP="00147FDB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47FDB" w:rsidRPr="00BD0667" w:rsidRDefault="00147FDB" w:rsidP="00147FDB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147FDB" w:rsidRPr="00BD0667" w:rsidTr="00096ADE">
        <w:tc>
          <w:tcPr>
            <w:tcW w:w="4776" w:type="dxa"/>
            <w:shd w:val="clear" w:color="auto" w:fill="auto"/>
          </w:tcPr>
          <w:p w:rsidR="00147FDB" w:rsidRPr="00BD0667" w:rsidRDefault="00147FDB" w:rsidP="00096ADE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BD0667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147FDB" w:rsidRPr="00BD0667" w:rsidRDefault="00147FDB" w:rsidP="00096ADE">
            <w:pPr>
              <w:pStyle w:val="Standard"/>
              <w:ind w:right="-1"/>
              <w:rPr>
                <w:rFonts w:cs="Times New Roman"/>
              </w:rPr>
            </w:pPr>
          </w:p>
          <w:p w:rsidR="00147FDB" w:rsidRPr="00BD0667" w:rsidRDefault="00147FDB" w:rsidP="00096ADE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BD0667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147FDB" w:rsidRPr="00BD0667" w:rsidRDefault="00147FDB" w:rsidP="000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47FDB" w:rsidRPr="00BD0667" w:rsidRDefault="00147FDB" w:rsidP="000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47FDB" w:rsidRPr="00BD0667" w:rsidRDefault="00147FDB" w:rsidP="0009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147FDB" w:rsidRPr="00BD0667" w:rsidRDefault="00147FDB" w:rsidP="00147FDB">
      <w:pPr>
        <w:pStyle w:val="Standard"/>
        <w:ind w:right="-1"/>
        <w:rPr>
          <w:rFonts w:cs="Times New Roman"/>
        </w:rPr>
      </w:pPr>
    </w:p>
    <w:p w:rsidR="00147FDB" w:rsidRPr="00BD0667" w:rsidRDefault="00147FDB" w:rsidP="00147FD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147FDB" w:rsidRPr="00BD0667" w:rsidRDefault="00147FDB" w:rsidP="00147F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 </w:t>
      </w:r>
    </w:p>
    <w:p w:rsidR="00147FDB" w:rsidRPr="00BD0667" w:rsidRDefault="00147FDB" w:rsidP="00147FD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DB" w:rsidRPr="00BD0667" w:rsidRDefault="00147FDB" w:rsidP="00147FDB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hAnsi="Times New Roman" w:cs="Times New Roman"/>
          <w:sz w:val="28"/>
          <w:szCs w:val="28"/>
        </w:rPr>
        <w:tab/>
        <w:t>Вам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отказано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в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приеме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документов,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представленных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Вами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для</w:t>
      </w:r>
      <w:r w:rsidRPr="00BD066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BD0667">
        <w:rPr>
          <w:rFonts w:ascii="Times New Roman" w:hAnsi="Times New Roman" w:cs="Times New Roman"/>
          <w:sz w:val="28"/>
          <w:szCs w:val="28"/>
        </w:rPr>
        <w:t>муниципальной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Pr="00BD0667">
        <w:rPr>
          <w:rFonts w:ascii="Times New Roman" w:hAnsi="Times New Roman" w:cs="Times New Roman"/>
          <w:sz w:val="28"/>
          <w:szCs w:val="28"/>
        </w:rPr>
        <w:t>услуги</w:t>
      </w:r>
      <w:r w:rsidRPr="00BD0667">
        <w:rPr>
          <w:rFonts w:ascii="Times New Roman" w:eastAsia="Times New Roman" w:hAnsi="Times New Roman" w:cs="Times New Roman"/>
          <w:sz w:val="28"/>
          <w:szCs w:val="28"/>
        </w:rPr>
        <w:tab/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в</w:t>
      </w:r>
      <w:r w:rsidRPr="00BD066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47FDB" w:rsidRPr="00BD0667" w:rsidRDefault="00147FDB" w:rsidP="00147FDB">
      <w:pPr>
        <w:rPr>
          <w:rFonts w:ascii="Times New Roman" w:hAnsi="Times New Roman" w:cs="Times New Roman"/>
          <w:sz w:val="24"/>
        </w:rPr>
      </w:pPr>
      <w:r w:rsidRPr="00BD0667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BD0667">
        <w:rPr>
          <w:rFonts w:ascii="Times New Roman" w:hAnsi="Times New Roman" w:cs="Times New Roman"/>
          <w:sz w:val="24"/>
        </w:rPr>
        <w:t>____________</w:t>
      </w:r>
    </w:p>
    <w:p w:rsidR="00147FDB" w:rsidRPr="00BD0667" w:rsidRDefault="00147FDB" w:rsidP="00147F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sz w:val="24"/>
        </w:rPr>
        <w:t>(указать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орган</w:t>
      </w:r>
      <w:r w:rsidRPr="00BD0667">
        <w:rPr>
          <w:rFonts w:ascii="Times New Roman" w:eastAsia="Times New Roman" w:hAnsi="Times New Roman" w:cs="Times New Roman"/>
          <w:sz w:val="24"/>
        </w:rPr>
        <w:t xml:space="preserve">, </w:t>
      </w:r>
      <w:r w:rsidRPr="00BD0667">
        <w:rPr>
          <w:rFonts w:ascii="Times New Roman" w:hAnsi="Times New Roman" w:cs="Times New Roman"/>
          <w:sz w:val="24"/>
        </w:rPr>
        <w:t>в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который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поданы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документы)</w:t>
      </w:r>
    </w:p>
    <w:p w:rsidR="00147FDB" w:rsidRPr="00BD0667" w:rsidRDefault="00147FDB" w:rsidP="00147FDB">
      <w:pPr>
        <w:rPr>
          <w:rFonts w:ascii="Times New Roman" w:hAnsi="Times New Roman" w:cs="Times New Roman"/>
          <w:sz w:val="24"/>
        </w:rPr>
      </w:pPr>
      <w:r w:rsidRPr="00BD0667">
        <w:rPr>
          <w:rFonts w:ascii="Times New Roman" w:hAnsi="Times New Roman" w:cs="Times New Roman"/>
          <w:sz w:val="28"/>
          <w:szCs w:val="28"/>
        </w:rPr>
        <w:t>последующимоснованиям</w:t>
      </w:r>
      <w:r w:rsidRPr="00BD066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:rsidR="00147FDB" w:rsidRPr="00BD0667" w:rsidRDefault="00147FDB" w:rsidP="00147FDB">
      <w:pPr>
        <w:jc w:val="center"/>
        <w:rPr>
          <w:rFonts w:ascii="Times New Roman" w:hAnsi="Times New Roman" w:cs="Times New Roman"/>
          <w:sz w:val="24"/>
        </w:rPr>
      </w:pPr>
      <w:r w:rsidRPr="00BD0667">
        <w:rPr>
          <w:rFonts w:ascii="Times New Roman" w:hAnsi="Times New Roman" w:cs="Times New Roman"/>
          <w:sz w:val="24"/>
        </w:rPr>
        <w:t>(указываются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причины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отказа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в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приеме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документов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со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ссылкой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на</w:t>
      </w:r>
      <w:r w:rsidRPr="00BD0667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BD0667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147FDB" w:rsidRPr="00BD0667" w:rsidRDefault="00147FDB" w:rsidP="00147FDB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12"/>
          <w:szCs w:val="28"/>
        </w:rPr>
      </w:pPr>
    </w:p>
    <w:p w:rsidR="00147FDB" w:rsidRPr="00BD0667" w:rsidRDefault="00147FDB" w:rsidP="00147FDB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147FDB" w:rsidRPr="00BD0667" w:rsidRDefault="00147FDB" w:rsidP="00147FDB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47FDB" w:rsidRPr="00BD0667" w:rsidRDefault="00147FDB" w:rsidP="00147FDB">
      <w:pPr>
        <w:pStyle w:val="1f1"/>
        <w:shd w:val="clear" w:color="auto" w:fill="FFFFFF"/>
        <w:spacing w:after="0" w:line="240" w:lineRule="auto"/>
        <w:rPr>
          <w:rFonts w:cs="Times New Roman"/>
        </w:rPr>
      </w:pPr>
    </w:p>
    <w:p w:rsidR="00147FDB" w:rsidRPr="00BD0667" w:rsidRDefault="00147FDB" w:rsidP="00147FDB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</w:rPr>
      </w:pPr>
      <w:r w:rsidRPr="00BD0667">
        <w:rPr>
          <w:rFonts w:cs="Times New Roman"/>
        </w:rPr>
        <w:t>________________________________________                           ________________________</w:t>
      </w:r>
    </w:p>
    <w:p w:rsidR="00147FDB" w:rsidRPr="00BD0667" w:rsidRDefault="00147FDB" w:rsidP="00147FDB">
      <w:pPr>
        <w:pStyle w:val="1f1"/>
        <w:spacing w:after="0" w:line="240" w:lineRule="auto"/>
        <w:ind w:right="340"/>
        <w:jc w:val="both"/>
        <w:rPr>
          <w:rFonts w:cs="Times New Roman"/>
        </w:rPr>
      </w:pPr>
      <w:r w:rsidRPr="00BD0667">
        <w:rPr>
          <w:rFonts w:cs="Times New Roman"/>
        </w:rPr>
        <w:t>(должность, Ф.И.О. ответственного исполнителя)                                      (подпись)</w:t>
      </w:r>
    </w:p>
    <w:p w:rsidR="00C3181B" w:rsidRPr="00BD0667" w:rsidRDefault="00C3181B" w:rsidP="00C318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Приложе</w:t>
      </w:r>
      <w:r w:rsidR="0078250E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ние № </w:t>
      </w:r>
      <w:r w:rsidR="00147FD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</w:p>
    <w:p w:rsidR="00C3181B" w:rsidRPr="00BD0667" w:rsidRDefault="00C3181B" w:rsidP="00C3181B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C3181B" w:rsidRPr="00BD0667" w:rsidRDefault="00C3181B" w:rsidP="00C3181B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C3181B" w:rsidRPr="00BD0667" w:rsidRDefault="00C3181B" w:rsidP="00C3181B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9C5767" w:rsidRPr="00BD0667" w:rsidRDefault="009C5767" w:rsidP="009C5767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24033" w:rsidRPr="00BD0667" w:rsidRDefault="00124033" w:rsidP="009C5767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24033" w:rsidRPr="00BD0667" w:rsidRDefault="00124033" w:rsidP="00124033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24033" w:rsidRPr="00BD0667" w:rsidRDefault="00124033" w:rsidP="00124033">
      <w:pPr>
        <w:ind w:left="440" w:right="340" w:firstLine="770"/>
        <w:jc w:val="right"/>
        <w:rPr>
          <w:rFonts w:ascii="Times New Roman" w:hAnsi="Times New Roman" w:cs="Times New Roman"/>
          <w:sz w:val="28"/>
          <w:szCs w:val="28"/>
        </w:rPr>
      </w:pPr>
      <w:r w:rsidRPr="00BD0667">
        <w:rPr>
          <w:rFonts w:ascii="Times New Roman" w:hAnsi="Times New Roman" w:cs="Times New Roman"/>
          <w:iCs/>
          <w:sz w:val="28"/>
          <w:szCs w:val="28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124033" w:rsidRPr="00BD0667" w:rsidTr="007F2C22">
        <w:tc>
          <w:tcPr>
            <w:tcW w:w="4776" w:type="dxa"/>
            <w:shd w:val="clear" w:color="auto" w:fill="auto"/>
          </w:tcPr>
          <w:p w:rsidR="00124033" w:rsidRPr="00BD0667" w:rsidRDefault="00124033" w:rsidP="007F2C22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BD0667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124033" w:rsidRPr="00BD0667" w:rsidRDefault="00124033" w:rsidP="007F2C22">
            <w:pPr>
              <w:pStyle w:val="Standard"/>
              <w:ind w:right="-1"/>
              <w:rPr>
                <w:rFonts w:cs="Times New Roman"/>
              </w:rPr>
            </w:pPr>
          </w:p>
          <w:p w:rsidR="00124033" w:rsidRPr="00BD0667" w:rsidRDefault="00124033" w:rsidP="007F2C22">
            <w:pPr>
              <w:pStyle w:val="Standard"/>
              <w:ind w:right="-1" w:firstLine="42"/>
              <w:jc w:val="center"/>
              <w:rPr>
                <w:rFonts w:cs="Times New Roman"/>
              </w:rPr>
            </w:pPr>
            <w:r w:rsidRPr="00BD0667">
              <w:rPr>
                <w:rFonts w:cs="Times New Roman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124033" w:rsidRPr="00BD0667" w:rsidRDefault="00124033" w:rsidP="007F2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4033" w:rsidRPr="00BD0667" w:rsidRDefault="00124033" w:rsidP="007F2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24033" w:rsidRPr="00BD0667" w:rsidRDefault="00124033" w:rsidP="007F2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124033" w:rsidRPr="00BD0667" w:rsidRDefault="00124033" w:rsidP="00124033">
      <w:pPr>
        <w:pStyle w:val="Standard"/>
        <w:ind w:right="-1"/>
        <w:rPr>
          <w:rFonts w:cs="Times New Roman"/>
        </w:rPr>
      </w:pPr>
    </w:p>
    <w:p w:rsidR="00124033" w:rsidRPr="00BD0667" w:rsidRDefault="00124033" w:rsidP="009C5767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D77AAB" w:rsidRPr="00BD0667" w:rsidRDefault="00D77AAB" w:rsidP="00D77AAB">
      <w:pPr>
        <w:pStyle w:val="Standard"/>
        <w:ind w:right="-1"/>
        <w:rPr>
          <w:rFonts w:cs="Times New Roman"/>
        </w:rPr>
      </w:pPr>
    </w:p>
    <w:p w:rsidR="00D77AAB" w:rsidRPr="00BD0667" w:rsidRDefault="00124033" w:rsidP="00D77AA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0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D77AAB" w:rsidRPr="00BD0667" w:rsidRDefault="00D77AAB" w:rsidP="00D77AA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возврате документов без рассмотрения </w:t>
      </w:r>
    </w:p>
    <w:p w:rsidR="00D77AAB" w:rsidRPr="00BD0667" w:rsidRDefault="00D77AAB" w:rsidP="00D77AAB">
      <w:pPr>
        <w:jc w:val="center"/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eastAsia="ru-RU"/>
        </w:rPr>
      </w:pPr>
    </w:p>
    <w:p w:rsidR="009A1A5B" w:rsidRPr="00BD0667" w:rsidRDefault="00D77AAB" w:rsidP="0012403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D0667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51.1 Градостроительного кодекса Российской Федерации  </w:t>
      </w:r>
      <w:r w:rsidR="00124033" w:rsidRPr="00BD0667">
        <w:rPr>
          <w:rFonts w:ascii="Times New Roman" w:hAnsi="Times New Roman" w:cs="Times New Roman"/>
          <w:sz w:val="28"/>
          <w:szCs w:val="28"/>
        </w:rPr>
        <w:t xml:space="preserve">уведомляем </w:t>
      </w:r>
      <w:r w:rsidRPr="00BD0667">
        <w:rPr>
          <w:rFonts w:ascii="Times New Roman" w:hAnsi="Times New Roman" w:cs="Times New Roman"/>
          <w:sz w:val="28"/>
          <w:szCs w:val="28"/>
        </w:rPr>
        <w:t xml:space="preserve">о возврате </w:t>
      </w:r>
      <w:r w:rsidR="004915BD" w:rsidRPr="00BD0667">
        <w:rPr>
          <w:rFonts w:ascii="Times New Roman" w:hAnsi="Times New Roman" w:cs="Times New Roman"/>
          <w:sz w:val="28"/>
          <w:szCs w:val="28"/>
        </w:rPr>
        <w:t>без рассмотрения</w:t>
      </w:r>
      <w:r w:rsidR="00124033" w:rsidRPr="00BD0667"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="00124033" w:rsidRPr="00BD0667">
        <w:rPr>
          <w:rFonts w:ascii="Times New Roman" w:hAnsi="Times New Roman" w:cs="Times New Roman"/>
          <w:sz w:val="28"/>
          <w:szCs w:val="28"/>
        </w:rPr>
        <w:t>представленных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="00124033" w:rsidRPr="00BD0667">
        <w:rPr>
          <w:rFonts w:ascii="Times New Roman" w:hAnsi="Times New Roman" w:cs="Times New Roman"/>
          <w:sz w:val="28"/>
          <w:szCs w:val="28"/>
        </w:rPr>
        <w:t>Вами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="00124033" w:rsidRPr="00BD0667">
        <w:rPr>
          <w:rFonts w:ascii="Times New Roman" w:hAnsi="Times New Roman" w:cs="Times New Roman"/>
          <w:sz w:val="28"/>
          <w:szCs w:val="28"/>
        </w:rPr>
        <w:t>для</w:t>
      </w:r>
      <w:r w:rsidR="00124033" w:rsidRPr="00BD0667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124033" w:rsidRPr="00BD0667">
        <w:rPr>
          <w:rFonts w:ascii="Times New Roman" w:hAnsi="Times New Roman" w:cs="Times New Roman"/>
          <w:sz w:val="28"/>
          <w:szCs w:val="28"/>
        </w:rPr>
        <w:t>муниципальной</w:t>
      </w:r>
      <w:r w:rsidR="007B6595">
        <w:rPr>
          <w:rFonts w:ascii="Times New Roman" w:hAnsi="Times New Roman" w:cs="Times New Roman"/>
          <w:sz w:val="28"/>
          <w:szCs w:val="28"/>
        </w:rPr>
        <w:t xml:space="preserve"> </w:t>
      </w:r>
      <w:r w:rsidR="00124033" w:rsidRPr="00BD066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124033"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="00124033" w:rsidRPr="00BD0667">
        <w:rPr>
          <w:rFonts w:ascii="Times New Roman" w:hAnsi="Times New Roman" w:cs="Times New Roman"/>
          <w:sz w:val="28"/>
          <w:szCs w:val="28"/>
        </w:rPr>
        <w:t>последующимоснованиям</w:t>
      </w:r>
      <w:r w:rsidR="009A1A5B" w:rsidRPr="00BD0667">
        <w:rPr>
          <w:rFonts w:ascii="Times New Roman" w:eastAsia="Times New Roman" w:hAnsi="Times New Roman" w:cs="Times New Roman"/>
          <w:sz w:val="24"/>
        </w:rPr>
        <w:t>:</w:t>
      </w:r>
      <w:r w:rsidR="00124033" w:rsidRPr="00BD0667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124033" w:rsidRPr="00BD0667" w:rsidRDefault="00124033" w:rsidP="0012403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D0667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B630B1" w:rsidRPr="00BD0667" w:rsidRDefault="00124033" w:rsidP="00B630B1">
      <w:pPr>
        <w:jc w:val="center"/>
        <w:rPr>
          <w:rFonts w:ascii="Times New Roman" w:hAnsi="Times New Roman" w:cs="Times New Roman"/>
          <w:sz w:val="24"/>
        </w:rPr>
      </w:pPr>
      <w:r w:rsidRPr="00BD0667">
        <w:rPr>
          <w:rFonts w:ascii="Times New Roman" w:hAnsi="Times New Roman" w:cs="Times New Roman"/>
          <w:sz w:val="24"/>
        </w:rPr>
        <w:t>(указываются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причины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="00B630B1" w:rsidRPr="00BD0667">
        <w:rPr>
          <w:rFonts w:ascii="Times New Roman" w:eastAsia="Times New Roman" w:hAnsi="Times New Roman" w:cs="Times New Roman"/>
          <w:sz w:val="24"/>
        </w:rPr>
        <w:t xml:space="preserve">возврата документов без рассмотрения </w:t>
      </w:r>
      <w:r w:rsidRPr="00BD0667">
        <w:rPr>
          <w:rFonts w:ascii="Times New Roman" w:hAnsi="Times New Roman" w:cs="Times New Roman"/>
          <w:sz w:val="24"/>
        </w:rPr>
        <w:t>со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ссылкой</w:t>
      </w:r>
      <w:r w:rsidR="007B6595">
        <w:rPr>
          <w:rFonts w:ascii="Times New Roman" w:hAnsi="Times New Roman" w:cs="Times New Roman"/>
          <w:sz w:val="24"/>
        </w:rPr>
        <w:t xml:space="preserve"> </w:t>
      </w:r>
      <w:r w:rsidRPr="00BD0667">
        <w:rPr>
          <w:rFonts w:ascii="Times New Roman" w:hAnsi="Times New Roman" w:cs="Times New Roman"/>
          <w:sz w:val="24"/>
        </w:rPr>
        <w:t>на</w:t>
      </w:r>
      <w:r w:rsidRPr="00BD0667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BD0667">
        <w:rPr>
          <w:rFonts w:ascii="Times New Roman" w:hAnsi="Times New Roman" w:cs="Times New Roman"/>
          <w:sz w:val="24"/>
        </w:rPr>
        <w:t xml:space="preserve"> административного регламента</w:t>
      </w:r>
      <w:r w:rsidR="00B630B1" w:rsidRPr="00BD0667">
        <w:rPr>
          <w:rFonts w:ascii="Times New Roman" w:hAnsi="Times New Roman" w:cs="Times New Roman"/>
          <w:sz w:val="24"/>
        </w:rPr>
        <w:t>)</w:t>
      </w:r>
    </w:p>
    <w:p w:rsidR="00DC0146" w:rsidRPr="00BD0667" w:rsidRDefault="00DC0146" w:rsidP="00B630B1">
      <w:pPr>
        <w:jc w:val="center"/>
        <w:rPr>
          <w:rFonts w:ascii="Times New Roman" w:hAnsi="Times New Roman" w:cs="Times New Roman"/>
          <w:sz w:val="24"/>
        </w:rPr>
      </w:pPr>
    </w:p>
    <w:p w:rsidR="00DC0146" w:rsidRPr="00BD0667" w:rsidRDefault="00DC0146" w:rsidP="00DC0146">
      <w:pPr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частью 6 статьи 51.1 Градостроительного кодекса Российской Федерации уведомление </w:t>
      </w:r>
      <w:r w:rsidR="008A0537"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 планируемом строительстве или реконструкции объекта индивидуального жилищного строительства или садового дома (об изменении параметров планируемого строительства или реконструкции объекта индивидуального жилищного строительства или садового дома) </w:t>
      </w: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счита</w:t>
      </w:r>
      <w:r w:rsidR="008A0537"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D066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тся ненаправленным</w:t>
      </w: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24033" w:rsidRPr="00BD0667" w:rsidRDefault="00124033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010EE5" w:rsidRPr="00BD0667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trike/>
          <w:sz w:val="28"/>
          <w:szCs w:val="28"/>
        </w:rPr>
      </w:pPr>
    </w:p>
    <w:p w:rsidR="00010EE5" w:rsidRPr="00BD0667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 xml:space="preserve">Приложение: </w:t>
      </w:r>
      <w:r w:rsidRPr="00BD0667">
        <w:rPr>
          <w:rFonts w:eastAsia="SimSun, 宋体" w:cs="Times New Roman"/>
        </w:rPr>
        <w:t>(прилагаются возвращаемые документы)</w:t>
      </w:r>
    </w:p>
    <w:p w:rsidR="00010EE5" w:rsidRPr="00BD0667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1.</w:t>
      </w:r>
    </w:p>
    <w:p w:rsidR="00010EE5" w:rsidRPr="00BD0667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2.</w:t>
      </w:r>
    </w:p>
    <w:p w:rsidR="00010EE5" w:rsidRPr="00BD0667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3.</w:t>
      </w:r>
    </w:p>
    <w:p w:rsidR="00010EE5" w:rsidRPr="00BD0667" w:rsidRDefault="00010EE5" w:rsidP="00124033">
      <w:pPr>
        <w:pStyle w:val="1f1"/>
        <w:shd w:val="clear" w:color="auto" w:fill="FFFFFF"/>
        <w:spacing w:after="0" w:line="240" w:lineRule="auto"/>
        <w:ind w:firstLine="708"/>
        <w:jc w:val="both"/>
        <w:rPr>
          <w:rFonts w:cs="Times New Roman"/>
          <w:strike/>
          <w:sz w:val="28"/>
          <w:szCs w:val="28"/>
        </w:rPr>
      </w:pPr>
    </w:p>
    <w:p w:rsidR="00124033" w:rsidRPr="00BD0667" w:rsidRDefault="00124033" w:rsidP="00124033">
      <w:pPr>
        <w:pStyle w:val="1f1"/>
        <w:shd w:val="clear" w:color="auto" w:fill="FFFFFF"/>
        <w:spacing w:after="0" w:line="240" w:lineRule="auto"/>
        <w:rPr>
          <w:rFonts w:cs="Times New Roman"/>
        </w:rPr>
      </w:pPr>
    </w:p>
    <w:p w:rsidR="00124033" w:rsidRPr="00BD0667" w:rsidRDefault="00124033" w:rsidP="00124033">
      <w:pPr>
        <w:pStyle w:val="1f1"/>
        <w:shd w:val="clear" w:color="auto" w:fill="FFFFFF"/>
        <w:spacing w:after="0" w:line="240" w:lineRule="auto"/>
        <w:rPr>
          <w:rFonts w:eastAsia="PT Astra Serif" w:cs="Times New Roman"/>
          <w:i/>
        </w:rPr>
      </w:pPr>
      <w:r w:rsidRPr="00BD0667">
        <w:rPr>
          <w:rFonts w:cs="Times New Roman"/>
        </w:rPr>
        <w:t>________________________________________                           ________________________</w:t>
      </w:r>
    </w:p>
    <w:p w:rsidR="00332F2B" w:rsidRPr="00BD0667" w:rsidRDefault="00332F2B" w:rsidP="00332F2B">
      <w:pPr>
        <w:pStyle w:val="1f1"/>
        <w:spacing w:after="0" w:line="240" w:lineRule="auto"/>
        <w:ind w:right="340"/>
        <w:jc w:val="both"/>
        <w:rPr>
          <w:rFonts w:cs="Times New Roman"/>
        </w:rPr>
      </w:pPr>
      <w:r w:rsidRPr="00BD0667">
        <w:rPr>
          <w:rFonts w:cs="Times New Roman"/>
        </w:rPr>
        <w:t>(должность, Ф.И.О. ответственного исполнителя)                                      (подпись)</w:t>
      </w:r>
    </w:p>
    <w:p w:rsidR="00124033" w:rsidRPr="00BD0667" w:rsidRDefault="00124033" w:rsidP="00124033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124033" w:rsidRPr="00BD0667" w:rsidRDefault="00124033" w:rsidP="00124033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2C59C0" w:rsidRPr="00BD0667" w:rsidRDefault="002C59C0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6311D0" w:rsidRPr="00BD0667" w:rsidRDefault="006311D0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2C59C0" w:rsidRPr="00BD0667" w:rsidRDefault="002C59C0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6B3E0A" w:rsidRPr="00BD0667" w:rsidRDefault="006B3E0A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6B3E0A" w:rsidRPr="00BD0667" w:rsidRDefault="006B3E0A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6B3E0A" w:rsidRPr="00BD0667" w:rsidRDefault="006B3E0A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6B3E0A" w:rsidRPr="00BD0667" w:rsidRDefault="006B3E0A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6B3E0A" w:rsidRPr="00BD0667" w:rsidRDefault="006B3E0A" w:rsidP="00282845">
      <w:pPr>
        <w:widowControl w:val="0"/>
        <w:ind w:firstLine="720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96ADE" w:rsidRPr="00BD0667" w:rsidRDefault="00096ADE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32F2B" w:rsidRPr="00BD0667" w:rsidRDefault="00332F2B" w:rsidP="00332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BD0667" w:rsidRDefault="007179EB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Приложение № </w:t>
      </w:r>
      <w:r w:rsidR="00332F2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4</w:t>
      </w:r>
    </w:p>
    <w:p w:rsidR="006B3E0A" w:rsidRPr="00BD0667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BD0667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B3E0A" w:rsidRPr="00BD0667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2"/>
        <w:gridCol w:w="4661"/>
      </w:tblGrid>
      <w:tr w:rsidR="00EC0C71" w:rsidRPr="00BD0667" w:rsidTr="00967F47">
        <w:tc>
          <w:tcPr>
            <w:tcW w:w="46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74" w:rsidRPr="00BD0667" w:rsidRDefault="00CC0174" w:rsidP="00CC0174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bidi="ar-SA"/>
              </w:rPr>
            </w:pPr>
          </w:p>
          <w:p w:rsidR="00EC0C71" w:rsidRPr="00BD0667" w:rsidRDefault="00EC0C71" w:rsidP="00FA0AC5">
            <w:pPr>
              <w:widowControl w:val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lang w:bidi="ar-SA"/>
              </w:rPr>
            </w:pPr>
          </w:p>
        </w:tc>
        <w:tc>
          <w:tcPr>
            <w:tcW w:w="46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BD0667" w:rsidRDefault="00EC0C71" w:rsidP="00FA0A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lang w:bidi="ar-SA"/>
              </w:rPr>
            </w:pPr>
          </w:p>
        </w:tc>
      </w:tr>
    </w:tbl>
    <w:p w:rsidR="00976369" w:rsidRPr="00BD0667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BD0667" w:rsidTr="00386E3A">
        <w:tc>
          <w:tcPr>
            <w:tcW w:w="3418" w:type="dxa"/>
            <w:shd w:val="clear" w:color="auto" w:fill="auto"/>
          </w:tcPr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BD066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976369" w:rsidRPr="00BD0667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BD0667" w:rsidRDefault="00976369" w:rsidP="005262F9">
      <w:pPr>
        <w:widowControl w:val="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7B6595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 xml:space="preserve"> </w:t>
      </w:r>
      <w:r w:rsidRPr="00BD0667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</w:p>
    <w:p w:rsidR="00976369" w:rsidRPr="00BD0667" w:rsidRDefault="00976369" w:rsidP="00976369">
      <w:pPr>
        <w:widowControl w:val="0"/>
        <w:ind w:firstLine="709"/>
        <w:textAlignment w:val="baseline"/>
        <w:rPr>
          <w:rFonts w:ascii="Times New Roman" w:eastAsia="SimSun, 宋体" w:hAnsi="Times New Roman" w:cs="Times New Roman"/>
          <w:sz w:val="24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 xml:space="preserve">Прошу исправить опечатку и (или) ошибку в </w:t>
      </w:r>
      <w:r w:rsidRPr="00BD0667">
        <w:rPr>
          <w:rFonts w:ascii="Times New Roman" w:eastAsia="SimSun, 宋体" w:hAnsi="Times New Roman" w:cs="Times New Roman"/>
          <w:sz w:val="24"/>
        </w:rPr>
        <w:t>__________________________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</w:rPr>
      </w:pPr>
      <w:r w:rsidRPr="00BD0667">
        <w:rPr>
          <w:rFonts w:ascii="Times New Roman" w:eastAsia="SimSun, 宋体" w:hAnsi="Times New Roman" w:cs="Times New Roman"/>
          <w:sz w:val="24"/>
        </w:rPr>
        <w:t>_____________________________________________________________________________</w:t>
      </w:r>
    </w:p>
    <w:p w:rsidR="00976369" w:rsidRPr="00BD0667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Cs w:val="20"/>
        </w:rPr>
      </w:pPr>
      <w:r w:rsidRPr="00BD0667">
        <w:rPr>
          <w:rFonts w:ascii="Times New Roman" w:eastAsia="SimSun, 宋体" w:hAnsi="Times New Roman" w:cs="Times New Roman"/>
          <w:sz w:val="24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Cs w:val="20"/>
        </w:rPr>
      </w:pP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Сведения, подлежащие исправлению: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Текущая редакция: __________________________________________________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BD0667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4"/>
          <w:szCs w:val="28"/>
        </w:rPr>
        <w:t>(перечислить сведения и их параметры, подлежащие исправлению)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Новая редакция: ___________________________________________________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  <w:szCs w:val="28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__________________________________________________________________</w:t>
      </w:r>
    </w:p>
    <w:p w:rsidR="00976369" w:rsidRPr="00BD0667" w:rsidRDefault="00976369" w:rsidP="00976369">
      <w:pPr>
        <w:widowControl w:val="0"/>
        <w:jc w:val="center"/>
        <w:textAlignment w:val="baseline"/>
        <w:rPr>
          <w:rFonts w:ascii="Times New Roman" w:eastAsia="SimSun, 宋体" w:hAnsi="Times New Roman" w:cs="Times New Roman"/>
          <w:szCs w:val="20"/>
        </w:rPr>
      </w:pPr>
      <w:r w:rsidRPr="00BD0667">
        <w:rPr>
          <w:rFonts w:ascii="Times New Roman" w:eastAsia="SimSun, 宋体" w:hAnsi="Times New Roman" w:cs="Times New Roman"/>
          <w:sz w:val="24"/>
          <w:szCs w:val="28"/>
        </w:rPr>
        <w:t>(указать новую редакцию сведений и их параметров)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Cs w:val="20"/>
        </w:rPr>
      </w:pPr>
    </w:p>
    <w:p w:rsidR="007F2C22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4"/>
        </w:rPr>
      </w:pPr>
      <w:r w:rsidRPr="00BD0667">
        <w:rPr>
          <w:rFonts w:ascii="Times New Roman" w:eastAsia="SimSun, 宋体" w:hAnsi="Times New Roman" w:cs="Times New Roman"/>
          <w:sz w:val="28"/>
          <w:szCs w:val="28"/>
        </w:rPr>
        <w:t>Приложение:</w:t>
      </w:r>
    </w:p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SimSun, 宋体" w:hAnsi="Times New Roman" w:cs="Times New Roman"/>
          <w:sz w:val="24"/>
        </w:rPr>
        <w:t>(прилагаются документы, подтверждающие наличие опечатки и (или) ошибки – при необходимости)</w:t>
      </w:r>
    </w:p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>1.____________________________________</w:t>
      </w:r>
    </w:p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>2.____________________________________</w:t>
      </w:r>
    </w:p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8"/>
          <w:szCs w:val="28"/>
          <w:lang w:eastAsia="ru-RU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>3.____________________________________</w:t>
      </w:r>
    </w:p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4"/>
          <w:lang w:eastAsia="ru-RU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>...</w:t>
      </w:r>
    </w:p>
    <w:p w:rsidR="00976369" w:rsidRPr="00BD0667" w:rsidRDefault="00976369" w:rsidP="00976369">
      <w:pPr>
        <w:widowControl w:val="0"/>
        <w:textAlignment w:val="baseline"/>
        <w:rPr>
          <w:rFonts w:ascii="Times New Roman" w:eastAsia="SimSun, 宋体" w:hAnsi="Times New Roman" w:cs="Times New Roman"/>
          <w:sz w:val="24"/>
          <w:lang w:eastAsia="ru-RU"/>
        </w:rPr>
      </w:pPr>
    </w:p>
    <w:p w:rsidR="00BE214F" w:rsidRPr="00BD0667" w:rsidRDefault="00BE214F" w:rsidP="00BE214F">
      <w:pPr>
        <w:ind w:left="1418" w:firstLine="709"/>
        <w:jc w:val="both"/>
        <w:rPr>
          <w:rFonts w:ascii="Times New Roman" w:eastAsia="Times New Roman" w:hAnsi="Times New Roman" w:cs="Times New Roman"/>
          <w:szCs w:val="20"/>
          <w:lang w:bidi="ar-SA"/>
        </w:rPr>
      </w:pPr>
    </w:p>
    <w:p w:rsidR="00BE214F" w:rsidRPr="00BD0667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BD0667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303"/>
      </w:tblGrid>
      <w:tr w:rsidR="00BE214F" w:rsidRPr="00BD0667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BD0667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D06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BD0667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textAlignment w:val="baseline"/>
        <w:rPr>
          <w:rFonts w:ascii="Times New Roman" w:eastAsia="SimSun, 宋体" w:hAnsi="Times New Roman" w:cs="Times New Roman"/>
          <w:sz w:val="24"/>
          <w:lang w:eastAsia="ru-RU"/>
        </w:rPr>
      </w:pPr>
    </w:p>
    <w:p w:rsidR="00976369" w:rsidRPr="00BD0667" w:rsidRDefault="00976369" w:rsidP="0097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Times New Roman" w:eastAsia="SimSun, 宋体" w:hAnsi="Times New Roman" w:cs="Times New Roman"/>
          <w:sz w:val="26"/>
          <w:szCs w:val="26"/>
        </w:rPr>
      </w:pPr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BD0667">
        <w:rPr>
          <w:rFonts w:ascii="Times New Roman" w:eastAsia="SimSun, 宋体" w:hAnsi="Times New Roman" w:cs="Times New Roman"/>
          <w:sz w:val="28"/>
          <w:szCs w:val="28"/>
          <w:lang w:eastAsia="ru-RU"/>
        </w:rPr>
        <w:t xml:space="preserve"> _______________</w:t>
      </w:r>
    </w:p>
    <w:p w:rsidR="00976369" w:rsidRPr="00BD0667" w:rsidRDefault="00976369" w:rsidP="00976369">
      <w:pPr>
        <w:widowControl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BD0667" w:rsidRDefault="00EC0C71" w:rsidP="00FA0A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Приложение № </w:t>
      </w:r>
      <w:r w:rsidR="00332F2B"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5</w:t>
      </w:r>
    </w:p>
    <w:p w:rsidR="006B3E0A" w:rsidRPr="00BD0667" w:rsidRDefault="006B3E0A" w:rsidP="006B3E0A">
      <w:pPr>
        <w:widowControl w:val="0"/>
        <w:shd w:val="clear" w:color="auto" w:fill="FFFFFF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6B3E0A" w:rsidRPr="00BD0667" w:rsidRDefault="006B3E0A" w:rsidP="006B3E0A">
      <w:pPr>
        <w:widowControl w:val="0"/>
        <w:ind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B3E0A" w:rsidRPr="00BD0667" w:rsidRDefault="006B3E0A" w:rsidP="006B3E0A">
      <w:pPr>
        <w:widowControl w:val="0"/>
        <w:shd w:val="clear" w:color="auto" w:fill="FFFFFF"/>
        <w:ind w:left="3686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B3E0A" w:rsidRPr="00BD0667" w:rsidRDefault="006B3E0A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</w:p>
    <w:p w:rsidR="00976369" w:rsidRPr="00BD0667" w:rsidRDefault="00976369" w:rsidP="00976369">
      <w:pPr>
        <w:widowControl w:val="0"/>
        <w:spacing w:line="276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976369" w:rsidRPr="00BD0667" w:rsidTr="00386E3A">
        <w:tc>
          <w:tcPr>
            <w:tcW w:w="3418" w:type="dxa"/>
            <w:shd w:val="clear" w:color="auto" w:fill="auto"/>
          </w:tcPr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976369" w:rsidRPr="00BD0667" w:rsidRDefault="00976369" w:rsidP="00526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Администрация </w:t>
            </w:r>
            <w:r w:rsidRPr="00BD066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муниципального образования)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__</w:t>
            </w: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(номер телефона, адрес электронной почты)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BD066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976369" w:rsidRPr="00BD0667" w:rsidRDefault="00976369" w:rsidP="00976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</w:tr>
    </w:tbl>
    <w:p w:rsidR="00976369" w:rsidRPr="00BD0667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976369" w:rsidRPr="00BD0667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976369" w:rsidRPr="00BD0667" w:rsidRDefault="00976369" w:rsidP="00976369">
      <w:pPr>
        <w:widowControl w:val="0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BD0667"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  <w:t>о выдаче дубликата документа, ранее выданного по результатам предоставления муниципальной услуги</w:t>
      </w:r>
    </w:p>
    <w:p w:rsidR="00976369" w:rsidRPr="00BD0667" w:rsidRDefault="00976369" w:rsidP="00976369">
      <w:pPr>
        <w:widowControl w:val="0"/>
        <w:ind w:firstLine="737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5262F9" w:rsidRPr="00BD0667" w:rsidRDefault="005262F9" w:rsidP="005262F9">
      <w:pPr>
        <w:pStyle w:val="Standard"/>
        <w:ind w:firstLine="708"/>
        <w:rPr>
          <w:rFonts w:cs="Times New Roman"/>
        </w:rPr>
      </w:pPr>
      <w:r w:rsidRPr="00BD0667">
        <w:rPr>
          <w:rFonts w:cs="Times New Roman"/>
          <w:sz w:val="28"/>
          <w:szCs w:val="28"/>
        </w:rPr>
        <w:t xml:space="preserve">Прошу выдать дубликат </w:t>
      </w:r>
      <w:r w:rsidRPr="00BD0667">
        <w:rPr>
          <w:rFonts w:cs="Times New Roman"/>
        </w:rPr>
        <w:t>______________________________________________</w:t>
      </w:r>
    </w:p>
    <w:p w:rsidR="005262F9" w:rsidRPr="00BD0667" w:rsidRDefault="005262F9" w:rsidP="005262F9">
      <w:pPr>
        <w:pStyle w:val="Standard"/>
        <w:ind w:left="3402" w:firstLine="3"/>
        <w:jc w:val="center"/>
        <w:rPr>
          <w:rFonts w:cs="Times New Roman"/>
        </w:rPr>
      </w:pPr>
      <w:r w:rsidRPr="00BD0667">
        <w:rPr>
          <w:rFonts w:cs="Times New Roman"/>
        </w:rPr>
        <w:t>указать реквизиты документа, ранее выданного по результатампредоставления муниципальной услуги</w:t>
      </w:r>
    </w:p>
    <w:p w:rsidR="005262F9" w:rsidRPr="00BD0667" w:rsidRDefault="005262F9" w:rsidP="005262F9">
      <w:pPr>
        <w:pStyle w:val="Standard"/>
        <w:rPr>
          <w:rFonts w:cs="Times New Roman"/>
        </w:rPr>
      </w:pPr>
    </w:p>
    <w:p w:rsidR="005262F9" w:rsidRPr="00BD0667" w:rsidRDefault="005262F9" w:rsidP="005262F9">
      <w:pPr>
        <w:pStyle w:val="Standard"/>
        <w:rPr>
          <w:rFonts w:cs="Times New Roman"/>
          <w:sz w:val="28"/>
          <w:szCs w:val="28"/>
        </w:rPr>
      </w:pPr>
      <w:r w:rsidRPr="00BD0667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5262F9" w:rsidRPr="00BD0667" w:rsidRDefault="005262F9" w:rsidP="005262F9">
      <w:pPr>
        <w:pStyle w:val="Standard"/>
        <w:rPr>
          <w:rFonts w:cs="Times New Roman"/>
          <w:sz w:val="28"/>
          <w:szCs w:val="28"/>
        </w:rPr>
      </w:pPr>
    </w:p>
    <w:p w:rsidR="005262F9" w:rsidRPr="00BD0667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  <w:r w:rsidRPr="00BD0667">
        <w:rPr>
          <w:rFonts w:cs="Times New Roman"/>
          <w:sz w:val="28"/>
          <w:szCs w:val="28"/>
        </w:rPr>
        <w:t>Приложение (при наличии):</w:t>
      </w:r>
    </w:p>
    <w:p w:rsidR="005262F9" w:rsidRPr="00BD066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BD0667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5262F9" w:rsidRPr="00BD066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BD0667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5262F9" w:rsidRPr="00BD066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BD0667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5262F9" w:rsidRPr="00BD066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8"/>
          <w:szCs w:val="28"/>
          <w:lang w:eastAsia="ru-RU"/>
        </w:rPr>
      </w:pPr>
      <w:r w:rsidRPr="00BD0667">
        <w:rPr>
          <w:rFonts w:cs="Times New Roman"/>
        </w:rPr>
        <w:t>…</w:t>
      </w:r>
    </w:p>
    <w:p w:rsidR="005262F9" w:rsidRPr="00BD0667" w:rsidRDefault="005262F9" w:rsidP="005262F9">
      <w:pPr>
        <w:pStyle w:val="Standard"/>
        <w:rPr>
          <w:rFonts w:cs="Times New Roman"/>
          <w:sz w:val="28"/>
          <w:szCs w:val="28"/>
          <w:lang w:eastAsia="ru-RU"/>
        </w:rPr>
      </w:pPr>
    </w:p>
    <w:p w:rsidR="00BE214F" w:rsidRPr="00BD0667" w:rsidRDefault="00BE214F" w:rsidP="00BE214F">
      <w:pPr>
        <w:widowControl w:val="0"/>
        <w:ind w:left="993" w:hanging="993"/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Результат рассмотрения запроса прошу:</w:t>
      </w:r>
    </w:p>
    <w:p w:rsidR="00BE214F" w:rsidRPr="00BD0667" w:rsidRDefault="00BE214F" w:rsidP="00BE214F">
      <w:pP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BD0667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450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303"/>
      </w:tblGrid>
      <w:tr w:rsidR="00BE214F" w:rsidRPr="00BD0667" w:rsidTr="007F317F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BE214F" w:rsidRPr="00BD0667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D066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Направить почтовым отправлением по адресу __________________</w:t>
            </w:r>
          </w:p>
        </w:tc>
      </w:tr>
      <w:tr w:rsidR="00BE214F" w:rsidRPr="00BD0667" w:rsidTr="007F317F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highlight w:val="yellow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14F" w:rsidRPr="00BD0667" w:rsidRDefault="00BE214F" w:rsidP="007F31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ar-SA"/>
              </w:rPr>
            </w:pPr>
            <w:r w:rsidRPr="00BD0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5262F9" w:rsidRPr="00BD066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cs="Times New Roman"/>
          <w:lang w:eastAsia="ru-RU"/>
        </w:rPr>
      </w:pPr>
    </w:p>
    <w:p w:rsidR="005262F9" w:rsidRPr="00BD0667" w:rsidRDefault="005262F9" w:rsidP="005262F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 w:rsidRPr="00BD0667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sectPr w:rsidR="005262F9" w:rsidRPr="00BD0667" w:rsidSect="005C7AC5">
      <w:headerReference w:type="default" r:id="rId17"/>
      <w:pgSz w:w="11906" w:h="16838"/>
      <w:pgMar w:top="1134" w:right="851" w:bottom="1135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4F" w:rsidRDefault="00214B4F">
      <w:r>
        <w:separator/>
      </w:r>
    </w:p>
  </w:endnote>
  <w:endnote w:type="continuationSeparator" w:id="0">
    <w:p w:rsidR="00214B4F" w:rsidRDefault="002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4F" w:rsidRDefault="00214B4F">
      <w:pPr>
        <w:rPr>
          <w:sz w:val="12"/>
        </w:rPr>
      </w:pPr>
      <w:r>
        <w:separator/>
      </w:r>
    </w:p>
  </w:footnote>
  <w:footnote w:type="continuationSeparator" w:id="0">
    <w:p w:rsidR="00214B4F" w:rsidRDefault="00214B4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</w:sdtPr>
    <w:sdtEndPr/>
    <w:sdtContent>
      <w:p w:rsidR="00BF2202" w:rsidRDefault="00DC3B18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F2202" w:rsidRDefault="00BF2202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E1D23C5"/>
    <w:multiLevelType w:val="hybridMultilevel"/>
    <w:tmpl w:val="93CEECB8"/>
    <w:lvl w:ilvl="0" w:tplc="8A8EF70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13A7"/>
    <w:rsid w:val="00001F31"/>
    <w:rsid w:val="00005952"/>
    <w:rsid w:val="0001009D"/>
    <w:rsid w:val="00010EE5"/>
    <w:rsid w:val="00011FCE"/>
    <w:rsid w:val="00012BBC"/>
    <w:rsid w:val="0002034E"/>
    <w:rsid w:val="0002560F"/>
    <w:rsid w:val="00030606"/>
    <w:rsid w:val="00030A44"/>
    <w:rsid w:val="00031E81"/>
    <w:rsid w:val="00034E53"/>
    <w:rsid w:val="00035110"/>
    <w:rsid w:val="00043C82"/>
    <w:rsid w:val="0004691E"/>
    <w:rsid w:val="00053C64"/>
    <w:rsid w:val="0005721B"/>
    <w:rsid w:val="000578EB"/>
    <w:rsid w:val="0006165E"/>
    <w:rsid w:val="00066E66"/>
    <w:rsid w:val="000718AA"/>
    <w:rsid w:val="00071F1F"/>
    <w:rsid w:val="00077D96"/>
    <w:rsid w:val="00077FAD"/>
    <w:rsid w:val="000816A0"/>
    <w:rsid w:val="00084E08"/>
    <w:rsid w:val="00087011"/>
    <w:rsid w:val="00091AFF"/>
    <w:rsid w:val="00096ADE"/>
    <w:rsid w:val="000A1EA9"/>
    <w:rsid w:val="000A43B1"/>
    <w:rsid w:val="000B0031"/>
    <w:rsid w:val="000B72D8"/>
    <w:rsid w:val="000C37FF"/>
    <w:rsid w:val="000C5020"/>
    <w:rsid w:val="000C5CF4"/>
    <w:rsid w:val="000C665B"/>
    <w:rsid w:val="000D0D86"/>
    <w:rsid w:val="000D1653"/>
    <w:rsid w:val="000D23AD"/>
    <w:rsid w:val="000D28A8"/>
    <w:rsid w:val="000D44CD"/>
    <w:rsid w:val="000E090A"/>
    <w:rsid w:val="000E0A00"/>
    <w:rsid w:val="000E5E6F"/>
    <w:rsid w:val="000E5FDE"/>
    <w:rsid w:val="000E7BE9"/>
    <w:rsid w:val="000F0CC7"/>
    <w:rsid w:val="000F20DB"/>
    <w:rsid w:val="000F7415"/>
    <w:rsid w:val="00101061"/>
    <w:rsid w:val="00110660"/>
    <w:rsid w:val="001123F8"/>
    <w:rsid w:val="00117A91"/>
    <w:rsid w:val="00120599"/>
    <w:rsid w:val="00124033"/>
    <w:rsid w:val="00126B91"/>
    <w:rsid w:val="00130CA9"/>
    <w:rsid w:val="00130DB7"/>
    <w:rsid w:val="0013123A"/>
    <w:rsid w:val="00135D69"/>
    <w:rsid w:val="00137F2C"/>
    <w:rsid w:val="001400E0"/>
    <w:rsid w:val="00142AAC"/>
    <w:rsid w:val="001476F7"/>
    <w:rsid w:val="00147FDB"/>
    <w:rsid w:val="00161218"/>
    <w:rsid w:val="00163911"/>
    <w:rsid w:val="00167B8A"/>
    <w:rsid w:val="00171276"/>
    <w:rsid w:val="001762F9"/>
    <w:rsid w:val="001826C8"/>
    <w:rsid w:val="0019133B"/>
    <w:rsid w:val="00193B13"/>
    <w:rsid w:val="00193D23"/>
    <w:rsid w:val="00196916"/>
    <w:rsid w:val="001A184E"/>
    <w:rsid w:val="001A564D"/>
    <w:rsid w:val="001B1D4A"/>
    <w:rsid w:val="001B74C8"/>
    <w:rsid w:val="001C3546"/>
    <w:rsid w:val="001C5931"/>
    <w:rsid w:val="001C60D0"/>
    <w:rsid w:val="001C66D0"/>
    <w:rsid w:val="001D206C"/>
    <w:rsid w:val="001D4D36"/>
    <w:rsid w:val="001D704B"/>
    <w:rsid w:val="001E1173"/>
    <w:rsid w:val="001F0524"/>
    <w:rsid w:val="001F093B"/>
    <w:rsid w:val="001F184F"/>
    <w:rsid w:val="001F24C4"/>
    <w:rsid w:val="001F2B43"/>
    <w:rsid w:val="001F7799"/>
    <w:rsid w:val="00200D22"/>
    <w:rsid w:val="00201B60"/>
    <w:rsid w:val="00201E0D"/>
    <w:rsid w:val="00202FAA"/>
    <w:rsid w:val="00203208"/>
    <w:rsid w:val="00203F19"/>
    <w:rsid w:val="0020403A"/>
    <w:rsid w:val="002063DB"/>
    <w:rsid w:val="0020760C"/>
    <w:rsid w:val="00210B14"/>
    <w:rsid w:val="00212C7C"/>
    <w:rsid w:val="002140F1"/>
    <w:rsid w:val="00214B4F"/>
    <w:rsid w:val="00220B76"/>
    <w:rsid w:val="00221E47"/>
    <w:rsid w:val="00222D1C"/>
    <w:rsid w:val="0022402A"/>
    <w:rsid w:val="00233ACA"/>
    <w:rsid w:val="002373A6"/>
    <w:rsid w:val="00240E97"/>
    <w:rsid w:val="00241AFC"/>
    <w:rsid w:val="00241DFC"/>
    <w:rsid w:val="00245F24"/>
    <w:rsid w:val="0025002B"/>
    <w:rsid w:val="002526EA"/>
    <w:rsid w:val="00252FF7"/>
    <w:rsid w:val="0025369B"/>
    <w:rsid w:val="00262430"/>
    <w:rsid w:val="00262C4C"/>
    <w:rsid w:val="00262D3B"/>
    <w:rsid w:val="00264A20"/>
    <w:rsid w:val="00265AD2"/>
    <w:rsid w:val="002709F7"/>
    <w:rsid w:val="00273976"/>
    <w:rsid w:val="00277113"/>
    <w:rsid w:val="00280C9C"/>
    <w:rsid w:val="00282845"/>
    <w:rsid w:val="00282D22"/>
    <w:rsid w:val="00287864"/>
    <w:rsid w:val="00291E69"/>
    <w:rsid w:val="00297569"/>
    <w:rsid w:val="0029799D"/>
    <w:rsid w:val="002A0AB6"/>
    <w:rsid w:val="002A0BDF"/>
    <w:rsid w:val="002A5E51"/>
    <w:rsid w:val="002A7D3C"/>
    <w:rsid w:val="002A7D97"/>
    <w:rsid w:val="002B334D"/>
    <w:rsid w:val="002C09F1"/>
    <w:rsid w:val="002C13A7"/>
    <w:rsid w:val="002C2534"/>
    <w:rsid w:val="002C2ED9"/>
    <w:rsid w:val="002C59C0"/>
    <w:rsid w:val="002C79A3"/>
    <w:rsid w:val="002D1929"/>
    <w:rsid w:val="002D42A1"/>
    <w:rsid w:val="002D76D8"/>
    <w:rsid w:val="002D7A8F"/>
    <w:rsid w:val="002E039F"/>
    <w:rsid w:val="002E4145"/>
    <w:rsid w:val="002E53A3"/>
    <w:rsid w:val="002E741C"/>
    <w:rsid w:val="002F7C59"/>
    <w:rsid w:val="002F7CD5"/>
    <w:rsid w:val="00300B1B"/>
    <w:rsid w:val="00301884"/>
    <w:rsid w:val="003052ED"/>
    <w:rsid w:val="00311FF8"/>
    <w:rsid w:val="003127CB"/>
    <w:rsid w:val="003130B7"/>
    <w:rsid w:val="00316EAC"/>
    <w:rsid w:val="003224C9"/>
    <w:rsid w:val="003251FC"/>
    <w:rsid w:val="00332023"/>
    <w:rsid w:val="00332F2B"/>
    <w:rsid w:val="00333C80"/>
    <w:rsid w:val="00333DD5"/>
    <w:rsid w:val="00335791"/>
    <w:rsid w:val="003379AB"/>
    <w:rsid w:val="00340B46"/>
    <w:rsid w:val="00341E35"/>
    <w:rsid w:val="0034375C"/>
    <w:rsid w:val="0034503D"/>
    <w:rsid w:val="0034581A"/>
    <w:rsid w:val="003501D0"/>
    <w:rsid w:val="00354959"/>
    <w:rsid w:val="00355C6D"/>
    <w:rsid w:val="003626B3"/>
    <w:rsid w:val="00362A94"/>
    <w:rsid w:val="00372D43"/>
    <w:rsid w:val="003766D7"/>
    <w:rsid w:val="00380CCA"/>
    <w:rsid w:val="00383056"/>
    <w:rsid w:val="003853EA"/>
    <w:rsid w:val="00386E3A"/>
    <w:rsid w:val="0039269A"/>
    <w:rsid w:val="0039296D"/>
    <w:rsid w:val="00392E44"/>
    <w:rsid w:val="00395C28"/>
    <w:rsid w:val="003A1FFF"/>
    <w:rsid w:val="003A5AE7"/>
    <w:rsid w:val="003A6761"/>
    <w:rsid w:val="003B0ED2"/>
    <w:rsid w:val="003B11D8"/>
    <w:rsid w:val="003B1AF4"/>
    <w:rsid w:val="003B4329"/>
    <w:rsid w:val="003C45B2"/>
    <w:rsid w:val="003C5F6A"/>
    <w:rsid w:val="003D18B4"/>
    <w:rsid w:val="003D4419"/>
    <w:rsid w:val="003D495F"/>
    <w:rsid w:val="003E03B3"/>
    <w:rsid w:val="003E1D2F"/>
    <w:rsid w:val="003E6DF3"/>
    <w:rsid w:val="003F5E3E"/>
    <w:rsid w:val="00400B5E"/>
    <w:rsid w:val="004043DE"/>
    <w:rsid w:val="00407753"/>
    <w:rsid w:val="004109C2"/>
    <w:rsid w:val="00411060"/>
    <w:rsid w:val="00411AA0"/>
    <w:rsid w:val="004201D8"/>
    <w:rsid w:val="00426480"/>
    <w:rsid w:val="0042790F"/>
    <w:rsid w:val="004454D8"/>
    <w:rsid w:val="00446772"/>
    <w:rsid w:val="0045122B"/>
    <w:rsid w:val="00452D94"/>
    <w:rsid w:val="00453295"/>
    <w:rsid w:val="0047057A"/>
    <w:rsid w:val="004721EB"/>
    <w:rsid w:val="004750EA"/>
    <w:rsid w:val="004816EF"/>
    <w:rsid w:val="00481C5A"/>
    <w:rsid w:val="00483725"/>
    <w:rsid w:val="00487FE0"/>
    <w:rsid w:val="0049054B"/>
    <w:rsid w:val="004915BD"/>
    <w:rsid w:val="004926B5"/>
    <w:rsid w:val="00493D0F"/>
    <w:rsid w:val="004957A6"/>
    <w:rsid w:val="00495C18"/>
    <w:rsid w:val="004A0D13"/>
    <w:rsid w:val="004A1C62"/>
    <w:rsid w:val="004A20F5"/>
    <w:rsid w:val="004A3336"/>
    <w:rsid w:val="004A7C3C"/>
    <w:rsid w:val="004B30D7"/>
    <w:rsid w:val="004B3D23"/>
    <w:rsid w:val="004C0967"/>
    <w:rsid w:val="004D0C0D"/>
    <w:rsid w:val="004D458C"/>
    <w:rsid w:val="004D47D1"/>
    <w:rsid w:val="004D7957"/>
    <w:rsid w:val="004E1E03"/>
    <w:rsid w:val="004F65FE"/>
    <w:rsid w:val="005000B7"/>
    <w:rsid w:val="00503658"/>
    <w:rsid w:val="0050463D"/>
    <w:rsid w:val="00513092"/>
    <w:rsid w:val="00513A7C"/>
    <w:rsid w:val="00516E43"/>
    <w:rsid w:val="005253FD"/>
    <w:rsid w:val="005262F9"/>
    <w:rsid w:val="00526444"/>
    <w:rsid w:val="005268F6"/>
    <w:rsid w:val="00535B3B"/>
    <w:rsid w:val="005407CA"/>
    <w:rsid w:val="00541AF3"/>
    <w:rsid w:val="00543549"/>
    <w:rsid w:val="005439F1"/>
    <w:rsid w:val="0054568F"/>
    <w:rsid w:val="00551BCD"/>
    <w:rsid w:val="00556F2B"/>
    <w:rsid w:val="00556F56"/>
    <w:rsid w:val="00557E97"/>
    <w:rsid w:val="00560559"/>
    <w:rsid w:val="00561A7A"/>
    <w:rsid w:val="00571B3E"/>
    <w:rsid w:val="00572C3B"/>
    <w:rsid w:val="00572DB5"/>
    <w:rsid w:val="00587EE6"/>
    <w:rsid w:val="0059134C"/>
    <w:rsid w:val="00593051"/>
    <w:rsid w:val="00593514"/>
    <w:rsid w:val="00595AD2"/>
    <w:rsid w:val="005A199E"/>
    <w:rsid w:val="005A2873"/>
    <w:rsid w:val="005A3C08"/>
    <w:rsid w:val="005A4CCB"/>
    <w:rsid w:val="005B336B"/>
    <w:rsid w:val="005C284A"/>
    <w:rsid w:val="005C3AEB"/>
    <w:rsid w:val="005C744F"/>
    <w:rsid w:val="005C7AC5"/>
    <w:rsid w:val="005D2CA2"/>
    <w:rsid w:val="005D66FF"/>
    <w:rsid w:val="005E0A99"/>
    <w:rsid w:val="005E1CD0"/>
    <w:rsid w:val="005E3B1A"/>
    <w:rsid w:val="005E726B"/>
    <w:rsid w:val="005F0FBC"/>
    <w:rsid w:val="005F261F"/>
    <w:rsid w:val="005F48DF"/>
    <w:rsid w:val="005F6DDC"/>
    <w:rsid w:val="00600583"/>
    <w:rsid w:val="00600873"/>
    <w:rsid w:val="00603425"/>
    <w:rsid w:val="00605D4F"/>
    <w:rsid w:val="00611EE5"/>
    <w:rsid w:val="0061631D"/>
    <w:rsid w:val="00616379"/>
    <w:rsid w:val="00623535"/>
    <w:rsid w:val="00630593"/>
    <w:rsid w:val="006311D0"/>
    <w:rsid w:val="00634D2B"/>
    <w:rsid w:val="0064177A"/>
    <w:rsid w:val="0064543B"/>
    <w:rsid w:val="0065147F"/>
    <w:rsid w:val="00653BD8"/>
    <w:rsid w:val="00654E68"/>
    <w:rsid w:val="00655E8F"/>
    <w:rsid w:val="00670EE0"/>
    <w:rsid w:val="006719ED"/>
    <w:rsid w:val="00671B1D"/>
    <w:rsid w:val="00676BF9"/>
    <w:rsid w:val="00676DE1"/>
    <w:rsid w:val="00681BB5"/>
    <w:rsid w:val="006820CC"/>
    <w:rsid w:val="00683528"/>
    <w:rsid w:val="00683CDE"/>
    <w:rsid w:val="00685E57"/>
    <w:rsid w:val="00687802"/>
    <w:rsid w:val="00693833"/>
    <w:rsid w:val="00693DF8"/>
    <w:rsid w:val="006948F5"/>
    <w:rsid w:val="00695A40"/>
    <w:rsid w:val="006A3837"/>
    <w:rsid w:val="006A3F6D"/>
    <w:rsid w:val="006A7C97"/>
    <w:rsid w:val="006B09E5"/>
    <w:rsid w:val="006B3E0A"/>
    <w:rsid w:val="006B5C04"/>
    <w:rsid w:val="006C2591"/>
    <w:rsid w:val="006C28D3"/>
    <w:rsid w:val="006C4DDC"/>
    <w:rsid w:val="006D443A"/>
    <w:rsid w:val="006D4945"/>
    <w:rsid w:val="006D4F63"/>
    <w:rsid w:val="006D5E44"/>
    <w:rsid w:val="006D6864"/>
    <w:rsid w:val="006D6E0B"/>
    <w:rsid w:val="006E1757"/>
    <w:rsid w:val="006E27F0"/>
    <w:rsid w:val="006E3480"/>
    <w:rsid w:val="006E5DEC"/>
    <w:rsid w:val="006F36D6"/>
    <w:rsid w:val="006F427D"/>
    <w:rsid w:val="006F550F"/>
    <w:rsid w:val="0070598B"/>
    <w:rsid w:val="00706F5D"/>
    <w:rsid w:val="007076E0"/>
    <w:rsid w:val="00710DEF"/>
    <w:rsid w:val="00713816"/>
    <w:rsid w:val="007152C7"/>
    <w:rsid w:val="007179EB"/>
    <w:rsid w:val="00720B3A"/>
    <w:rsid w:val="00724D16"/>
    <w:rsid w:val="007250F8"/>
    <w:rsid w:val="007261B5"/>
    <w:rsid w:val="00727D34"/>
    <w:rsid w:val="00730A01"/>
    <w:rsid w:val="007314C9"/>
    <w:rsid w:val="00733AE8"/>
    <w:rsid w:val="0074194F"/>
    <w:rsid w:val="00742782"/>
    <w:rsid w:val="00743544"/>
    <w:rsid w:val="00754265"/>
    <w:rsid w:val="00755397"/>
    <w:rsid w:val="0076026D"/>
    <w:rsid w:val="007653BF"/>
    <w:rsid w:val="0076551D"/>
    <w:rsid w:val="00766363"/>
    <w:rsid w:val="007707E1"/>
    <w:rsid w:val="0077104E"/>
    <w:rsid w:val="0077270D"/>
    <w:rsid w:val="00776739"/>
    <w:rsid w:val="00776B7D"/>
    <w:rsid w:val="0078250E"/>
    <w:rsid w:val="00784CF3"/>
    <w:rsid w:val="007924C6"/>
    <w:rsid w:val="00792E72"/>
    <w:rsid w:val="007A55C6"/>
    <w:rsid w:val="007A7E97"/>
    <w:rsid w:val="007B6595"/>
    <w:rsid w:val="007B78BF"/>
    <w:rsid w:val="007C135D"/>
    <w:rsid w:val="007C17BA"/>
    <w:rsid w:val="007C1810"/>
    <w:rsid w:val="007C4061"/>
    <w:rsid w:val="007C4D03"/>
    <w:rsid w:val="007C65DD"/>
    <w:rsid w:val="007D00BF"/>
    <w:rsid w:val="007D0E68"/>
    <w:rsid w:val="007D212A"/>
    <w:rsid w:val="007E0BFF"/>
    <w:rsid w:val="007E1B91"/>
    <w:rsid w:val="007E5767"/>
    <w:rsid w:val="007E728F"/>
    <w:rsid w:val="007F2C22"/>
    <w:rsid w:val="007F2CC7"/>
    <w:rsid w:val="007F2F14"/>
    <w:rsid w:val="007F317F"/>
    <w:rsid w:val="007F3296"/>
    <w:rsid w:val="007F37F9"/>
    <w:rsid w:val="00816006"/>
    <w:rsid w:val="00816AA4"/>
    <w:rsid w:val="0082240D"/>
    <w:rsid w:val="0082281E"/>
    <w:rsid w:val="00823000"/>
    <w:rsid w:val="0083066D"/>
    <w:rsid w:val="008357AA"/>
    <w:rsid w:val="0084519D"/>
    <w:rsid w:val="00847FAC"/>
    <w:rsid w:val="00851601"/>
    <w:rsid w:val="008529C8"/>
    <w:rsid w:val="008557DD"/>
    <w:rsid w:val="0085656D"/>
    <w:rsid w:val="008701FA"/>
    <w:rsid w:val="00872DE6"/>
    <w:rsid w:val="008745A4"/>
    <w:rsid w:val="008804E3"/>
    <w:rsid w:val="00880F9E"/>
    <w:rsid w:val="00891997"/>
    <w:rsid w:val="00892F46"/>
    <w:rsid w:val="00892FA1"/>
    <w:rsid w:val="00892FF0"/>
    <w:rsid w:val="00894E47"/>
    <w:rsid w:val="008959F3"/>
    <w:rsid w:val="008A0537"/>
    <w:rsid w:val="008A1C09"/>
    <w:rsid w:val="008A2E4E"/>
    <w:rsid w:val="008A7253"/>
    <w:rsid w:val="008B329D"/>
    <w:rsid w:val="008B4A0E"/>
    <w:rsid w:val="008C14F6"/>
    <w:rsid w:val="008C681E"/>
    <w:rsid w:val="008C6B48"/>
    <w:rsid w:val="008C6ED4"/>
    <w:rsid w:val="008C7C81"/>
    <w:rsid w:val="008C7EA7"/>
    <w:rsid w:val="008D54BA"/>
    <w:rsid w:val="008D5E53"/>
    <w:rsid w:val="008D6C89"/>
    <w:rsid w:val="008E147D"/>
    <w:rsid w:val="008E1882"/>
    <w:rsid w:val="008E320A"/>
    <w:rsid w:val="008E3B24"/>
    <w:rsid w:val="008E4537"/>
    <w:rsid w:val="008F112F"/>
    <w:rsid w:val="008F2653"/>
    <w:rsid w:val="008F426F"/>
    <w:rsid w:val="008F7919"/>
    <w:rsid w:val="008F7C6F"/>
    <w:rsid w:val="00901CD2"/>
    <w:rsid w:val="009026C0"/>
    <w:rsid w:val="00902B1A"/>
    <w:rsid w:val="0090356A"/>
    <w:rsid w:val="009104D2"/>
    <w:rsid w:val="009123E0"/>
    <w:rsid w:val="00912B69"/>
    <w:rsid w:val="00914453"/>
    <w:rsid w:val="00916059"/>
    <w:rsid w:val="009204F8"/>
    <w:rsid w:val="009221D6"/>
    <w:rsid w:val="009272B9"/>
    <w:rsid w:val="009378A7"/>
    <w:rsid w:val="00940776"/>
    <w:rsid w:val="00943BD4"/>
    <w:rsid w:val="009450D8"/>
    <w:rsid w:val="00945632"/>
    <w:rsid w:val="0095168E"/>
    <w:rsid w:val="00951DF8"/>
    <w:rsid w:val="009540FA"/>
    <w:rsid w:val="00967F47"/>
    <w:rsid w:val="00973C2E"/>
    <w:rsid w:val="0097504C"/>
    <w:rsid w:val="00976369"/>
    <w:rsid w:val="009828E5"/>
    <w:rsid w:val="009837F5"/>
    <w:rsid w:val="00983B2B"/>
    <w:rsid w:val="009840EF"/>
    <w:rsid w:val="0098490A"/>
    <w:rsid w:val="009874E4"/>
    <w:rsid w:val="00990156"/>
    <w:rsid w:val="00991277"/>
    <w:rsid w:val="00996327"/>
    <w:rsid w:val="00996C61"/>
    <w:rsid w:val="009A0D7E"/>
    <w:rsid w:val="009A0ED7"/>
    <w:rsid w:val="009A1A5B"/>
    <w:rsid w:val="009A240E"/>
    <w:rsid w:val="009A40BB"/>
    <w:rsid w:val="009A4DB0"/>
    <w:rsid w:val="009A6E4D"/>
    <w:rsid w:val="009A7459"/>
    <w:rsid w:val="009B180B"/>
    <w:rsid w:val="009B4FF5"/>
    <w:rsid w:val="009C369C"/>
    <w:rsid w:val="009C5767"/>
    <w:rsid w:val="009C5B6A"/>
    <w:rsid w:val="009C7C56"/>
    <w:rsid w:val="009C7DAD"/>
    <w:rsid w:val="009D164F"/>
    <w:rsid w:val="009D2022"/>
    <w:rsid w:val="009D4BD6"/>
    <w:rsid w:val="009D5441"/>
    <w:rsid w:val="009D6B3C"/>
    <w:rsid w:val="009D7503"/>
    <w:rsid w:val="009E0BFC"/>
    <w:rsid w:val="009E5F46"/>
    <w:rsid w:val="009E77FD"/>
    <w:rsid w:val="009F156F"/>
    <w:rsid w:val="009F5B22"/>
    <w:rsid w:val="009F6181"/>
    <w:rsid w:val="009F6F56"/>
    <w:rsid w:val="00A03CBC"/>
    <w:rsid w:val="00A04850"/>
    <w:rsid w:val="00A1360E"/>
    <w:rsid w:val="00A162A9"/>
    <w:rsid w:val="00A21174"/>
    <w:rsid w:val="00A227FB"/>
    <w:rsid w:val="00A2469C"/>
    <w:rsid w:val="00A3139A"/>
    <w:rsid w:val="00A3233B"/>
    <w:rsid w:val="00A36E65"/>
    <w:rsid w:val="00A372C5"/>
    <w:rsid w:val="00A41D1D"/>
    <w:rsid w:val="00A42F35"/>
    <w:rsid w:val="00A43EB4"/>
    <w:rsid w:val="00A45928"/>
    <w:rsid w:val="00A51FE4"/>
    <w:rsid w:val="00A557D8"/>
    <w:rsid w:val="00A56085"/>
    <w:rsid w:val="00A56DB1"/>
    <w:rsid w:val="00A56EB1"/>
    <w:rsid w:val="00A604B4"/>
    <w:rsid w:val="00A66581"/>
    <w:rsid w:val="00A715F7"/>
    <w:rsid w:val="00A7236C"/>
    <w:rsid w:val="00A7288A"/>
    <w:rsid w:val="00A8316F"/>
    <w:rsid w:val="00A85D84"/>
    <w:rsid w:val="00A87335"/>
    <w:rsid w:val="00AA0D8B"/>
    <w:rsid w:val="00AA62DF"/>
    <w:rsid w:val="00AB1A41"/>
    <w:rsid w:val="00AB3DDA"/>
    <w:rsid w:val="00AC00E2"/>
    <w:rsid w:val="00AC1E3D"/>
    <w:rsid w:val="00AC284F"/>
    <w:rsid w:val="00AC78DE"/>
    <w:rsid w:val="00AD0A6C"/>
    <w:rsid w:val="00AD7697"/>
    <w:rsid w:val="00AE3619"/>
    <w:rsid w:val="00AE4DCD"/>
    <w:rsid w:val="00AE7E4B"/>
    <w:rsid w:val="00AF148C"/>
    <w:rsid w:val="00AF1AAB"/>
    <w:rsid w:val="00B0105B"/>
    <w:rsid w:val="00B041CE"/>
    <w:rsid w:val="00B0795A"/>
    <w:rsid w:val="00B07AA2"/>
    <w:rsid w:val="00B1163D"/>
    <w:rsid w:val="00B14C6D"/>
    <w:rsid w:val="00B1601D"/>
    <w:rsid w:val="00B172FF"/>
    <w:rsid w:val="00B2041A"/>
    <w:rsid w:val="00B220F1"/>
    <w:rsid w:val="00B23983"/>
    <w:rsid w:val="00B25C3D"/>
    <w:rsid w:val="00B26C4D"/>
    <w:rsid w:val="00B30F35"/>
    <w:rsid w:val="00B322A0"/>
    <w:rsid w:val="00B3505C"/>
    <w:rsid w:val="00B3571A"/>
    <w:rsid w:val="00B35BDB"/>
    <w:rsid w:val="00B3602B"/>
    <w:rsid w:val="00B43548"/>
    <w:rsid w:val="00B533D6"/>
    <w:rsid w:val="00B5481B"/>
    <w:rsid w:val="00B55151"/>
    <w:rsid w:val="00B630B1"/>
    <w:rsid w:val="00B630D1"/>
    <w:rsid w:val="00B65CC2"/>
    <w:rsid w:val="00B71474"/>
    <w:rsid w:val="00B7336B"/>
    <w:rsid w:val="00B864A3"/>
    <w:rsid w:val="00B936E7"/>
    <w:rsid w:val="00B93E6B"/>
    <w:rsid w:val="00B9420C"/>
    <w:rsid w:val="00B94F32"/>
    <w:rsid w:val="00B951FD"/>
    <w:rsid w:val="00BA49D0"/>
    <w:rsid w:val="00BA55F8"/>
    <w:rsid w:val="00BA6486"/>
    <w:rsid w:val="00BB1E60"/>
    <w:rsid w:val="00BB2C5A"/>
    <w:rsid w:val="00BB3CBB"/>
    <w:rsid w:val="00BB5708"/>
    <w:rsid w:val="00BB590B"/>
    <w:rsid w:val="00BC5BFF"/>
    <w:rsid w:val="00BD0173"/>
    <w:rsid w:val="00BD0667"/>
    <w:rsid w:val="00BD424B"/>
    <w:rsid w:val="00BE214F"/>
    <w:rsid w:val="00BE5C5D"/>
    <w:rsid w:val="00BF18C4"/>
    <w:rsid w:val="00BF2202"/>
    <w:rsid w:val="00BF3708"/>
    <w:rsid w:val="00BF665F"/>
    <w:rsid w:val="00BF793F"/>
    <w:rsid w:val="00C02032"/>
    <w:rsid w:val="00C0663D"/>
    <w:rsid w:val="00C1095B"/>
    <w:rsid w:val="00C16E96"/>
    <w:rsid w:val="00C22127"/>
    <w:rsid w:val="00C24216"/>
    <w:rsid w:val="00C260C3"/>
    <w:rsid w:val="00C3181B"/>
    <w:rsid w:val="00C31F94"/>
    <w:rsid w:val="00C328BD"/>
    <w:rsid w:val="00C33F14"/>
    <w:rsid w:val="00C4250A"/>
    <w:rsid w:val="00C43726"/>
    <w:rsid w:val="00C4395A"/>
    <w:rsid w:val="00C47111"/>
    <w:rsid w:val="00C51DC7"/>
    <w:rsid w:val="00C55598"/>
    <w:rsid w:val="00C556A5"/>
    <w:rsid w:val="00C6220C"/>
    <w:rsid w:val="00C63474"/>
    <w:rsid w:val="00C64BCB"/>
    <w:rsid w:val="00C668F8"/>
    <w:rsid w:val="00C74E14"/>
    <w:rsid w:val="00C75E31"/>
    <w:rsid w:val="00C77239"/>
    <w:rsid w:val="00C84423"/>
    <w:rsid w:val="00C84551"/>
    <w:rsid w:val="00C9093F"/>
    <w:rsid w:val="00C956F1"/>
    <w:rsid w:val="00C961D6"/>
    <w:rsid w:val="00CA2FF6"/>
    <w:rsid w:val="00CA37EB"/>
    <w:rsid w:val="00CA4ABA"/>
    <w:rsid w:val="00CA57AB"/>
    <w:rsid w:val="00CB0D97"/>
    <w:rsid w:val="00CB3C2D"/>
    <w:rsid w:val="00CB637E"/>
    <w:rsid w:val="00CC0174"/>
    <w:rsid w:val="00CC39D3"/>
    <w:rsid w:val="00CC3D55"/>
    <w:rsid w:val="00CC52BA"/>
    <w:rsid w:val="00CC6B01"/>
    <w:rsid w:val="00CD138D"/>
    <w:rsid w:val="00CD4C93"/>
    <w:rsid w:val="00CE4704"/>
    <w:rsid w:val="00CE543F"/>
    <w:rsid w:val="00CE7C28"/>
    <w:rsid w:val="00CF3C0C"/>
    <w:rsid w:val="00CF44EA"/>
    <w:rsid w:val="00CF5B0D"/>
    <w:rsid w:val="00CF5FD6"/>
    <w:rsid w:val="00D02302"/>
    <w:rsid w:val="00D03F5F"/>
    <w:rsid w:val="00D04AFD"/>
    <w:rsid w:val="00D0502D"/>
    <w:rsid w:val="00D0729C"/>
    <w:rsid w:val="00D11B3B"/>
    <w:rsid w:val="00D121F6"/>
    <w:rsid w:val="00D12C91"/>
    <w:rsid w:val="00D13318"/>
    <w:rsid w:val="00D155A3"/>
    <w:rsid w:val="00D15C5C"/>
    <w:rsid w:val="00D160C9"/>
    <w:rsid w:val="00D173F0"/>
    <w:rsid w:val="00D17431"/>
    <w:rsid w:val="00D207C4"/>
    <w:rsid w:val="00D2125F"/>
    <w:rsid w:val="00D21F9B"/>
    <w:rsid w:val="00D23419"/>
    <w:rsid w:val="00D24188"/>
    <w:rsid w:val="00D25C29"/>
    <w:rsid w:val="00D277A5"/>
    <w:rsid w:val="00D33FE1"/>
    <w:rsid w:val="00D41496"/>
    <w:rsid w:val="00D41CD7"/>
    <w:rsid w:val="00D41FAA"/>
    <w:rsid w:val="00D4222C"/>
    <w:rsid w:val="00D4334E"/>
    <w:rsid w:val="00D47479"/>
    <w:rsid w:val="00D521C6"/>
    <w:rsid w:val="00D52400"/>
    <w:rsid w:val="00D54CDA"/>
    <w:rsid w:val="00D563FD"/>
    <w:rsid w:val="00D63CC3"/>
    <w:rsid w:val="00D6515D"/>
    <w:rsid w:val="00D662ED"/>
    <w:rsid w:val="00D66E12"/>
    <w:rsid w:val="00D67A4E"/>
    <w:rsid w:val="00D7300D"/>
    <w:rsid w:val="00D75838"/>
    <w:rsid w:val="00D77961"/>
    <w:rsid w:val="00D77AAB"/>
    <w:rsid w:val="00D83CF0"/>
    <w:rsid w:val="00D85258"/>
    <w:rsid w:val="00D91F50"/>
    <w:rsid w:val="00D94AF7"/>
    <w:rsid w:val="00DA18E3"/>
    <w:rsid w:val="00DA50A7"/>
    <w:rsid w:val="00DB0FB9"/>
    <w:rsid w:val="00DB232D"/>
    <w:rsid w:val="00DB458C"/>
    <w:rsid w:val="00DB4B0B"/>
    <w:rsid w:val="00DB6F6F"/>
    <w:rsid w:val="00DB7E79"/>
    <w:rsid w:val="00DC0146"/>
    <w:rsid w:val="00DC3B18"/>
    <w:rsid w:val="00DC6701"/>
    <w:rsid w:val="00DD11BC"/>
    <w:rsid w:val="00DD32D4"/>
    <w:rsid w:val="00DD3C96"/>
    <w:rsid w:val="00DD4217"/>
    <w:rsid w:val="00DE051C"/>
    <w:rsid w:val="00DE30D0"/>
    <w:rsid w:val="00DE41EF"/>
    <w:rsid w:val="00DE4DB4"/>
    <w:rsid w:val="00DE6423"/>
    <w:rsid w:val="00DE77D2"/>
    <w:rsid w:val="00DF2991"/>
    <w:rsid w:val="00DF32A4"/>
    <w:rsid w:val="00DF4569"/>
    <w:rsid w:val="00DF68C0"/>
    <w:rsid w:val="00E03B3D"/>
    <w:rsid w:val="00E10148"/>
    <w:rsid w:val="00E158DB"/>
    <w:rsid w:val="00E1687F"/>
    <w:rsid w:val="00E20753"/>
    <w:rsid w:val="00E22834"/>
    <w:rsid w:val="00E2746D"/>
    <w:rsid w:val="00E32AB9"/>
    <w:rsid w:val="00E33CD1"/>
    <w:rsid w:val="00E34D7F"/>
    <w:rsid w:val="00E42640"/>
    <w:rsid w:val="00E44300"/>
    <w:rsid w:val="00E52A4D"/>
    <w:rsid w:val="00E54119"/>
    <w:rsid w:val="00E54EA1"/>
    <w:rsid w:val="00E55F00"/>
    <w:rsid w:val="00E6438A"/>
    <w:rsid w:val="00E76481"/>
    <w:rsid w:val="00E776B0"/>
    <w:rsid w:val="00E813C6"/>
    <w:rsid w:val="00E9208F"/>
    <w:rsid w:val="00E94C96"/>
    <w:rsid w:val="00E94FF3"/>
    <w:rsid w:val="00E95CEA"/>
    <w:rsid w:val="00E95FE8"/>
    <w:rsid w:val="00EA2176"/>
    <w:rsid w:val="00EB5EAE"/>
    <w:rsid w:val="00EB6CFB"/>
    <w:rsid w:val="00EC0C71"/>
    <w:rsid w:val="00EC20B7"/>
    <w:rsid w:val="00EC38E9"/>
    <w:rsid w:val="00ED26F1"/>
    <w:rsid w:val="00ED2B69"/>
    <w:rsid w:val="00EE6B2E"/>
    <w:rsid w:val="00EE6B60"/>
    <w:rsid w:val="00EE7FBC"/>
    <w:rsid w:val="00EF1038"/>
    <w:rsid w:val="00EF1CB0"/>
    <w:rsid w:val="00EF5DEA"/>
    <w:rsid w:val="00F00065"/>
    <w:rsid w:val="00F04CC3"/>
    <w:rsid w:val="00F1305D"/>
    <w:rsid w:val="00F1612F"/>
    <w:rsid w:val="00F17955"/>
    <w:rsid w:val="00F20E93"/>
    <w:rsid w:val="00F2401B"/>
    <w:rsid w:val="00F2404F"/>
    <w:rsid w:val="00F27E59"/>
    <w:rsid w:val="00F30E43"/>
    <w:rsid w:val="00F31F29"/>
    <w:rsid w:val="00F36DF2"/>
    <w:rsid w:val="00F40BEC"/>
    <w:rsid w:val="00F42737"/>
    <w:rsid w:val="00F44DE2"/>
    <w:rsid w:val="00F45CE5"/>
    <w:rsid w:val="00F464C2"/>
    <w:rsid w:val="00F47139"/>
    <w:rsid w:val="00F5216C"/>
    <w:rsid w:val="00F54226"/>
    <w:rsid w:val="00F56767"/>
    <w:rsid w:val="00F608C0"/>
    <w:rsid w:val="00F61BAA"/>
    <w:rsid w:val="00F62DF9"/>
    <w:rsid w:val="00F72B3B"/>
    <w:rsid w:val="00F7595E"/>
    <w:rsid w:val="00F76D35"/>
    <w:rsid w:val="00F76D6A"/>
    <w:rsid w:val="00F84B3C"/>
    <w:rsid w:val="00F86A49"/>
    <w:rsid w:val="00F913FC"/>
    <w:rsid w:val="00F97CD6"/>
    <w:rsid w:val="00F97ED9"/>
    <w:rsid w:val="00FA0AC5"/>
    <w:rsid w:val="00FA42E7"/>
    <w:rsid w:val="00FA5814"/>
    <w:rsid w:val="00FA6B96"/>
    <w:rsid w:val="00FA6C87"/>
    <w:rsid w:val="00FB3F62"/>
    <w:rsid w:val="00FB5983"/>
    <w:rsid w:val="00FB6D9D"/>
    <w:rsid w:val="00FC05BF"/>
    <w:rsid w:val="00FC25F7"/>
    <w:rsid w:val="00FC28F3"/>
    <w:rsid w:val="00FC2C61"/>
    <w:rsid w:val="00FC486B"/>
    <w:rsid w:val="00FD39C1"/>
    <w:rsid w:val="00FD558F"/>
    <w:rsid w:val="00FD6018"/>
    <w:rsid w:val="00FD66FC"/>
    <w:rsid w:val="00FD7517"/>
    <w:rsid w:val="00FE0B98"/>
    <w:rsid w:val="00FE1440"/>
    <w:rsid w:val="00FE2F79"/>
    <w:rsid w:val="00FE304B"/>
    <w:rsid w:val="00FE3BD5"/>
    <w:rsid w:val="00FE7B93"/>
    <w:rsid w:val="00FF20CE"/>
    <w:rsid w:val="00FF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rsid w:val="00DB0FB9"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rsid w:val="00DB0FB9"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rsid w:val="00DB0FB9"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DB0FB9"/>
  </w:style>
  <w:style w:type="character" w:customStyle="1" w:styleId="WW8Num1z1">
    <w:name w:val="WW8Num1z1"/>
    <w:qFormat/>
    <w:rsid w:val="00DB0FB9"/>
  </w:style>
  <w:style w:type="character" w:customStyle="1" w:styleId="WW8Num1z2">
    <w:name w:val="WW8Num1z2"/>
    <w:qFormat/>
    <w:rsid w:val="00DB0FB9"/>
  </w:style>
  <w:style w:type="character" w:customStyle="1" w:styleId="WW8Num1z3">
    <w:name w:val="WW8Num1z3"/>
    <w:qFormat/>
    <w:rsid w:val="00DB0FB9"/>
  </w:style>
  <w:style w:type="character" w:customStyle="1" w:styleId="WW8Num1z4">
    <w:name w:val="WW8Num1z4"/>
    <w:qFormat/>
    <w:rsid w:val="00DB0FB9"/>
  </w:style>
  <w:style w:type="character" w:customStyle="1" w:styleId="WW8Num1z5">
    <w:name w:val="WW8Num1z5"/>
    <w:qFormat/>
    <w:rsid w:val="00DB0FB9"/>
  </w:style>
  <w:style w:type="character" w:customStyle="1" w:styleId="WW8Num1z6">
    <w:name w:val="WW8Num1z6"/>
    <w:qFormat/>
    <w:rsid w:val="00DB0FB9"/>
  </w:style>
  <w:style w:type="character" w:customStyle="1" w:styleId="WW8Num1z7">
    <w:name w:val="WW8Num1z7"/>
    <w:qFormat/>
    <w:rsid w:val="00DB0FB9"/>
  </w:style>
  <w:style w:type="character" w:customStyle="1" w:styleId="WW8Num1z8">
    <w:name w:val="WW8Num1z8"/>
    <w:qFormat/>
    <w:rsid w:val="00DB0FB9"/>
  </w:style>
  <w:style w:type="character" w:customStyle="1" w:styleId="13">
    <w:name w:val="Основной шрифт абзаца13"/>
    <w:qFormat/>
    <w:rsid w:val="00DB0FB9"/>
  </w:style>
  <w:style w:type="character" w:customStyle="1" w:styleId="12">
    <w:name w:val="Основной шрифт абзаца12"/>
    <w:qFormat/>
    <w:rsid w:val="00DB0FB9"/>
  </w:style>
  <w:style w:type="character" w:customStyle="1" w:styleId="11">
    <w:name w:val="Основной шрифт абзаца11"/>
    <w:qFormat/>
    <w:rsid w:val="00DB0FB9"/>
  </w:style>
  <w:style w:type="character" w:customStyle="1" w:styleId="10">
    <w:name w:val="Основной шрифт абзаца10"/>
    <w:qFormat/>
    <w:rsid w:val="00DB0FB9"/>
  </w:style>
  <w:style w:type="character" w:customStyle="1" w:styleId="9">
    <w:name w:val="Основной шрифт абзаца9"/>
    <w:qFormat/>
    <w:rsid w:val="00DB0FB9"/>
  </w:style>
  <w:style w:type="character" w:customStyle="1" w:styleId="8">
    <w:name w:val="Основной шрифт абзаца8"/>
    <w:qFormat/>
    <w:rsid w:val="00DB0FB9"/>
  </w:style>
  <w:style w:type="character" w:customStyle="1" w:styleId="7">
    <w:name w:val="Основной шрифт абзаца7"/>
    <w:qFormat/>
    <w:rsid w:val="00DB0FB9"/>
  </w:style>
  <w:style w:type="character" w:customStyle="1" w:styleId="6">
    <w:name w:val="Основной шрифт абзаца6"/>
    <w:qFormat/>
    <w:rsid w:val="00DB0FB9"/>
  </w:style>
  <w:style w:type="character" w:customStyle="1" w:styleId="5">
    <w:name w:val="Основной шрифт абзаца5"/>
    <w:qFormat/>
    <w:rsid w:val="00DB0FB9"/>
  </w:style>
  <w:style w:type="character" w:customStyle="1" w:styleId="4">
    <w:name w:val="Основной шрифт абзаца4"/>
    <w:qFormat/>
    <w:rsid w:val="00DB0FB9"/>
  </w:style>
  <w:style w:type="character" w:customStyle="1" w:styleId="30">
    <w:name w:val="Основной шрифт абзаца3"/>
    <w:qFormat/>
    <w:rsid w:val="00DB0FB9"/>
  </w:style>
  <w:style w:type="character" w:customStyle="1" w:styleId="20">
    <w:name w:val="Основной шрифт абзаца2"/>
    <w:qFormat/>
    <w:rsid w:val="00DB0FB9"/>
  </w:style>
  <w:style w:type="character" w:customStyle="1" w:styleId="14">
    <w:name w:val="Основной шрифт абзаца1"/>
    <w:qFormat/>
    <w:rsid w:val="00DB0FB9"/>
  </w:style>
  <w:style w:type="character" w:customStyle="1" w:styleId="a4">
    <w:name w:val="Верхний колонтитул Знак"/>
    <w:uiPriority w:val="99"/>
    <w:qFormat/>
    <w:rsid w:val="00DB0FB9"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sid w:val="00DB0FB9"/>
    <w:rPr>
      <w:color w:val="000080"/>
      <w:u w:val="single"/>
    </w:rPr>
  </w:style>
  <w:style w:type="character" w:customStyle="1" w:styleId="a5">
    <w:name w:val="Символ нумерации"/>
    <w:qFormat/>
    <w:rsid w:val="00DB0FB9"/>
  </w:style>
  <w:style w:type="character" w:customStyle="1" w:styleId="a6">
    <w:name w:val="Гипертекстовая ссылка"/>
    <w:qFormat/>
    <w:rsid w:val="00DB0FB9"/>
    <w:rPr>
      <w:color w:val="106BBE"/>
    </w:rPr>
  </w:style>
  <w:style w:type="character" w:customStyle="1" w:styleId="a7">
    <w:name w:val="Цветовое выделение для Текст"/>
    <w:qFormat/>
    <w:rsid w:val="00DB0FB9"/>
    <w:rPr>
      <w:sz w:val="24"/>
    </w:rPr>
  </w:style>
  <w:style w:type="character" w:customStyle="1" w:styleId="16">
    <w:name w:val="Просмотренная гиперссылка1"/>
    <w:qFormat/>
    <w:rsid w:val="00DB0FB9"/>
    <w:rPr>
      <w:color w:val="800080"/>
      <w:u w:val="single"/>
    </w:rPr>
  </w:style>
  <w:style w:type="character" w:customStyle="1" w:styleId="a8">
    <w:name w:val="Цветовое выделение"/>
    <w:qFormat/>
    <w:rsid w:val="00DB0FB9"/>
    <w:rPr>
      <w:b/>
      <w:color w:val="26282F"/>
    </w:rPr>
  </w:style>
  <w:style w:type="character" w:customStyle="1" w:styleId="CITE">
    <w:name w:val="CITE"/>
    <w:qFormat/>
    <w:rsid w:val="00DB0FB9"/>
    <w:rPr>
      <w:i/>
    </w:rPr>
  </w:style>
  <w:style w:type="character" w:customStyle="1" w:styleId="CODE">
    <w:name w:val="CODE"/>
    <w:qFormat/>
    <w:rsid w:val="00DB0FB9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DB0FB9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DB0FB9"/>
    <w:rPr>
      <w:rFonts w:ascii="Courier New" w:eastAsia="Courier New" w:hAnsi="Courier New" w:cs="Courier New"/>
    </w:rPr>
  </w:style>
  <w:style w:type="character" w:styleId="a9">
    <w:name w:val="Strong"/>
    <w:uiPriority w:val="22"/>
    <w:qFormat/>
    <w:rsid w:val="00DB0FB9"/>
    <w:rPr>
      <w:b/>
    </w:rPr>
  </w:style>
  <w:style w:type="character" w:customStyle="1" w:styleId="Typewriter">
    <w:name w:val="Typewriter"/>
    <w:qFormat/>
    <w:rsid w:val="00DB0FB9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DB0FB9"/>
    <w:rPr>
      <w:vanish/>
      <w:color w:val="FF0000"/>
    </w:rPr>
  </w:style>
  <w:style w:type="character" w:customStyle="1" w:styleId="Comment">
    <w:name w:val="Comment"/>
    <w:qFormat/>
    <w:rsid w:val="00DB0FB9"/>
    <w:rPr>
      <w:vanish/>
    </w:rPr>
  </w:style>
  <w:style w:type="character" w:customStyle="1" w:styleId="aa">
    <w:name w:val="Символ сноски"/>
    <w:qFormat/>
    <w:rsid w:val="00DB0FB9"/>
    <w:rPr>
      <w:vertAlign w:val="superscript"/>
    </w:rPr>
  </w:style>
  <w:style w:type="character" w:styleId="ab">
    <w:name w:val="footnote reference"/>
    <w:rsid w:val="00DB0FB9"/>
    <w:rPr>
      <w:vertAlign w:val="superscript"/>
    </w:rPr>
  </w:style>
  <w:style w:type="character" w:customStyle="1" w:styleId="ac">
    <w:name w:val="Символ концевой сноски"/>
    <w:qFormat/>
    <w:rsid w:val="00DB0FB9"/>
    <w:rPr>
      <w:vertAlign w:val="superscript"/>
    </w:rPr>
  </w:style>
  <w:style w:type="character" w:customStyle="1" w:styleId="WW-">
    <w:name w:val="WW-Символ концевой сноски"/>
    <w:qFormat/>
    <w:rsid w:val="00DB0FB9"/>
  </w:style>
  <w:style w:type="character" w:styleId="ad">
    <w:name w:val="endnote reference"/>
    <w:rsid w:val="00DB0FB9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sid w:val="00DB0FB9"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rsid w:val="00DB0FB9"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rsid w:val="00DB0FB9"/>
    <w:pPr>
      <w:spacing w:after="140" w:line="276" w:lineRule="auto"/>
    </w:pPr>
  </w:style>
  <w:style w:type="paragraph" w:styleId="af0">
    <w:name w:val="List"/>
    <w:basedOn w:val="Textbody"/>
    <w:rsid w:val="00DB0FB9"/>
  </w:style>
  <w:style w:type="paragraph" w:styleId="af1">
    <w:name w:val="caption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rsid w:val="00DB0FB9"/>
    <w:pPr>
      <w:suppressLineNumbers/>
    </w:pPr>
  </w:style>
  <w:style w:type="paragraph" w:customStyle="1" w:styleId="17">
    <w:name w:val="Указатель1"/>
    <w:basedOn w:val="Standard"/>
    <w:qFormat/>
    <w:rsid w:val="00DB0FB9"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uiPriority w:val="99"/>
    <w:qFormat/>
    <w:rsid w:val="00DB0FB9"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rsid w:val="00DB0FB9"/>
    <w:pPr>
      <w:spacing w:after="120"/>
    </w:pPr>
  </w:style>
  <w:style w:type="paragraph" w:customStyle="1" w:styleId="22">
    <w:name w:val="Указатель22"/>
    <w:basedOn w:val="Standard"/>
    <w:qFormat/>
    <w:rsid w:val="00DB0FB9"/>
    <w:pPr>
      <w:suppressLineNumbers/>
    </w:pPr>
  </w:style>
  <w:style w:type="paragraph" w:customStyle="1" w:styleId="19">
    <w:name w:val="Название объекта19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rsid w:val="00DB0FB9"/>
    <w:pPr>
      <w:suppressLineNumbers/>
    </w:pPr>
  </w:style>
  <w:style w:type="paragraph" w:customStyle="1" w:styleId="18">
    <w:name w:val="Название объекта18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rsid w:val="00DB0FB9"/>
    <w:pPr>
      <w:suppressLineNumbers/>
    </w:pPr>
  </w:style>
  <w:style w:type="paragraph" w:customStyle="1" w:styleId="170">
    <w:name w:val="Название объекта17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rsid w:val="00DB0FB9"/>
    <w:pPr>
      <w:suppressLineNumbers/>
    </w:pPr>
  </w:style>
  <w:style w:type="paragraph" w:customStyle="1" w:styleId="160">
    <w:name w:val="Название объекта16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rsid w:val="00DB0FB9"/>
    <w:pPr>
      <w:suppressLineNumbers/>
    </w:pPr>
  </w:style>
  <w:style w:type="paragraph" w:customStyle="1" w:styleId="150">
    <w:name w:val="Название объекта15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rsid w:val="00DB0FB9"/>
    <w:pPr>
      <w:suppressLineNumbers/>
    </w:pPr>
  </w:style>
  <w:style w:type="paragraph" w:customStyle="1" w:styleId="140">
    <w:name w:val="Название объекта14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rsid w:val="00DB0FB9"/>
    <w:pPr>
      <w:suppressLineNumbers/>
    </w:pPr>
  </w:style>
  <w:style w:type="paragraph" w:customStyle="1" w:styleId="130">
    <w:name w:val="Название объекта13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rsid w:val="00DB0FB9"/>
    <w:pPr>
      <w:suppressLineNumbers/>
    </w:pPr>
  </w:style>
  <w:style w:type="paragraph" w:customStyle="1" w:styleId="120">
    <w:name w:val="Название объекта12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rsid w:val="00DB0FB9"/>
    <w:pPr>
      <w:suppressLineNumbers/>
    </w:pPr>
  </w:style>
  <w:style w:type="paragraph" w:customStyle="1" w:styleId="110">
    <w:name w:val="Название объекта11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rsid w:val="00DB0FB9"/>
    <w:pPr>
      <w:suppressLineNumbers/>
    </w:pPr>
  </w:style>
  <w:style w:type="paragraph" w:customStyle="1" w:styleId="100">
    <w:name w:val="Название объекта10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rsid w:val="00DB0FB9"/>
    <w:pPr>
      <w:suppressLineNumbers/>
    </w:pPr>
  </w:style>
  <w:style w:type="paragraph" w:customStyle="1" w:styleId="90">
    <w:name w:val="Название объекта9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rsid w:val="00DB0FB9"/>
    <w:pPr>
      <w:suppressLineNumbers/>
    </w:pPr>
  </w:style>
  <w:style w:type="paragraph" w:customStyle="1" w:styleId="80">
    <w:name w:val="Название объекта8"/>
    <w:basedOn w:val="Standard"/>
    <w:qFormat/>
    <w:rsid w:val="00DB0FB9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rsid w:val="00DB0FB9"/>
    <w:pPr>
      <w:suppressLineNumbers/>
    </w:pPr>
  </w:style>
  <w:style w:type="paragraph" w:customStyle="1" w:styleId="70">
    <w:name w:val="Название объекта7"/>
    <w:basedOn w:val="Standard"/>
    <w:qFormat/>
    <w:rsid w:val="00DB0FB9"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sid w:val="00DB0FB9"/>
    <w:rPr>
      <w:rFonts w:eastAsia="Times New Roman" w:cs="Times New Roman"/>
    </w:rPr>
  </w:style>
  <w:style w:type="paragraph" w:customStyle="1" w:styleId="60">
    <w:name w:val="Название объекта6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rsid w:val="00DB0FB9"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rsid w:val="00DB0FB9"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rsid w:val="00DB0FB9"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sid w:val="00DB0FB9"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rsid w:val="00DB0FB9"/>
    <w:pPr>
      <w:jc w:val="center"/>
    </w:pPr>
    <w:rPr>
      <w:b/>
    </w:rPr>
  </w:style>
  <w:style w:type="paragraph" w:customStyle="1" w:styleId="23">
    <w:name w:val="Указатель2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rsid w:val="00DB0FB9"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rsid w:val="00DB0FB9"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rsid w:val="00DB0FB9"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rsid w:val="00DB0FB9"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rsid w:val="00DB0FB9"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rsid w:val="00DB0FB9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rsid w:val="00DB0FB9"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rsid w:val="00DB0FB9"/>
    <w:pPr>
      <w:spacing w:before="60"/>
      <w:jc w:val="center"/>
    </w:pPr>
    <w:rPr>
      <w:sz w:val="36"/>
    </w:rPr>
  </w:style>
  <w:style w:type="paragraph" w:customStyle="1" w:styleId="1d">
    <w:name w:val="Цитата1"/>
    <w:qFormat/>
    <w:rsid w:val="00DB0FB9"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rsid w:val="00DB0FB9"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  <w:rsid w:val="00DB0FB9"/>
  </w:style>
  <w:style w:type="paragraph" w:styleId="afa">
    <w:name w:val="footer"/>
    <w:basedOn w:val="Standard"/>
    <w:rsid w:val="00DB0FB9"/>
    <w:rPr>
      <w:rFonts w:eastAsia="Times New Roman" w:cs="Times New Roman"/>
    </w:rPr>
  </w:style>
  <w:style w:type="paragraph" w:styleId="afb">
    <w:name w:val="header"/>
    <w:basedOn w:val="Standard"/>
    <w:uiPriority w:val="99"/>
    <w:rsid w:val="00DB0FB9"/>
    <w:rPr>
      <w:rFonts w:eastAsia="Times New Roman" w:cs="Times New Roman"/>
    </w:rPr>
  </w:style>
  <w:style w:type="paragraph" w:customStyle="1" w:styleId="ConsPlusNonformat">
    <w:name w:val="ConsPlusNonformat"/>
    <w:qFormat/>
    <w:rsid w:val="00DB0FB9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rsid w:val="00DB0FB9"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rsid w:val="00DB0FB9"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rsid w:val="00DB0FB9"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rsid w:val="00DB0FB9"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rsid w:val="00DB0FB9"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rsid w:val="00DB0FB9"/>
    <w:pPr>
      <w:suppressAutoHyphens w:val="0"/>
      <w:jc w:val="both"/>
    </w:pPr>
  </w:style>
  <w:style w:type="paragraph" w:customStyle="1" w:styleId="DefinitionTerm">
    <w:name w:val="Definition Term"/>
    <w:basedOn w:val="a"/>
    <w:qFormat/>
    <w:rsid w:val="00DB0FB9"/>
  </w:style>
  <w:style w:type="paragraph" w:customStyle="1" w:styleId="DefinitionList">
    <w:name w:val="Definition List"/>
    <w:basedOn w:val="a"/>
    <w:qFormat/>
    <w:rsid w:val="00DB0FB9"/>
    <w:pPr>
      <w:ind w:left="360"/>
    </w:pPr>
  </w:style>
  <w:style w:type="paragraph" w:customStyle="1" w:styleId="H1">
    <w:name w:val="H1"/>
    <w:basedOn w:val="a"/>
    <w:qFormat/>
    <w:rsid w:val="00DB0FB9"/>
    <w:pPr>
      <w:keepNext/>
    </w:pPr>
    <w:rPr>
      <w:b/>
      <w:sz w:val="48"/>
    </w:rPr>
  </w:style>
  <w:style w:type="paragraph" w:customStyle="1" w:styleId="H2">
    <w:name w:val="H2"/>
    <w:basedOn w:val="a"/>
    <w:qFormat/>
    <w:rsid w:val="00DB0FB9"/>
    <w:pPr>
      <w:keepNext/>
    </w:pPr>
    <w:rPr>
      <w:b/>
      <w:sz w:val="36"/>
    </w:rPr>
  </w:style>
  <w:style w:type="paragraph" w:customStyle="1" w:styleId="H3">
    <w:name w:val="H3"/>
    <w:basedOn w:val="a"/>
    <w:qFormat/>
    <w:rsid w:val="00DB0FB9"/>
    <w:pPr>
      <w:keepNext/>
    </w:pPr>
    <w:rPr>
      <w:b/>
      <w:sz w:val="28"/>
    </w:rPr>
  </w:style>
  <w:style w:type="paragraph" w:customStyle="1" w:styleId="H4">
    <w:name w:val="H4"/>
    <w:basedOn w:val="a"/>
    <w:qFormat/>
    <w:rsid w:val="00DB0FB9"/>
    <w:pPr>
      <w:keepNext/>
    </w:pPr>
    <w:rPr>
      <w:b/>
    </w:rPr>
  </w:style>
  <w:style w:type="paragraph" w:customStyle="1" w:styleId="H5">
    <w:name w:val="H5"/>
    <w:basedOn w:val="a"/>
    <w:qFormat/>
    <w:rsid w:val="00DB0FB9"/>
    <w:pPr>
      <w:keepNext/>
    </w:pPr>
    <w:rPr>
      <w:b/>
    </w:rPr>
  </w:style>
  <w:style w:type="paragraph" w:customStyle="1" w:styleId="H6">
    <w:name w:val="H6"/>
    <w:basedOn w:val="a"/>
    <w:qFormat/>
    <w:rsid w:val="00DB0FB9"/>
    <w:pPr>
      <w:keepNext/>
    </w:pPr>
    <w:rPr>
      <w:b/>
      <w:sz w:val="16"/>
    </w:rPr>
  </w:style>
  <w:style w:type="paragraph" w:customStyle="1" w:styleId="Address">
    <w:name w:val="Address"/>
    <w:basedOn w:val="a"/>
    <w:qFormat/>
    <w:rsid w:val="00DB0FB9"/>
    <w:rPr>
      <w:i/>
    </w:rPr>
  </w:style>
  <w:style w:type="paragraph" w:customStyle="1" w:styleId="Blockquote">
    <w:name w:val="Blockquote"/>
    <w:basedOn w:val="a"/>
    <w:qFormat/>
    <w:rsid w:val="00DB0FB9"/>
    <w:pPr>
      <w:ind w:left="360" w:right="360"/>
    </w:pPr>
  </w:style>
  <w:style w:type="paragraph" w:customStyle="1" w:styleId="Preformatted">
    <w:name w:val="Preformatted"/>
    <w:basedOn w:val="a"/>
    <w:qFormat/>
    <w:rsid w:val="00DB0FB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DB0FB9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DB0FB9"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rsid w:val="00DB0FB9"/>
    <w:pPr>
      <w:suppressLineNumbers/>
      <w:ind w:left="339" w:hanging="339"/>
    </w:pPr>
    <w:rPr>
      <w:sz w:val="20"/>
    </w:rPr>
  </w:style>
  <w:style w:type="paragraph" w:styleId="aff">
    <w:name w:val="footnote text"/>
    <w:basedOn w:val="a"/>
    <w:rsid w:val="00DB0FB9"/>
  </w:style>
  <w:style w:type="paragraph" w:customStyle="1" w:styleId="1f">
    <w:name w:val="Обычная таблица1"/>
    <w:qFormat/>
    <w:rsid w:val="00DB0FB9"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rsid w:val="00DB0FB9"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rsid w:val="00DB0FB9"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sid w:val="00DB0FB9"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  <w:rsid w:val="00DB0FB9"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61"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2866BBDD7ECA1B7CB78F56F977EC99160357A50C830638C692F8FAA6A26DBF67H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C7BC-DEB5-479D-9367-C261BEE0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10885</Words>
  <Characters>62050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19</cp:revision>
  <cp:lastPrinted>2024-11-06T11:06:00Z</cp:lastPrinted>
  <dcterms:created xsi:type="dcterms:W3CDTF">2024-12-24T12:46:00Z</dcterms:created>
  <dcterms:modified xsi:type="dcterms:W3CDTF">2025-01-20T08:23:00Z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