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AE" w:rsidRPr="003B2E9A" w:rsidRDefault="00262CAE" w:rsidP="00262C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D32DB" w:rsidRPr="003B2E9A">
        <w:rPr>
          <w:rFonts w:ascii="Times New Roman" w:hAnsi="Times New Roman" w:cs="Times New Roman"/>
          <w:sz w:val="24"/>
          <w:szCs w:val="24"/>
        </w:rPr>
        <w:t>9</w:t>
      </w:r>
    </w:p>
    <w:p w:rsidR="00262CAE" w:rsidRPr="003B2E9A" w:rsidRDefault="00262CAE" w:rsidP="00262C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к решению Токарёвского</w:t>
      </w:r>
    </w:p>
    <w:p w:rsidR="00262CAE" w:rsidRPr="003B2E9A" w:rsidRDefault="00262CAE" w:rsidP="00262C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районного Совета</w:t>
      </w:r>
    </w:p>
    <w:p w:rsidR="00262CAE" w:rsidRPr="003B2E9A" w:rsidRDefault="00262CAE" w:rsidP="00262C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народных депутатов</w:t>
      </w:r>
    </w:p>
    <w:p w:rsidR="00262CAE" w:rsidRPr="003B2E9A" w:rsidRDefault="00262CAE" w:rsidP="00262C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«О районном бюджете на 202</w:t>
      </w:r>
      <w:r w:rsidR="005F1D65" w:rsidRPr="003B2E9A">
        <w:rPr>
          <w:rFonts w:ascii="Times New Roman" w:hAnsi="Times New Roman" w:cs="Times New Roman"/>
          <w:sz w:val="24"/>
          <w:szCs w:val="24"/>
        </w:rPr>
        <w:t>3</w:t>
      </w:r>
      <w:r w:rsidRPr="003B2E9A">
        <w:rPr>
          <w:rFonts w:ascii="Times New Roman" w:hAnsi="Times New Roman" w:cs="Times New Roman"/>
          <w:sz w:val="24"/>
          <w:szCs w:val="24"/>
        </w:rPr>
        <w:t xml:space="preserve"> год и </w:t>
      </w:r>
    </w:p>
    <w:p w:rsidR="00AE1D5B" w:rsidRPr="003B2E9A" w:rsidRDefault="00262CAE" w:rsidP="00262CAE">
      <w:pPr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5F1D65" w:rsidRPr="003B2E9A">
        <w:rPr>
          <w:rFonts w:ascii="Times New Roman" w:hAnsi="Times New Roman" w:cs="Times New Roman"/>
          <w:sz w:val="24"/>
          <w:szCs w:val="24"/>
        </w:rPr>
        <w:t>4</w:t>
      </w:r>
      <w:r w:rsidRPr="003B2E9A">
        <w:rPr>
          <w:rFonts w:ascii="Times New Roman" w:hAnsi="Times New Roman" w:cs="Times New Roman"/>
          <w:sz w:val="24"/>
          <w:szCs w:val="24"/>
        </w:rPr>
        <w:t xml:space="preserve"> и 202</w:t>
      </w:r>
      <w:r w:rsidR="005F1D65" w:rsidRPr="003B2E9A">
        <w:rPr>
          <w:rFonts w:ascii="Times New Roman" w:hAnsi="Times New Roman" w:cs="Times New Roman"/>
          <w:sz w:val="24"/>
          <w:szCs w:val="24"/>
        </w:rPr>
        <w:t>5</w:t>
      </w:r>
      <w:r w:rsidRPr="003B2E9A">
        <w:rPr>
          <w:rFonts w:ascii="Times New Roman" w:hAnsi="Times New Roman" w:cs="Times New Roman"/>
          <w:sz w:val="24"/>
          <w:szCs w:val="24"/>
        </w:rPr>
        <w:t xml:space="preserve"> годов»</w:t>
      </w:r>
    </w:p>
    <w:tbl>
      <w:tblPr>
        <w:tblW w:w="944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"/>
        <w:gridCol w:w="4347"/>
        <w:gridCol w:w="1653"/>
        <w:gridCol w:w="1654"/>
        <w:gridCol w:w="1569"/>
        <w:gridCol w:w="85"/>
      </w:tblGrid>
      <w:tr w:rsidR="00DF6E13" w:rsidRPr="003B2E9A" w:rsidTr="00B4255D">
        <w:trPr>
          <w:gridAfter w:val="1"/>
          <w:wAfter w:w="85" w:type="dxa"/>
          <w:trHeight w:val="616"/>
          <w:tblHeader/>
          <w:jc w:val="right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6E13" w:rsidRPr="003B2E9A" w:rsidRDefault="00DF6E13" w:rsidP="00DF6E1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муниципальных внешних заимствований Токарёвского района </w:t>
            </w:r>
          </w:p>
          <w:p w:rsidR="00DF6E13" w:rsidRPr="003B2E9A" w:rsidRDefault="00DF6E13" w:rsidP="005F1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="00552152"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иностранной 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валюте на 202</w:t>
            </w:r>
            <w:r w:rsidR="005F1D65"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5F1D65"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5F1D65"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42"/>
          <w:tblHeader/>
        </w:trPr>
        <w:tc>
          <w:tcPr>
            <w:tcW w:w="434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95"/>
          <w:tblHeader/>
        </w:trPr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Сумма на</w:t>
            </w: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272"/>
          <w:tblHeader/>
        </w:trPr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E13" w:rsidRPr="003B2E9A" w:rsidRDefault="00DF6E13" w:rsidP="00B425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5F1D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1D65" w:rsidRPr="003B2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5F1D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1D65" w:rsidRPr="003B2E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5F1D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1D65" w:rsidRPr="003B2E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38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внешние заимствования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88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2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F6E13" w:rsidRPr="00DF6E13" w:rsidRDefault="00DF6E13" w:rsidP="00CA31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2CAE" w:rsidRDefault="00262CAE" w:rsidP="00262CAE">
      <w:pPr>
        <w:jc w:val="right"/>
      </w:pPr>
    </w:p>
    <w:sectPr w:rsidR="00262CAE" w:rsidSect="00AE1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>
    <w:useFELayout/>
  </w:compat>
  <w:rsids>
    <w:rsidRoot w:val="00262CAE"/>
    <w:rsid w:val="00262CAE"/>
    <w:rsid w:val="003126C5"/>
    <w:rsid w:val="00316D9D"/>
    <w:rsid w:val="003B2E9A"/>
    <w:rsid w:val="00552152"/>
    <w:rsid w:val="005F1D65"/>
    <w:rsid w:val="006572A6"/>
    <w:rsid w:val="007411E8"/>
    <w:rsid w:val="00762929"/>
    <w:rsid w:val="007656AE"/>
    <w:rsid w:val="007D32DB"/>
    <w:rsid w:val="00857E68"/>
    <w:rsid w:val="00A548CA"/>
    <w:rsid w:val="00AC4885"/>
    <w:rsid w:val="00AE1D5B"/>
    <w:rsid w:val="00CA3156"/>
    <w:rsid w:val="00CE487A"/>
    <w:rsid w:val="00DB48C9"/>
    <w:rsid w:val="00DF6E13"/>
    <w:rsid w:val="00FA59E0"/>
    <w:rsid w:val="00FB5A17"/>
    <w:rsid w:val="00FD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Клокова</dc:creator>
  <cp:lastModifiedBy>Клокова</cp:lastModifiedBy>
  <cp:revision>14</cp:revision>
  <dcterms:created xsi:type="dcterms:W3CDTF">2020-12-03T13:38:00Z</dcterms:created>
  <dcterms:modified xsi:type="dcterms:W3CDTF">2022-12-06T13:06:00Z</dcterms:modified>
</cp:coreProperties>
</file>