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B" w:rsidRPr="00A96FFB" w:rsidRDefault="00A96FFB" w:rsidP="00A96FFB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A96FFB">
        <w:rPr>
          <w:rFonts w:ascii="Times New Roman" w:hAnsi="Times New Roman" w:cs="Times New Roman"/>
          <w:sz w:val="28"/>
          <w:szCs w:val="28"/>
        </w:rPr>
        <w:t>проект</w:t>
      </w:r>
    </w:p>
    <w:p w:rsidR="00832382" w:rsidRPr="00832382" w:rsidRDefault="00832382" w:rsidP="00832382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3238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832382">
        <w:rPr>
          <w:rFonts w:ascii="Times New Roman" w:hAnsi="Times New Roman" w:cs="Times New Roman"/>
          <w:b w:val="0"/>
          <w:sz w:val="28"/>
          <w:szCs w:val="28"/>
        </w:rPr>
        <w:t>Токарёвского</w:t>
      </w:r>
      <w:proofErr w:type="spellEnd"/>
      <w:r w:rsidRPr="0083238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832382" w:rsidRPr="00832382" w:rsidRDefault="00832382" w:rsidP="008323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382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832382" w:rsidRPr="00832382" w:rsidRDefault="00832382" w:rsidP="008323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3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2382" w:rsidRDefault="00832382" w:rsidP="00832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83238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2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2382">
        <w:rPr>
          <w:rFonts w:ascii="Times New Roman" w:hAnsi="Times New Roman" w:cs="Times New Roman"/>
          <w:sz w:val="28"/>
          <w:szCs w:val="28"/>
        </w:rPr>
        <w:t>Токарёвка</w:t>
      </w:r>
      <w:proofErr w:type="spellEnd"/>
      <w:r w:rsidRPr="00832382">
        <w:rPr>
          <w:rFonts w:ascii="Times New Roman" w:hAnsi="Times New Roman" w:cs="Times New Roman"/>
          <w:sz w:val="28"/>
          <w:szCs w:val="28"/>
        </w:rPr>
        <w:t xml:space="preserve"> </w:t>
      </w:r>
      <w:r w:rsidRPr="00832382">
        <w:rPr>
          <w:rFonts w:ascii="Times New Roman" w:hAnsi="Times New Roman" w:cs="Times New Roman"/>
          <w:sz w:val="28"/>
          <w:szCs w:val="28"/>
        </w:rPr>
        <w:tab/>
      </w:r>
      <w:r w:rsidRPr="00832382">
        <w:rPr>
          <w:rFonts w:ascii="Times New Roman" w:hAnsi="Times New Roman" w:cs="Times New Roman"/>
          <w:sz w:val="28"/>
          <w:szCs w:val="28"/>
        </w:rPr>
        <w:tab/>
      </w:r>
      <w:r w:rsidRPr="00832382">
        <w:rPr>
          <w:rFonts w:ascii="Times New Roman" w:hAnsi="Times New Roman" w:cs="Times New Roman"/>
          <w:sz w:val="28"/>
          <w:szCs w:val="28"/>
        </w:rPr>
        <w:tab/>
      </w:r>
      <w:r w:rsidRPr="00832382">
        <w:rPr>
          <w:rFonts w:ascii="Times New Roman" w:hAnsi="Times New Roman" w:cs="Times New Roman"/>
          <w:sz w:val="28"/>
          <w:szCs w:val="28"/>
        </w:rPr>
        <w:tab/>
      </w:r>
      <w:r w:rsidRPr="008323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№</w:t>
      </w:r>
    </w:p>
    <w:p w:rsidR="00832382" w:rsidRDefault="00832382" w:rsidP="00832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8B9" w:rsidRPr="00E70D2C" w:rsidRDefault="00832382" w:rsidP="00E70D2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8B9" w:rsidRPr="00E70D2C">
        <w:rPr>
          <w:sz w:val="28"/>
          <w:szCs w:val="28"/>
        </w:rPr>
        <w:t xml:space="preserve">Об утверждении Порядка </w:t>
      </w:r>
      <w:r w:rsidR="00E70D2C" w:rsidRPr="00E70D2C">
        <w:rPr>
          <w:sz w:val="28"/>
          <w:szCs w:val="28"/>
        </w:rPr>
        <w:t xml:space="preserve">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в связи с  выполнением работ </w:t>
      </w:r>
      <w:r w:rsidR="007F14FF">
        <w:rPr>
          <w:sz w:val="28"/>
          <w:szCs w:val="28"/>
        </w:rPr>
        <w:t>по ремонту муниципального имущества Токаревского</w:t>
      </w:r>
      <w:r w:rsidR="007B53E2">
        <w:rPr>
          <w:sz w:val="28"/>
          <w:szCs w:val="28"/>
        </w:rPr>
        <w:t xml:space="preserve"> района, находящегося в аренде</w:t>
      </w:r>
    </w:p>
    <w:p w:rsidR="000B68B9" w:rsidRPr="00E4681B" w:rsidRDefault="000B68B9" w:rsidP="000B68B9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D2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</w:t>
      </w:r>
      <w:bookmarkStart w:id="0" w:name="sub_216"/>
      <w:r w:rsidR="00E564C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</w:t>
      </w:r>
      <w:r w:rsidRPr="000B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со ст. 78 Бюджетного </w:t>
      </w:r>
      <w:r w:rsidRPr="00E4681B">
        <w:rPr>
          <w:rFonts w:ascii="Times New Roman" w:eastAsia="Times New Roman" w:hAnsi="Times New Roman" w:cs="Times New Roman"/>
          <w:sz w:val="28"/>
          <w:szCs w:val="28"/>
        </w:rPr>
        <w:t>кодекса РФ</w:t>
      </w:r>
      <w:r w:rsidRPr="00E4681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, руководствуясь Федеральным законом от 06.10.2003   № 131-ФЗ «Об общих принципах организации местного самоуправления в Российской Федерации»,  постановлением правительства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E4681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–п</w:t>
      </w:r>
      <w:proofErr w:type="gramEnd"/>
      <w:r w:rsidRPr="00E4681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роизводителям – товаров, работ, услуг», </w:t>
      </w:r>
      <w:r w:rsidR="00832382" w:rsidRPr="00060CD3">
        <w:rPr>
          <w:rFonts w:ascii="Times New Roman" w:hAnsi="Times New Roman" w:cs="Times New Roman"/>
          <w:sz w:val="28"/>
          <w:szCs w:val="28"/>
        </w:rPr>
        <w:t>администрация района постановляет:</w:t>
      </w:r>
    </w:p>
    <w:p w:rsidR="00E564CE" w:rsidRPr="00832382" w:rsidRDefault="000B68B9" w:rsidP="00E564CE">
      <w:pPr>
        <w:autoSpaceDE w:val="0"/>
        <w:spacing w:before="108" w:after="10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1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E564CE" w:rsidRPr="00E564CE">
        <w:rPr>
          <w:rFonts w:ascii="Times New Roman" w:hAnsi="Times New Roman" w:cs="Times New Roman"/>
          <w:sz w:val="28"/>
          <w:szCs w:val="28"/>
          <w:lang w:eastAsia="ar-SA"/>
        </w:rPr>
        <w:t xml:space="preserve">  1.</w:t>
      </w:r>
      <w:r w:rsidR="00E564CE" w:rsidRPr="00E564CE">
        <w:rPr>
          <w:rFonts w:ascii="Times New Roman" w:hAnsi="Times New Roman" w:cs="Times New Roman"/>
          <w:sz w:val="28"/>
          <w:szCs w:val="28"/>
        </w:rPr>
        <w:t xml:space="preserve"> </w:t>
      </w:r>
      <w:r w:rsidR="008323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96FFB">
        <w:rPr>
          <w:rFonts w:ascii="Times New Roman" w:hAnsi="Times New Roman" w:cs="Times New Roman"/>
          <w:sz w:val="28"/>
          <w:szCs w:val="28"/>
        </w:rPr>
        <w:t>«</w:t>
      </w:r>
      <w:r w:rsidR="00E564CE" w:rsidRPr="00E564CE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564CE" w:rsidRPr="00E56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4CE" w:rsidRPr="00E564CE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и  индивидуальным предпринимателям, физическим лицам – производителям работ, на безвозмездной и безвозвратной основе, в целях финансового обеспечения (возмещения) затрат в связи с выполнением работ по </w:t>
      </w:r>
      <w:r w:rsidR="00A96FFB" w:rsidRPr="00A96FFB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E564CE" w:rsidRPr="00E564CE">
        <w:rPr>
          <w:rFonts w:ascii="Times New Roman" w:hAnsi="Times New Roman" w:cs="Times New Roman"/>
          <w:sz w:val="28"/>
          <w:szCs w:val="28"/>
        </w:rPr>
        <w:t>муниципального имущества Токаревского района, находящегося в аренде</w:t>
      </w:r>
      <w:r w:rsidR="00A96FFB">
        <w:rPr>
          <w:rFonts w:ascii="Times New Roman" w:hAnsi="Times New Roman" w:cs="Times New Roman"/>
          <w:sz w:val="28"/>
          <w:szCs w:val="28"/>
        </w:rPr>
        <w:t>»</w:t>
      </w:r>
      <w:r w:rsidR="00E564CE" w:rsidRPr="00E564CE">
        <w:rPr>
          <w:rFonts w:ascii="Times New Roman" w:hAnsi="Times New Roman" w:cs="Times New Roman"/>
          <w:sz w:val="28"/>
          <w:szCs w:val="28"/>
        </w:rPr>
        <w:t xml:space="preserve">  </w:t>
      </w:r>
      <w:r w:rsidR="00E564CE" w:rsidRPr="008323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согласно приложению.</w:t>
      </w:r>
    </w:p>
    <w:p w:rsidR="00832382" w:rsidRPr="003A62B8" w:rsidRDefault="000B68B9" w:rsidP="0083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3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bookmarkStart w:id="1" w:name="sub_3"/>
      <w:bookmarkEnd w:id="0"/>
      <w:r w:rsidR="00832382" w:rsidRPr="00832382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832382" w:rsidRPr="00832382">
          <w:rPr>
            <w:rStyle w:val="a6"/>
            <w:rFonts w:ascii="Times New Roman" w:hAnsi="Times New Roman"/>
            <w:color w:val="auto"/>
            <w:sz w:val="28"/>
            <w:szCs w:val="28"/>
          </w:rPr>
          <w:t>Опубликовать</w:t>
        </w:r>
      </w:hyperlink>
      <w:r w:rsidR="00832382" w:rsidRPr="0083238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A96FF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32382" w:rsidRPr="0083238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C6223">
        <w:rPr>
          <w:rFonts w:ascii="Times New Roman" w:hAnsi="Times New Roman" w:cs="Times New Roman"/>
          <w:sz w:val="28"/>
          <w:szCs w:val="28"/>
        </w:rPr>
        <w:t>администрации Токаревского района</w:t>
      </w:r>
      <w:r w:rsidR="00A96FFB">
        <w:rPr>
          <w:rFonts w:ascii="Times New Roman" w:hAnsi="Times New Roman" w:cs="Times New Roman"/>
          <w:sz w:val="28"/>
          <w:szCs w:val="28"/>
        </w:rPr>
        <w:t xml:space="preserve"> Тамбовской области в информационно-телекоммуникационной сети «Интернет» </w:t>
      </w:r>
      <w:bookmarkStart w:id="2" w:name="_GoBack"/>
      <w:r w:rsidR="002C6223" w:rsidRPr="003A62B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2C6223" w:rsidRPr="003A62B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A62B8" w:rsidRPr="003A62B8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="002C6223" w:rsidRPr="003A62B8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3A62B8" w:rsidRPr="003A62B8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 w:rsidR="003A62B8" w:rsidRPr="003A62B8">
        <w:rPr>
          <w:rFonts w:ascii="Times New Roman" w:hAnsi="Times New Roman" w:cs="Times New Roman"/>
          <w:sz w:val="28"/>
          <w:szCs w:val="28"/>
          <w:u w:val="single"/>
        </w:rPr>
        <w:t>68</w:t>
      </w:r>
      <w:r w:rsidR="002C6223" w:rsidRPr="003A62B8">
        <w:rPr>
          <w:rFonts w:ascii="Times New Roman" w:hAnsi="Times New Roman" w:cs="Times New Roman"/>
          <w:sz w:val="28"/>
          <w:szCs w:val="28"/>
          <w:u w:val="single"/>
        </w:rPr>
        <w:t>.ru</w:t>
      </w:r>
      <w:r w:rsidR="00A96FFB" w:rsidRPr="003A62B8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p w:rsidR="00832382" w:rsidRPr="00832382" w:rsidRDefault="00832382" w:rsidP="00832382">
      <w:pPr>
        <w:widowControl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382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8323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23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А.В. Жукова. </w:t>
      </w:r>
    </w:p>
    <w:p w:rsidR="00832382" w:rsidRPr="00832382" w:rsidRDefault="00832382" w:rsidP="00832382">
      <w:pPr>
        <w:pStyle w:val="affff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2382" w:rsidRPr="00832382" w:rsidRDefault="00832382" w:rsidP="0083238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2382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</w:t>
      </w:r>
      <w:r w:rsidRPr="00832382">
        <w:rPr>
          <w:rFonts w:ascii="Times New Roman" w:hAnsi="Times New Roman" w:cs="Times New Roman"/>
          <w:sz w:val="28"/>
          <w:szCs w:val="28"/>
        </w:rPr>
        <w:tab/>
      </w:r>
      <w:r w:rsidRPr="00832382">
        <w:rPr>
          <w:rFonts w:ascii="Times New Roman" w:hAnsi="Times New Roman" w:cs="Times New Roman"/>
          <w:sz w:val="28"/>
          <w:szCs w:val="28"/>
        </w:rPr>
        <w:tab/>
      </w:r>
      <w:r w:rsidRPr="00832382">
        <w:rPr>
          <w:rFonts w:ascii="Times New Roman" w:hAnsi="Times New Roman" w:cs="Times New Roman"/>
          <w:sz w:val="28"/>
          <w:szCs w:val="28"/>
        </w:rPr>
        <w:tab/>
      </w:r>
      <w:r w:rsidRPr="00832382">
        <w:rPr>
          <w:rFonts w:ascii="Times New Roman" w:hAnsi="Times New Roman" w:cs="Times New Roman"/>
          <w:sz w:val="28"/>
          <w:szCs w:val="28"/>
        </w:rPr>
        <w:tab/>
        <w:t xml:space="preserve">         В.Н. Айдаров</w:t>
      </w:r>
    </w:p>
    <w:p w:rsidR="00832382" w:rsidRPr="00832382" w:rsidRDefault="00832382" w:rsidP="008323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6FFB" w:rsidRDefault="00A96FFB" w:rsidP="00A96FFB">
      <w:pPr>
        <w:widowControl w:val="0"/>
        <w:tabs>
          <w:tab w:val="left" w:pos="1125"/>
        </w:tabs>
        <w:autoSpaceDN w:val="0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widowControl w:val="0"/>
        <w:tabs>
          <w:tab w:val="left" w:pos="1125"/>
        </w:tabs>
        <w:autoSpaceDN w:val="0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A96FF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  <w:lastRenderedPageBreak/>
        <w:t>ПОРЯДОК</w:t>
      </w:r>
    </w:p>
    <w:p w:rsidR="00A96FFB" w:rsidRPr="00A96FFB" w:rsidRDefault="00A96FFB" w:rsidP="00A96FFB">
      <w:pPr>
        <w:widowControl w:val="0"/>
        <w:tabs>
          <w:tab w:val="left" w:pos="1125"/>
        </w:tabs>
        <w:autoSpaceDN w:val="0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A96FF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  <w:t>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 в связи с  выполнением работ по ремонту муниципального имущества Токаревского района, находящегося в аренде</w:t>
      </w:r>
    </w:p>
    <w:p w:rsidR="00A96FFB" w:rsidRPr="00A96FFB" w:rsidRDefault="00A96FFB" w:rsidP="00A96FFB">
      <w:pPr>
        <w:widowControl w:val="0"/>
        <w:tabs>
          <w:tab w:val="left" w:pos="1125"/>
        </w:tabs>
        <w:autoSpaceDN w:val="0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I. Общие положения.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1.1.</w:t>
      </w:r>
      <w:bookmarkStart w:id="3" w:name="sub_101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настоящем Порядке используются следующие понятия и термины:</w:t>
      </w:r>
    </w:p>
    <w:bookmarkEnd w:id="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возмещение затрат - процедура компенсации затрат арендатора в связи с произведенным капитальным и (или) текущим ремонтом</w:t>
      </w:r>
      <w:r w:rsidRPr="00A96FFB">
        <w:rPr>
          <w:rFonts w:ascii="Times New Roman" w:hAnsi="Times New Roman" w:cs="Times New Roman"/>
          <w:i/>
          <w:sz w:val="28"/>
          <w:szCs w:val="28"/>
          <w:lang w:eastAsia="zh-CN" w:bidi="hi-IN"/>
        </w:rPr>
        <w:t>,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ремонтно-реставрационными работами, реконструкцией, неотделимыми улучшениями муниципального имущества Токаревского района Тамбовской области;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капитальный ремонт - проведение работ с целью восстановления исправности (работоспособности) конструкций здания и систем инженерного оборудования, а также поддержания эксплуатационных показателей объекта аренды;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ремонтно-реставрационные работы - работы, выполняемые при реставрации памятников истории и культуры, охраняемых государством, культовых зданий и сооружений, находящихся в пользовании религиозных организаций (за исключением археологических и земляных работ в зоне расположения памятников истории и культуры или культовых зданий и сооружений);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реконструкция - комплекс строительных работ и организационно-технических мероприятий, связанных с изменением основных технико-экономических показателей объекта капитального строительства (количество и площадь помещений, строительный объем и общая площадь помещений, строительный объем и общая площадь здания, вместимость, пропускная способность и т. д.) или его назначения в целях улучшения условий использования, качества обслуживания, увеличения объема товаров (работ, услуг).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При реконструкции объектов коммунального и социально-культурного назначения могут предусматриваться расширение существующих и строительство новых зданий и сооружений подсобного и обслуживающего назначения: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неотделимые улучшения - компле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кс стр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оительных работ, в результате которых произошло улучшение объекта аренды, неотделимое без причинения ущерба последнему;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балансодержатель - организация, владеющая муниципальным имуществом Токаревского района Тамбовской области на праве хозяйственного ведения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или оперативного управления, на балансовом учете которой числится это имущество;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объект аренды - муниципальное имущество Токаревского района Тамбовской области, являющееся предметом договора аренды, в отношении которого произведен либо подлежит проведению капитальный ремонт, ремонтно-реставрационные работы, реконструкция, неотделимые улучшения;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арендная плата - плата за пользование муниципальным имуществом Токаревского района Тамбовской области.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1.2.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Порядок предоставления из бюджета Токаревского района Тамбовской области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 (далее - Порядок) регламентирует механизм возмещения затрат арендаторов при ремонте арендуемого имущества, являющегося муниципальной собственностью Токаревского района, за счет средств  бюджета </w:t>
      </w:r>
      <w:proofErr w:type="spell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Токарёвского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района Тамбовской области.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1.3. Субсидии, выделяемые из  бюджета  Токаревского района Тамбовской области получателям субсидии,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носят целевой характер и не могут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быть использованы на другие цели.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" w:name="sub_1013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1.4. Возмещению затрат подлежат только средства, которые были затрачены арендаторами на выполнение работ  по ремонту объекта аренды с письменного согласия администрации Токаревского района.</w:t>
      </w:r>
      <w:bookmarkEnd w:id="4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1.5. Главным распорядителем средств является Администрация Токаревского района тамбовской области (далее – Администрация района).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1.6. Субсидии на возмещение затрат из бюджета Токаревского района Тамбовской области  предоставляются арендаторам муниципального имущества.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II. Цели, условия  и порядок предоставления субсидий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2.1.</w:t>
      </w:r>
      <w:bookmarkStart w:id="5" w:name="sub_102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Цель предоставления субсидий - возмещение затрат арендаторов на выполнение работ по  ремонту арендуемого имущества, являющегося муниципальной собственностью Токаревского района, за счет средств  бюджета Токаревского района Тамбовской области.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2.2. Арендаторы до начала выполнения работ подают в Администрацию района заявку в письменном виде для получения разрешения на проведение ремонтных работ с последующим возмещением затрат.</w:t>
      </w:r>
      <w:bookmarkEnd w:id="5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Арендаторы имеют право объединять свои действия при проведении капитального  и (или) текущего ремонта, ремонтно-реставрационных работ, реконструкции арендуемого ими муниципального имущества, находящегося в муниципальной собственности Токаревского района Тамбовской области только при наличии следующих оснований: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объект арендуется двумя или более арендаторами;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между сторонами заключен договор, который устанавливает порядок проведения и финансирования работ, а также механизм возврата сторонам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денежных средств полученных при компенсации затрат из бюджета Токаревского района Тамбовской области  с согласия Администрации района.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2.3. Общий перечень документов, предоставляемых получателем субсидии главному распорядителю для получения субсидии, а также требования к указанным документам (при необходимости):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заявка и расчет затрат, связанных с выполнением работ по  ремонту муниципального имущества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дефектная ведомость;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разрешения отдела культуры района на производство ремонтно-реставрационных работ по памятнику истории и культуры.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договор подряда;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заверенную копию лицензии подрядной организации на право осуществления деятельности по строительству зданий и сооружений в соответствии с государственным стандартом или заверенную копию лицензии подрядной организации на право осуществления деятельности по реставрации объектов культурного наследия (памятников истории и культуры);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акт о приемке выполненных работ формы КС- 2 и справку КС-3;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-проектно-сметную документацию или смету на проведение  ремонта, ремонтно-реставрационных работ, реконструкцию, неотделимые улучшения объекта муниципального имущества;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-акты на скрытые работы;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-финансовые документы, подтверждающие затраты на проведение капитального и (или) текущего ремонта, реконструкцию, неотделимые улучшения объекта муниципального имущества (заверенные копии платежных поручений, квитанций к приходным кассовым ордерам).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Проектно-сметная документация или смета на проведение капитального  и (или) текущего ремонта, ремонтно-реставрационных работ, реконструкцию, неотделимые улучшения объекта аренды культурного наследия (памятников истории и культуры) составляются организацией, имеющей соответствующую лицензию на осуществление деятельности по реставрации объектов культурного наследия (памятников истории и культуры), утверждается арендатором, согласовывается балансодержателем и областным государственным учреждением "Тамбовский центр по ценообразованию в строительстве".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2.4. Порядок и сроки рассмотрения главным распорядителем документов: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ab/>
        <w:t>- получатели субсидий представляют в адрес  Администрации района заявку и расчет затрат, связанных с выполнением работ по капитальному и (или) текущему ремонту муниципального имущества Токаревского района, находящегося в аренде (далее - заявка) с документами, указанными в п.2.2.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ab/>
        <w:t>- рассмотрение заявки и принятие Администрацией района  соответствующего решения производятся в месячный срок со дня ее регистрации.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2.5. Для проведения проверки выполненного объема капитального и (или)  текущего ремонта, реконструкции, неотделимых улучшений объекта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муниципального имущества Администрация района издает постановление о создании комиссии. В состав комиссии должны входить представители финансового отдела Администрации района, отдела строительства, архитектуры, ЖКХ и транспорта Администрации района, отдела по земельным и имущественным отношениям Администрации района. Председателем комиссии является первый заместитель главы администрации района, заместителем председателя комиссии заместитель главы администрации района.  Комиссия с выездом на место в присутствии арендатора и балансодержателя проводит проверку  приемку выполненного объема ремонтных работ путем оформления акта о приеме выполненных работ (форма №КС-2). Акт оформляется секретарем комиссии.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2.6.  Основания для отказа получателю субсидии в предоставлении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субсидии: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ab/>
        <w:t>- нецелевое использование ранее предоставленных бюджетных средств,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выявленное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ходе проверок;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ab/>
        <w:t xml:space="preserve">- несоответствие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представленных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получателем субсидии перечню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документов, определенным подпунктом 2.3. настоящего пункта, или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непредставление (представление не в полном объеме) указанных документов;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ab/>
        <w:t>- недостоверность представленной информации получателем субсидии;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ab/>
        <w:t>- иные основания для отказа, определенные правовым актом.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2.7. Размер бюджетных субсидий определяется исходя из объема затрат, необходимых для выполнения работ по капитальному и (или) текущему ремонту муниципального имущества Токаревского района Тамбовской области, находящегося в аренде, и предоставляется на основании расчета затрат, представленного получателем субсидии в Администрацию района.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2.8. Субсидии предоставляются в пределах сумм арендных платежей за муниципальное имущество, находящееся в муниципальной собственности Токаревского района Тамбовской области, перечисленных арендатором в бюджет </w:t>
      </w:r>
      <w:proofErr w:type="spell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Токарёвского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района Тамбовской области, до полного расчета (компенсации).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2.9. Требования, которым должны соответствовать на первое число месяца,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предшествующего месяцу, в котором планируется заключение соглашения  (договора), получатель субсидий: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ab/>
        <w:t>- у получателя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- у получателя субсидий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предоставленных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местным бюджетом;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- получатель субсидий не должен находиться в процессе реорганизации, ликвидации, банкротства и не должен иметь ограничения на осуществление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хозяйственной деятельности (в случае, если такое требование предусмотрено правовым актом);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получатель субсидий не должен получать средства из местного бюджета в соответствии с иными нормативными правовыми актами, муниципальными правовыми актами на указанные цели.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2.10. Показатель результативности устанавливается в соглашении (договоре) Администрацией района.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2.11.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Получатель субсидии ежемесячно в срок до 10 числа месяца, следующего за отчетным, представляет в Администрацию района отчет о затратах в связи с выполнением работ по капитальному и (или) текущему ремонту муниципального имущества Токаревского района Тамбовской области, находящегося в аренде, подлежащих компенсации из бюджета </w:t>
      </w:r>
      <w:proofErr w:type="spell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Токарёвского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района Тамбовской области.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2.12. Предоставление субсидий осуществляется за счет средств бюджета </w:t>
      </w:r>
      <w:proofErr w:type="spell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Токарёвского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района Тамбовской области путем перечисления </w:t>
      </w:r>
      <w:hyperlink r:id="rId8" w:tooltip="Денежные средства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денежных средств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 </w:t>
      </w:r>
      <w:hyperlink r:id="rId9" w:tooltip="Лицевой счет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лицевого счета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главного распорядителя Администрации района на расчетные счета получателей субсидии в течени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3 дней  на основании следующих документов: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постановление администрации района «О 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(недополученных доходов) в связи с выполнением работ по  ремонту муниципального имущества Токаревского района Тамбовской области, находящегося в аренде»;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соглашение (договор), согласно приложение №1);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- отчета получателя субсидии о затратах, подлежащих компенсации.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2.13. Финансирование Субсидии осуществляется по разделу 05 "Жилищно-коммунальное хозяйство", подразделу 02 "Коммунальное хозяйство", целевой статье 9918500 "Мероприятия в области коммунального хозяйства", виду расходов 810 "Субсидии юридическим лицам (кроме некоммерческих организаций), индивидуальным предпринимателям, физическим лицам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.", 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по подстатьям 242 "безвозмездные перечисления организациям, за исключением государственных и муниципальных организаций".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2.14. Субсидии направляются целевым назначением на </w:t>
      </w:r>
      <w:hyperlink r:id="rId10" w:tooltip="Возмещение расходов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возмещение расходов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, связанных с выполнением работ по капитальному и (или) текущему ремонту муниципального имущества Токаревского района Тамбовской области, находящегося в аренде.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ab/>
        <w:t>2.15.  Существует  возможность осуществления расходов, источником финансового обеспечения которых являются неиспользованные в отчетном финансовом году остатки субсидий, и включении таких положений в соглашение при принятии главным распорядителем по согласованию с финансовым отделом  Администрации района решения о наличии потребности в указанных средствах.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val="en-US" w:eastAsia="zh-CN" w:bidi="hi-IN"/>
        </w:rPr>
        <w:lastRenderedPageBreak/>
        <w:t>III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 Требования к отчетности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3.1. Администрация  района устанавливает, в соответствии с заключенным договором, порядок, сроки и формы представления получателем субсидии отчетности о достижении показателей результативности, а также иные отчеты.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3.2. Отражение операций, связанных с предоставлением субсидий, осуществляется в порядке, установленном законодательством Российской Федерации.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3.3. Отдел бухгалтерского учета Администрации района  ведет реестр получателей субсидий в разрезе договоров.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3.4. Отдел бухгалтерского учета Администрации района  представляет в финансовый отдел  Администрации района </w:t>
      </w:r>
      <w:hyperlink r:id="rId11" w:tooltip="Ежеквартальные отчеты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квартальную отчетность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об использовании субсидий.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val="en-US" w:eastAsia="zh-CN" w:bidi="hi-IN"/>
        </w:rPr>
        <w:t>IV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4.1.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Контроль за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соблюдением условий, целей и порядка предоставления субсидий получателями субсидий, осуществляется главным распорядителем бюджетных средств – Администрацией района.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ab/>
        <w:t xml:space="preserve">4.2. Субсидии, полученные по недостоверным сведениям (документам) и (или) использованные не по целевому назначению, а также в случае </w:t>
      </w:r>
      <w:proofErr w:type="spell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недостижения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показателей результативности, установленных в договоре, подлежат возврату в районный бюджет в течение 10 календарных дней с момента установления  вышеуказанного факта.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 случае неисполнения арендатором обязанностей по возврату субсидий в  бюджет Токаревского района Тамбовской области в установленный срок, Администрация района принимает меры по взысканию суммы субсидий в соответствии с законодательством Российской Федерации, в том числе в судебном порядке.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5C2307" w:rsidRPr="00A96FFB" w:rsidRDefault="005C2307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 xml:space="preserve">ПРИЛОЖЕНИЕ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 Порядку предоставления из районного бюджета  субсидии юридическому лицу (за исключением муниципального  учреждения), индивидуальному предпринимателю,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физическому лицу - производителю товаров, работ, услуг на финансовое обеспечение затрат в связи с выполнением работ по  ремонту муниципального имущества Токаревского района Тамбовской области, находящегося в аренде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Соглашение (договор)</w:t>
      </w:r>
    </w:p>
    <w:p w:rsidR="00A96FFB" w:rsidRPr="00A96FFB" w:rsidRDefault="00A96FFB" w:rsidP="00A96FFB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 предоставлении из районного бюджета субсидии юридическому лицу (за исключением муниципального  учреждения), индивидуальному предпринимателю, физическому лицу - производителю товаров, работ, услуг  на финансовое обеспечение затрат  в связи с  выполнением работ по ремонту муниципального имущества Токаревского района Тамбовской области, находящегося в аренде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spell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р.п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.Т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окаревка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«___»_________________ 20__.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(дата заключения соглашения)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______________________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vertAlign w:val="subscript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(наименование Главного распорядителя средств районного бюджета, которому в  районном бюджете  на соответствующий финансовый год и плановый период предусмотрены бюджетные 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ассигнования на предоставление субсидий юридическим лицам)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именуемый в дальнейшем «Главный распорядитель средств районного бюджета », в лице_________________________________________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______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(наименование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должности руководителя Главного распорядителя средств районного бюджета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или уполномоченного им лица)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_____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,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действующего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 основании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(фамилия, имя, отчество)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_____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(положение  об  органе  власти,  доверенность,  приказ  или  иной документ, удостоверяющий полномочия)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 одной стороны, и ___________________________________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_______________________________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(наименование - для юридического лица; фамилия, имя, отчество - для индивидуального предпринимателя, физического лица)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именуемый в дальнейшем «Получатель», в лице 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_____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(наименование должности лица, представляющего    получате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ля, или уполномоченное им </w:t>
      </w:r>
      <w:proofErr w:type="spellStart"/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>лицо</w:t>
      </w:r>
      <w:proofErr w:type="gramStart"/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>,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Ф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.И.О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 для юридического лица)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действующего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 основании__________________________________________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_____________________________________________________________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>_____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(реквизиты устава юридического лица, свидетельства о государственной регистрации для   индивидуального   предпринимателя, паспорт  для  физического  лица, доверенность),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  другой  стороны,  далее  именуемые «Стороны», в соответствии с Бюджетным </w:t>
      </w:r>
      <w:hyperlink r:id="rId12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кодексом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Российской Федерации, решением Токаревского районного Совета народных депутатов «О районном бюджете  на 20__год и на плановый период 20__ и 20__годов», _____________________________________________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(наименование Порядка (правил) предоставления субсидии из районного бюджета  юридическим лицам (за исключением муниципальных бюджетных учреждений), индивидуальным 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предпринимателям, физическим лицам - производителям товаров, работ, услуг)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утвержденны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м(</w:t>
      </w:r>
      <w:proofErr w:type="spellStart"/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ыми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) решением Токаревского районного Совета народных депутатов от                 "___" _____________ 20___ г. (далее - Порядок предоставления субсидии) заключили настоящее соглашение (договор) (далее  -  Соглашение) о нижеследующем.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I. Предмет Соглашения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1.1. Предметом настоящего Соглашения является предоставление из  районного бюджета  в 20__  году/20__-20__ годах (указывается срок, на который предоставляется субсидия) субсидии: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vertAlign w:val="subscript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1.1.1. в целях возмещения финансовое обеспечение затрат Получателя, связанных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_______________________________________________________________</w:t>
      </w:r>
    </w:p>
    <w:p w:rsidR="00A96FFB" w:rsidRPr="00A96FFB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(производством (реализацией) товаров, выпо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лнением работ, оказанием услуг) </w:t>
      </w:r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(далее - Субсидия);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1.1.2. в целях реализации Получателем следующих проектов (мероприятий):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1.1.2.1._______________________________________________________;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1.1.2.2._______________________________________________________.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val="en-US" w:eastAsia="zh-CN" w:bidi="hi-IN"/>
        </w:rPr>
        <w:t>II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 Финансовое обеспечение предоставления Субсидии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2.1. Субсидия предоставляется в соответствии с л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имитами бюджетных </w:t>
      </w:r>
      <w:proofErr w:type="spellStart"/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>обязательств</w:t>
      </w:r>
      <w:proofErr w:type="gramStart"/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>,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оведенными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___________________________________________________________:</w:t>
      </w:r>
    </w:p>
    <w:p w:rsidR="00A96FFB" w:rsidRPr="00A96FFB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(наименование Главного распорядителя средств районного бюджета</w:t>
      </w:r>
      <w:proofErr w:type="gramStart"/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как получателю средств районного бюджета  по кодам классификации расходов районного бюджета (далее – коды БК) на цели, указанные в разделе I настоящего соглашения, в следующем размере: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 20__ году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________ (_______________) 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рублей – по коду БК (__________);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(сумма прописью)                                                                              код БК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в 20__году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__________(_______________) 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рублей – по коду БК (__________);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(сумма прописью)                                                                              код БК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 20__году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__________(_______________) 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рублей – по коду БК (__________).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(сумма прописью)                                                                              код БК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val="en-US" w:eastAsia="zh-CN" w:bidi="hi-IN"/>
        </w:rPr>
        <w:t>III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 Условия и порядок предоставления Субсидии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3.1. Субсидия предоставляется в соответствии с Порядком предоставления субсидии: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3.1.1. при предоставлении Получателем Главному распорядителю средств районного бюджета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" w:name="sub_311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3.1.1.1. в срок до "__"__________ 20__ г. документов, подтверждающих</w:t>
      </w:r>
    </w:p>
    <w:bookmarkEnd w:id="6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направление собственных и (или) привлеченных средств (заемные и кредитные средства, средства спонсоров и другие средства,  полученные  Получателем, за исключением средств, предоставленных  из  бюджетов  бюджетной  системы Российской Федерации), в размере не менее _______ процентов общего объема Субсидии на цели, указанные в </w:t>
      </w:r>
      <w:hyperlink r:id="rId13" w:anchor="sub_1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разделе I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" w:name="sub_311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3.1.1.2. в срок до "__"______________ 20__ г. иных документов, в том</w:t>
      </w:r>
    </w:p>
    <w:bookmarkEnd w:id="7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числе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" w:name="sub_3112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3.1.1.2.1. 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9" w:name="sub_31122"/>
      <w:bookmarkEnd w:id="8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3.1.1.2.2. 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0" w:name="sub_312"/>
      <w:bookmarkEnd w:id="9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3.1.2. при соблюдении иных условий, в том числе: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1" w:name="sub_3121"/>
      <w:bookmarkEnd w:id="10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3.1.2.1. _________________________________________________________;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2" w:name="sub_3122"/>
      <w:bookmarkEnd w:id="1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3.1.2.2. _________________________________________________________.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3" w:name="sub_32"/>
      <w:bookmarkEnd w:id="1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3.2. Перечисление Субсидии осуществляется в соответствии с </w:t>
      </w:r>
      <w:hyperlink r:id="rId14" w:history="1">
        <w:proofErr w:type="gramStart"/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бюджетным</w:t>
        </w:r>
        <w:proofErr w:type="gramEnd"/>
      </w:hyperlink>
    </w:p>
    <w:bookmarkEnd w:id="1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законодательством Российской Федерации: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4" w:name="sub_32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3.2.1. на счет ____________________________________________________,</w:t>
      </w:r>
    </w:p>
    <w:bookmarkEnd w:id="14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(наименование территориального органа Федерального казначейства)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открытый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для учета операций со средствами юридических лиц,  не являющихся участниками   бюджетного  процесса,  в   учреждении   Центрального  банка Российской Федерации, не позднее 2-го рабочего дня,  следующего  за  днем представления Получателем в______________________________________________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(наименование территориального органа Федерального     казначейства)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документов для оплаты  денежного обязательства Получателя,  на финансовое обеспечение которого предоставляется Субсидия;</w:t>
      </w:r>
    </w:p>
    <w:p w:rsidR="00C3299D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5" w:name="sub_32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</w:t>
      </w: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3.2.2. на счет Получателя, открытый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________________________:</w:t>
      </w:r>
    </w:p>
    <w:bookmarkEnd w:id="15"/>
    <w:p w:rsidR="00A96FFB" w:rsidRPr="00A96FFB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</w:t>
      </w:r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(наименование учреждения Центрального банка Российской Федерации или кредитной организации)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6" w:name="sub_322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 xml:space="preserve">     3.2.2.2. в соответствии  с  планом-графиком  перечисления  Субсидии,</w:t>
      </w:r>
    </w:p>
    <w:bookmarkEnd w:id="16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установленном в </w:t>
      </w:r>
      <w:hyperlink r:id="rId15" w:anchor="sub_11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приложении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N ____  к настоящему  Соглашению,  являющемуся неотъемлемой частью настоящего Соглашения;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7" w:name="sub_3223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3.2.2.3. не позднее _____ рабочего   дня,   следующего    за    днем</w:t>
      </w:r>
    </w:p>
    <w:bookmarkEnd w:id="17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представления Получателем в администрацию района следующих документов: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8" w:name="sub_3223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3.2.2.3.1. 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19" w:name="sub_32232"/>
      <w:bookmarkEnd w:id="18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3.2.2.3.2. _______________________________________________________.</w:t>
      </w:r>
    </w:p>
    <w:bookmarkEnd w:id="19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val="en-US" w:eastAsia="zh-CN" w:bidi="hi-IN"/>
        </w:rPr>
        <w:t>IV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 Взаимодействие Сторон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 Главный распорядитель средств районного бюджета обязуется: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</w:t>
      </w:r>
      <w:bookmarkStart w:id="20" w:name="sub_41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4.1.1. обеспечить  предоставление Субсидии в соответствии с </w:t>
      </w:r>
      <w:hyperlink r:id="rId16" w:anchor="sub_3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разделом</w:t>
        </w:r>
      </w:hyperlink>
    </w:p>
    <w:bookmarkEnd w:id="20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III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21" w:name="sub_41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4.1.2. осуществлять проверку представляемых Получателем  документов,</w:t>
      </w:r>
    </w:p>
    <w:bookmarkEnd w:id="21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указанных в пунктах _______________________ настоящего Соглашения, в  том числе  на  соответствие  их  Правилам  предоставления субсидии, в течение _____ рабочих дней со дня их получения от Получателя;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22" w:name="sub_413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4.1.3. утверждать сведения  о  направлениях   расходования   целевых</w:t>
      </w:r>
    </w:p>
    <w:bookmarkEnd w:id="22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средств на _____ год по форме, установленной </w:t>
      </w:r>
      <w:hyperlink r:id="rId17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бюджетным  законодательством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Российской Федерации (далее - Сведения),  Сведения  с  учетом   внесенных изменений не позднее ____ рабочего  дня  со   дня   получения   указанных документов  от  Получателя  в  соответствии  с  </w:t>
      </w:r>
      <w:hyperlink r:id="rId18" w:anchor="sub_433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4.3.3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23" w:name="sub_414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4.1.4. обеспечивать   перечисление   Субсидии  на  счет  Получателя,</w:t>
      </w:r>
    </w:p>
    <w:bookmarkEnd w:id="2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указанный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</w:t>
      </w:r>
      <w:hyperlink r:id="rId19" w:anchor="sub_8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разделе VIII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Соглашения, в соответствии  с </w:t>
      </w:r>
      <w:hyperlink r:id="rId20" w:anchor="sub_32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</w:t>
        </w:r>
      </w:hyperlink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3.2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24" w:name="sub_415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4.1.5. устанавливать: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25" w:name="sub_4151"/>
      <w:bookmarkEnd w:id="24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4.1.5.1. показатели результативности в </w:t>
      </w:r>
      <w:hyperlink r:id="rId21" w:anchor="sub_12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приложении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N____ к настоящему</w:t>
      </w:r>
    </w:p>
    <w:bookmarkEnd w:id="25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Соглашению, являющемуся неотъемлемой частью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26" w:name="sub_415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4.1.5.2. иные показатели: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27" w:name="sub_41521"/>
      <w:bookmarkEnd w:id="26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4.1.5.2.1. 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28" w:name="sub_41522"/>
      <w:bookmarkEnd w:id="27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4.1.5.2.2. _______________________________________________________.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29" w:name="sub_416"/>
      <w:bookmarkEnd w:id="28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4.1.6. осуществлять   оценку  достижения   Получателем   показателей</w:t>
      </w:r>
    </w:p>
    <w:bookmarkEnd w:id="29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результативности и (или)  иных   показателей,   установленных   Порядком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предоставления субсидии или ____________________________ в соответствии с </w:t>
      </w:r>
      <w:hyperlink r:id="rId22" w:anchor="sub_415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4.1.5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 на основании: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0" w:name="sub_416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4.1.6.1. отчет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а(</w:t>
      </w:r>
      <w:proofErr w:type="spellStart"/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ов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)    о    достижении     значений      показателей</w:t>
      </w:r>
    </w:p>
    <w:bookmarkEnd w:id="30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результативности по форме, установленной в </w:t>
      </w:r>
      <w:hyperlink r:id="rId23" w:anchor="sub_13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приложении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N___ к   настоящему Соглашению, являющейся  неотъемлемой  частью  настоящего  Соглашения, представленног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о(</w:t>
      </w:r>
      <w:proofErr w:type="spellStart"/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ых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)  в   соответствии   с   </w:t>
      </w:r>
      <w:hyperlink r:id="rId24" w:anchor="sub_43102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4.3.10.2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1" w:name="sub_416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4.1.6.2. _____________________________________________________</w:t>
      </w:r>
      <w:hyperlink r:id="rId25" w:anchor="sub_1021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(21)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2" w:name="sub_417"/>
      <w:bookmarkEnd w:id="3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4.1.7. осуществлять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контроль  за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соблюдением  Получателем порядка,</w:t>
      </w:r>
    </w:p>
    <w:bookmarkEnd w:id="32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целей и условий   предоставления    Субсидии,   установленных   Порядком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предоставления   субсидии   и   настоящим  Соглашением,  путем проведения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плановых и (или) внеплановых проверок: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3" w:name="sub_417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4.1.7.1. по месту нахождения __________________________на основании:</w:t>
      </w:r>
    </w:p>
    <w:bookmarkEnd w:id="3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(Министерства, Агентства, Службы,       иного органа (организации)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4" w:name="sub_4171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4.1.7.1.1. отчет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а(</w:t>
      </w:r>
      <w:proofErr w:type="spellStart"/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ов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) о расходах Получателя, источником  финансового</w:t>
      </w:r>
    </w:p>
    <w:bookmarkEnd w:id="34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обеспечения которых является   Субсидия,   по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форме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установленной   в</w:t>
      </w:r>
    </w:p>
    <w:p w:rsidR="00A96FFB" w:rsidRPr="00A96FFB" w:rsidRDefault="003A62B8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hyperlink r:id="rId26" w:anchor="sub_1400" w:history="1">
        <w:r w:rsidR="00A96FFB"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приложении</w:t>
        </w:r>
      </w:hyperlink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N___ к  настоящему  Соглашению</w:t>
      </w:r>
      <w:hyperlink r:id="rId27" w:anchor="sub_1022" w:history="1">
        <w:r w:rsidR="00A96FFB"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(</w:t>
        </w:r>
      </w:hyperlink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,  являющейся   неотъемлемой частью настоящего Соглашения,  представленног</w:t>
      </w:r>
      <w:proofErr w:type="gramStart"/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о(</w:t>
      </w:r>
      <w:proofErr w:type="spellStart"/>
      <w:proofErr w:type="gramEnd"/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ых</w:t>
      </w:r>
      <w:proofErr w:type="spellEnd"/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)   в   соответствии   с </w:t>
      </w:r>
      <w:hyperlink r:id="rId28" w:anchor="sub_43101" w:history="1">
        <w:r w:rsidR="00A96FFB"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4.3.10.1</w:t>
        </w:r>
      </w:hyperlink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5" w:name="sub_4171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4.1.7.1.2. иных отчетов: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6" w:name="sub_417121"/>
      <w:bookmarkEnd w:id="35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4.1.7.1.2.1. 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7" w:name="sub_417122"/>
      <w:bookmarkEnd w:id="36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4.1.7.1.2.2. ______________________________________________________.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8" w:name="sub_41713"/>
      <w:bookmarkEnd w:id="37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4.1.7.1.3. иных документов, представленных  Получателем  по  запросу</w:t>
      </w:r>
    </w:p>
    <w:bookmarkEnd w:id="38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_________________________________________ в соответствии с </w:t>
      </w:r>
      <w:hyperlink r:id="rId29" w:anchor="sub_4311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 xml:space="preserve">пунктом                    </w:t>
        </w:r>
      </w:hyperlink>
    </w:p>
    <w:p w:rsidR="00A96FFB" w:rsidRPr="00A96FFB" w:rsidRDefault="003A62B8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hyperlink r:id="rId30" w:anchor="sub_4311" w:history="1">
        <w:proofErr w:type="gramStart"/>
        <w:r w:rsidR="00A96FFB"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(Министерства, Агентства, Службы, иного органа (организации)</w:t>
        </w:r>
      </w:hyperlink>
      <w:proofErr w:type="gramEnd"/>
    </w:p>
    <w:p w:rsidR="00A96FFB" w:rsidRPr="00A96FFB" w:rsidRDefault="003A62B8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hyperlink r:id="rId31" w:anchor="sub_4311" w:history="1">
        <w:r w:rsidR="00A96FFB"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4.3.11</w:t>
        </w:r>
      </w:hyperlink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39" w:name="sub_417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4.1.7.2. по месту нахождения   Получателя  путем  документального  и</w:t>
      </w:r>
    </w:p>
    <w:bookmarkEnd w:id="39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фактического анализа операций,  связанных   с  использованием   Субсидии,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произведенных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Получателем;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0" w:name="sub_418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4.1.8. в случае установления _______________________________________</w:t>
      </w:r>
    </w:p>
    <w:bookmarkEnd w:id="40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(Министерством, Агентством, Службой, иным  органом (организацией)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или получения от органа государственного финансового контроля  информации о факт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е(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ах) нарушения Получателем порядка, целей и условий предоставления Субсидии, предусмотренных Порядком предоставления субсидии  и  настоящим Соглашением,   в   том   числе   указания  в  документах,  представленных Получателем  в  соответствии  с  настоящим   Соглашением,   недостоверных сведений,   направлять   Получателю  требование  об  обеспечении возврата Субсидии в  районный  бюджет  в  размере  и  в  сроки,  определенные в указанном требовании;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1" w:name="sub_419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4.1.9. в случае, если Получателем не достигнуты значения показателей</w:t>
      </w:r>
    </w:p>
    <w:bookmarkEnd w:id="41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результативности  и (или)  иных  показателей,   установленных   Порядком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предоставления субсидии или ________________________________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(Министерством, Агентством, Службой, иным органом (организацией)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в соответствии с </w:t>
      </w:r>
      <w:hyperlink r:id="rId32" w:anchor="sub_415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4.1.5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Соглашения, применять  штрафные санкции, рассчитываемые по форме,  установленной  в  </w:t>
      </w:r>
      <w:hyperlink r:id="rId33" w:anchor="sub_15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приложении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N_____ к настоящему  Соглашению,   являющейся   неотъемлемой   частью   настоящего Соглашения, с обязательным уведомлением Получателя в течение ____ рабочих дней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 даты принятия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указанного решения;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2" w:name="sub_4110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4.1.10. рассматривать   предложения,   документы и  иную информацию,</w:t>
      </w:r>
    </w:p>
    <w:bookmarkEnd w:id="42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направленную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Получателем, в  том числе  в  соответствии  с  </w:t>
      </w:r>
      <w:hyperlink r:id="rId34" w:anchor="sub_441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4.4.1</w:t>
        </w:r>
      </w:hyperlink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настоящего Соглашения, в течение _____ рабочих дней со дня их получения и уведомлять Получателя о принятом решении (при необходимости);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3" w:name="sub_411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4.1.11. направлять разъяснения Получателю по вопросам,  связанным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</w:t>
      </w:r>
      <w:proofErr w:type="gramEnd"/>
    </w:p>
    <w:bookmarkEnd w:id="4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исполнением настоящего Соглашения, в течение _____ рабочих  дней  со  дня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получения обращения Получателя в соответствии с </w:t>
      </w:r>
      <w:hyperlink r:id="rId35" w:anchor="sub_442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4.4.2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4" w:name="sub_411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4.1.12. выполнять иные  обязательства  в  соответствии  с  </w:t>
      </w:r>
      <w:hyperlink r:id="rId36" w:history="1">
        <w:proofErr w:type="gramStart"/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бюджетным</w:t>
        </w:r>
        <w:proofErr w:type="gramEnd"/>
      </w:hyperlink>
    </w:p>
    <w:bookmarkEnd w:id="44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законодательством Российской   Федерации   и   Порядком  предоставления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субсидии, в том числе: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5" w:name="sub_4112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4.1.12.1. ________________________________________________________;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6" w:name="sub_41122"/>
      <w:bookmarkEnd w:id="45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4.1.12.2. ________________________________________________________.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7" w:name="sub_42"/>
      <w:bookmarkEnd w:id="46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 __________________________________________________ вправе:</w:t>
      </w:r>
    </w:p>
    <w:bookmarkEnd w:id="47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(Министерство, Агентство, Служба, иной орган (организация)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8" w:name="sub_42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4.2.1. принимать решение об изменении условий настоящего Соглашения,</w:t>
      </w:r>
    </w:p>
    <w:bookmarkEnd w:id="48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 том числе  на  основании   информации   и   предложений,   направленных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Получателем в соответствии с </w:t>
      </w:r>
      <w:hyperlink r:id="rId37" w:anchor="sub_441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4.4.1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Соглашения, включая уменьшение размера Субсидии, а  также  увеличение  размера  Субсидии  при наличии неиспользованных  лимитов  бюджетных  обязательств,  указанных  в </w:t>
      </w:r>
      <w:hyperlink r:id="rId38" w:anchor="sub_21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пункте 2.1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настоящего   Соглашения,   и  при   условии   предоставления Получателем информации, содержащей  финансово-экономическое   обоснование данного изменения;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49" w:name="sub_42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4.2.2. принимать   в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установленном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</w:t>
      </w:r>
      <w:hyperlink r:id="rId39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бюджетным   законодательством</w:t>
        </w:r>
      </w:hyperlink>
    </w:p>
    <w:bookmarkEnd w:id="49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Российской Федерации порядке решение о наличии или отсутствии потребности в направлении в 20__ году остатка Субсидии,  не  использованного   в 20__ году,  на цели, указанные в </w:t>
      </w:r>
      <w:hyperlink r:id="rId40" w:anchor="sub_1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разделе I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Соглашения,  не позднее ____ рабочих дней со дня  получения от  Получателя  следующих документов, обосновывающих потребность в направлении остатка Субсидии  на указанные цели: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0" w:name="sub_422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4.2.2.1. _________________________________________________________,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1" w:name="sub_4222"/>
      <w:bookmarkEnd w:id="50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4.2.2.2. _________________________________________________________;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2" w:name="sub_423"/>
      <w:bookmarkEnd w:id="5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4.2.3. приостанавливать    предоставление    Субсидии    в    случае</w:t>
      </w:r>
    </w:p>
    <w:bookmarkEnd w:id="52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установления ____________________________________ или получения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от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(Министерством, Агентством, Службой, иным органом (организацией)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Органа государственного финансового контроля информации  о факт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е(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ах)   нарушения Получателем   порядка,   целей  и   условий    предоставления   Субсидии, предусмотренных    Порядком    предоставления   субсидии   и   настоящим Соглашением,  в том  числе   указания   в   документах,    представленных Получателем   в   соответствии   с настоящим Соглашением,   недостоверных сведений, до устранения указанных  нарушений  с обязательным уведомлением Получателя не позднее ____________ рабочего дня с даты принятия решения о приостановлении;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3" w:name="sub_424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4.2.4. запрашивать у Получателя документы и информацию,  необходимые</w:t>
      </w:r>
    </w:p>
    <w:bookmarkEnd w:id="5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для осуществления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соблюдением Получателем порядка,  целей   и условий предоставления Субсидии, установленных  Порядком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 xml:space="preserve">предоставления Субсидии  и  настоящим  Соглашением,   в  соответствии   с  </w:t>
      </w:r>
      <w:hyperlink r:id="rId41" w:anchor="sub_417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4.1.7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4" w:name="sub_425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4.2.5. осуществлять   иные   права   в   соответствии   с  </w:t>
      </w:r>
      <w:hyperlink r:id="rId42" w:history="1">
        <w:proofErr w:type="gramStart"/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бюджетным</w:t>
        </w:r>
        <w:proofErr w:type="gramEnd"/>
      </w:hyperlink>
    </w:p>
    <w:bookmarkEnd w:id="54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законодательством  Российской  Федерации   и   Правилами   предоставления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субсидии, в том числе: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5" w:name="sub_425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4.2.5.1. _________________________________________________________;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6" w:name="sub_4252"/>
      <w:bookmarkEnd w:id="55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4.2.5.2. _________________________________________________________.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7" w:name="sub_43"/>
      <w:bookmarkEnd w:id="56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 Получатель обязуется: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8" w:name="sub_431"/>
      <w:bookmarkEnd w:id="57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4.3.1. представлять в ___________________________________ документы,</w:t>
      </w:r>
    </w:p>
    <w:bookmarkEnd w:id="58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(Министерство, Агентство, Службу,  иной орган (организацию)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в   соответствии   с   </w:t>
      </w:r>
      <w:hyperlink r:id="rId43" w:anchor="sub_3111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пунктами 3.1.1.1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,   </w:t>
      </w:r>
      <w:hyperlink r:id="rId44" w:anchor="sub_3112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3.1.1.2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,   </w:t>
      </w:r>
      <w:hyperlink r:id="rId45" w:anchor="sub_3223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3.2.2.3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настоящего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59" w:name="sub_43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4.3.2. представить в______________________________________ </w:t>
      </w:r>
      <w:proofErr w:type="spellStart"/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spellEnd"/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срок до</w:t>
      </w:r>
    </w:p>
    <w:bookmarkEnd w:id="59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(Министерство, Агентство, Службу, иной орган (организацию)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_______________________ документы, установленные </w:t>
      </w:r>
      <w:hyperlink r:id="rId46" w:anchor="sub_422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4.2.2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0" w:name="sub_433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4.3.3. направлять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____________________________ на утверждение:</w:t>
      </w:r>
    </w:p>
    <w:bookmarkEnd w:id="60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(Министерство, Агентство, Службу, иной орган (организацию)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1" w:name="sub_433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4.3.3.1. Сведения не позднее ________ рабочего дня со дня заключения</w:t>
      </w:r>
    </w:p>
    <w:bookmarkEnd w:id="61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2" w:name="sub_433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4.3.3.2. Сведения с учетом внесенных изменений не позднее __ рабочих</w:t>
      </w:r>
    </w:p>
    <w:bookmarkEnd w:id="62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дней со дня внесения в них изменений.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3" w:name="sub_434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4.3.4. утверждать с направлением копии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_______________________:</w:t>
      </w:r>
    </w:p>
    <w:bookmarkEnd w:id="6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             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(Министерство, Агентство, Службу,  иной орган (организацию)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4" w:name="sub_434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4.3.4.1. Сведения не позднее ________ рабочего дня со дня заключения</w:t>
      </w:r>
    </w:p>
    <w:bookmarkEnd w:id="64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5" w:name="sub_434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4.3.4.2. Сведения с учетом внесенных изменений не позднее ___рабочих</w:t>
      </w:r>
    </w:p>
    <w:bookmarkEnd w:id="65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дней со дня внесения в них изменений.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6" w:name="sub_435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4.3.5. открыть в срок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до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_____ лицевой счет в __________________;</w:t>
      </w:r>
    </w:p>
    <w:bookmarkEnd w:id="66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(дата)              (наименование терр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иториального органа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Федерального казначейства)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7" w:name="sub_436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4.3.6. направлять   Субсидию  на  финансовое   обеспечение   затрат,</w:t>
      </w:r>
    </w:p>
    <w:bookmarkEnd w:id="67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определенных в Сведениях.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8" w:name="sub_437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4.3.7. не  приобретать  за  счет  Субсидии  иностранную  валюту,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за</w:t>
      </w:r>
      <w:proofErr w:type="gramEnd"/>
    </w:p>
    <w:bookmarkEnd w:id="68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исключением операций, определенных в Правилах предоставления субсидии;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69" w:name="sub_438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4.3.8. вести     обособленный     аналитический    учет    операций,</w:t>
      </w:r>
    </w:p>
    <w:bookmarkEnd w:id="69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осуществляемых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за счет Субсидии;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0" w:name="sub_439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4.3.9. обеспечивать достижение значений показателей результативности</w:t>
      </w:r>
    </w:p>
    <w:bookmarkEnd w:id="70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и (или) иных показателей, установленных Порядком предоставления субсидии или ____________________________________________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(Министерством, Агентством, Службой, иным органом (организацией)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соответствии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 </w:t>
      </w:r>
      <w:hyperlink r:id="rId47" w:anchor="sub_415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4.1.5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1" w:name="sub_4310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4.3.10. представлять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________________________________________:</w:t>
      </w:r>
    </w:p>
    <w:bookmarkEnd w:id="71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(Министерство, Агентство, Службу, иной орган (организацию)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2" w:name="sub_4310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4.3.10.1. отчет о расходах   Получателя,   источником    финансового</w:t>
      </w:r>
    </w:p>
    <w:bookmarkEnd w:id="72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обеспечения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которых является Субсидия, в соответствии с </w:t>
      </w:r>
      <w:hyperlink r:id="rId48" w:anchor="sub_41711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4.1.7.1.1</w:t>
        </w:r>
      </w:hyperlink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настоящего Соглашения, не позднее _____ рабочего   дня,   следующего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за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отчетным 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(месяц, квартал, год)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3" w:name="sub_4310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4.3.10.2. отчет о достижении значений показателей результативности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</w:p>
    <w:bookmarkEnd w:id="7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соответствии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 </w:t>
      </w:r>
      <w:hyperlink r:id="rId49" w:anchor="sub_4161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4.1.6.1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 не позднее 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рабочего дня, следующего за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отчетным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     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(месяц, квартал, год)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4" w:name="sub_43103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4.3.10.3. иные отчеты: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5" w:name="sub_431031"/>
      <w:bookmarkEnd w:id="74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4.3.10.3.1. 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6" w:name="sub_431032"/>
      <w:bookmarkEnd w:id="75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4.3.10.3.2. 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7" w:name="sub_4311"/>
      <w:bookmarkEnd w:id="76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4.3.11. направлять по запросу ______________________________________</w:t>
      </w:r>
    </w:p>
    <w:bookmarkEnd w:id="77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(Министерства, Агентства, Службы, иного органа (организации)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документы и информацию, необходимые   для   осуществления   контроля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за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соблюдением  порядка,   целей   и   условий   предоставления Субсидии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соответствии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 </w:t>
      </w:r>
      <w:hyperlink r:id="rId50" w:anchor="sub_424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4.2.4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Соглашения, в течение ___ рабочих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дней со дня получения указанного запроса;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8" w:name="sub_431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4.3.12. в случае получения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от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______________________________________</w:t>
      </w:r>
    </w:p>
    <w:bookmarkEnd w:id="78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</w:t>
      </w:r>
      <w:r w:rsidR="00C3299D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(Министерства, Агентства, Службы, иного  органа (организации)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требования в соответствии с </w:t>
      </w:r>
      <w:hyperlink r:id="rId51" w:anchor="sub_418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4.1.8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79" w:name="sub_4312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4.3.12.1. устранять  фак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т(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ы)  нарушения  порядка,  целей  и  условий</w:t>
      </w:r>
    </w:p>
    <w:bookmarkEnd w:id="79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предоставления Субсидии в сроки, определенные в указанном требовании;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0" w:name="sub_4312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4.3.12.2. возвращать  в  районный  бюджет Субсидию в размере и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</w:p>
    <w:bookmarkEnd w:id="80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сроки, определенные в указанном требовании;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1" w:name="sub_4313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4.3.13. возвращать   в   районный   бюджет   средства  в размере,</w:t>
      </w:r>
    </w:p>
    <w:bookmarkEnd w:id="81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определенном по форме в соответствии с приложением N________ к настоящему Соглашению, являющейся неотъемлемой частью   настоящего   Соглашения,   в случае принятия ___________________ решения о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(Министерством, Агентством, Службой, иным органом (организацией)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применении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к Получателю штрафных санкций в соответствии с  </w:t>
      </w:r>
      <w:hyperlink r:id="rId52" w:anchor="sub_419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4.1.9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Соглашения, в срок, установленный ____________________________</w:t>
      </w:r>
    </w:p>
    <w:p w:rsidR="00A96FFB" w:rsidRPr="00A96FFB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gramStart"/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(Министерством, Агентством, Службой,   иным органом (организацией)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 уведомлении о применении штрафных санкций;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2" w:name="sub_4314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4.3.14. возвращать неиспользованный   остаток   Субсидии   в   доход</w:t>
      </w:r>
    </w:p>
    <w:bookmarkEnd w:id="82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федерального бюджета в случае отсутствия решения ________________________</w:t>
      </w:r>
    </w:p>
    <w:p w:rsidR="00A96FFB" w:rsidRPr="00A96FFB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</w:t>
      </w:r>
      <w:proofErr w:type="gramStart"/>
      <w:r w:rsidR="00A96FFB"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(Министерства, Агентства, Службы,     иного органа (организации)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 наличии потребности в направлении  не использованного  в  20__ году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остатка Субсидии на цели, указанные в </w:t>
      </w:r>
      <w:hyperlink r:id="rId53" w:anchor="sub_1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разделе I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Соглашения,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срок до "___"___________ 20__ г.;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3" w:name="sub_4315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4.3.15. обеспечивать     полноту     и     достоверность   сведений,</w:t>
      </w:r>
    </w:p>
    <w:bookmarkEnd w:id="8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представляемых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____________________________________________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(Министерство, Агентство, Службу, иной орган (организацию)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 соответствии с настоящим Соглашением;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4" w:name="sub_4316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4.3.16. выполнять  иные  обязательства  в  соответствии  с </w:t>
      </w:r>
      <w:hyperlink r:id="rId54" w:history="1">
        <w:proofErr w:type="gramStart"/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бюджетным</w:t>
        </w:r>
        <w:proofErr w:type="gramEnd"/>
      </w:hyperlink>
    </w:p>
    <w:bookmarkEnd w:id="84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законодательством  Российской   Федерации  и   Правилами   предоставления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субсидии, в том числе: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5" w:name="sub_4316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4.3.16.1.________________________________________________________;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6" w:name="sub_43162"/>
      <w:bookmarkEnd w:id="85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4.3.16.2. ________________________________________________________.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7" w:name="sub_44"/>
      <w:bookmarkEnd w:id="86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4.4. Получатель вправе: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8" w:name="sub_441"/>
      <w:bookmarkEnd w:id="87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4.4.1. направлять в _______________________</w:t>
      </w:r>
    </w:p>
    <w:bookmarkEnd w:id="88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(Министерство, Агентство, Службу, иной орган (организацию)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предложения о внесении изменений в настоящее Соглашение, в  том  числе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случае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установления   необходимости   изменения   размера   Субсидии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с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приложением  информации,  содержащей  финансово-экономическое обоснование данного изменения;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89" w:name="sub_44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4.4.2. обращаться в ________________________________________ </w:t>
      </w:r>
      <w:proofErr w:type="spellStart"/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в</w:t>
      </w:r>
      <w:proofErr w:type="spellEnd"/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целях</w:t>
      </w:r>
    </w:p>
    <w:bookmarkEnd w:id="89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(Министерство, Агентство, Службу, иной орган (организацию)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получения разъяснений в связи с исполнением настоящего 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90" w:name="sub_443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4.4.3. направлять   в   20__ году    неиспользованный   остаток</w:t>
      </w:r>
      <w:bookmarkEnd w:id="90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Субсидии,  полученной  в  соответствии  с  настоящим   Соглашением   (при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наличии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),  на    осуществление   выплат   в   соответствии    с   целями,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указанными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в   </w:t>
      </w:r>
      <w:hyperlink r:id="rId55" w:anchor="sub_100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разделе I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Соглашения,   в   случае   принятия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__________________________________________________________________    (Министерством, Агентством, Службой, иным органом (организацией)</w:t>
      </w:r>
      <w:proofErr w:type="gramEnd"/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соответствующего решения  в  соответствии   с  </w:t>
      </w:r>
      <w:hyperlink r:id="rId56" w:anchor="sub_422" w:history="1"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пунктом 4.2.2</w:t>
        </w:r>
      </w:hyperlink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настоящего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Соглашения;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91" w:name="sub_444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4.4.4. осуществлять   иные   права   в   соответствии   с  </w:t>
      </w:r>
      <w:hyperlink r:id="rId57" w:history="1">
        <w:proofErr w:type="gramStart"/>
        <w:r w:rsidRPr="00A96FFB">
          <w:rPr>
            <w:rStyle w:val="a3"/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бюджетным</w:t>
        </w:r>
        <w:proofErr w:type="gramEnd"/>
      </w:hyperlink>
    </w:p>
    <w:bookmarkEnd w:id="91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законодательством  Российской  Федерации   и   Правилами   предоставления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субсидии, в том числе: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92" w:name="sub_4441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4.4.4.1. _________________________________________________________;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93" w:name="sub_4442"/>
      <w:bookmarkEnd w:id="92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4.4.4.2. _________________________________________________________.</w:t>
      </w:r>
    </w:p>
    <w:bookmarkEnd w:id="93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val="en-US" w:eastAsia="zh-CN" w:bidi="hi-IN"/>
        </w:rPr>
        <w:t>V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 Ответственность Сторон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настоящим Соглашением, Порядком предоставления субсидии и законодательством Российской Федерации.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94" w:name="sub_700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</w:t>
      </w:r>
    </w:p>
    <w:p w:rsidR="005C2307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</w:t>
      </w:r>
    </w:p>
    <w:p w:rsidR="005C2307" w:rsidRDefault="005C2307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5C2307" w:rsidRDefault="005C2307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 xml:space="preserve">   VI. Заключительные положения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bookmarkStart w:id="95" w:name="sub_71"/>
      <w:bookmarkEnd w:id="94"/>
    </w:p>
    <w:bookmarkEnd w:id="95"/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недостижении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согласия споры между Сторонами решаются в судебном порядке.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6.2. Соглашение вступает в силу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с даты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его подписания Сторонами, но не ранее доведения лимитов бюджетных обязательств и действует до исполнения Сторонами своих обязательств.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6.3.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частью, и вступает в силу после его подписания Сторонами.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6.4. Расторжение настоящего Соглашения возможно: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6.4.1. по соглашению Сторон;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6.4.2. в одностороннем порядке;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6.4.2.1. в случае </w:t>
      </w:r>
      <w:proofErr w:type="spell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недостижения</w:t>
      </w:r>
      <w:proofErr w:type="spell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Получателем установленных Соглашением показателей результативности или иных показателей, установленных настоящим Соглашением;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6.4.2.2. в случае нарушения получателем порядка, целей и условий предоставления Субсидий, установленных настоящим Соглашением и Порядком предоставления субсидий;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6.4.2.3. в иных случаях, установленных законодательством Российской Федерации.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6.5. Настоящее Соглашение составлено в письменной форме в 2-х экземплярах, по одному экземпляру для каждой из сторон.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val="en-US" w:eastAsia="zh-CN" w:bidi="hi-IN"/>
        </w:rPr>
        <w:t>VII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 Платежные реквизиты Сторон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5"/>
        <w:gridCol w:w="5200"/>
      </w:tblGrid>
      <w:tr w:rsidR="00A96FFB" w:rsidRPr="00A96FFB" w:rsidTr="00A96FFB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Сокращенное наименование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__________________________________ (Главный распорядитель средств бюджета Тамбовской области)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Сокращенное наименование Получателя</w:t>
            </w:r>
          </w:p>
        </w:tc>
      </w:tr>
      <w:tr w:rsidR="00A96FFB" w:rsidRPr="00A96FFB" w:rsidTr="00A96FFB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_______________________________________     (Главный распорядитель средств бюджета Тамбовской области)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 Получателя</w:t>
            </w:r>
          </w:p>
        </w:tc>
      </w:tr>
      <w:tr w:rsidR="00A96FFB" w:rsidRPr="00A96FFB" w:rsidTr="00A96FFB">
        <w:trPr>
          <w:trHeight w:val="505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ОГРН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ОКТМО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ОГРН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ОКТМО</w:t>
            </w:r>
          </w:p>
        </w:tc>
      </w:tr>
      <w:tr w:rsidR="00A96FFB" w:rsidRPr="00A96FFB" w:rsidTr="00A96FFB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Место нахождения: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(юридический адрес)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Место нахождения: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(юридический адрес)</w:t>
            </w:r>
          </w:p>
        </w:tc>
      </w:tr>
      <w:tr w:rsidR="00A96FFB" w:rsidRPr="00A96FFB" w:rsidTr="00A96FFB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ИНН/КПП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ИНН/КПП</w:t>
            </w:r>
          </w:p>
        </w:tc>
      </w:tr>
      <w:tr w:rsidR="00A96FFB" w:rsidRPr="00A96FFB" w:rsidTr="00A96FFB">
        <w:trPr>
          <w:trHeight w:val="363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Платежные реквизиты: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Платежные реквизиты:</w:t>
            </w:r>
          </w:p>
        </w:tc>
      </w:tr>
    </w:tbl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val="en-US" w:eastAsia="zh-CN" w:bidi="hi-IN"/>
        </w:rPr>
        <w:t>IX</w:t>
      </w: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. Подписи Сторон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2438"/>
        <w:gridCol w:w="1596"/>
        <w:gridCol w:w="4052"/>
      </w:tblGrid>
      <w:tr w:rsidR="00A96FFB" w:rsidRPr="00A96FFB" w:rsidTr="00A96FFB"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Сокращенное наименование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__________________________________ (Главный распорядитель средств бюджета Тамбовской области)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Сокращенное наименование Получателя</w:t>
            </w:r>
          </w:p>
        </w:tc>
      </w:tr>
      <w:tr w:rsidR="00A96FFB" w:rsidRPr="00A96FFB" w:rsidTr="00A96FFB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_____________/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(подпись)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_______________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(ФИО)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___________/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(подпись)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_______________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(ФИО)</w:t>
            </w:r>
          </w:p>
        </w:tc>
      </w:tr>
    </w:tbl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val="en-US" w:eastAsia="zh-CN" w:bidi="hi-IN"/>
        </w:rPr>
      </w:pPr>
    </w:p>
    <w:p w:rsid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C3299D" w:rsidRPr="00C3299D" w:rsidRDefault="00C3299D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val="en-US" w:eastAsia="zh-CN" w:bidi="hi-IN"/>
        </w:rPr>
      </w:pP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ПРИЛОЖЕНИЕ № 1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 соглашению (договору) о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предоставлении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из районного бюджета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субсидии юридическому лицу (за исключением </w:t>
      </w:r>
      <w:proofErr w:type="gramEnd"/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муниципального  учреждения),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индивидуальному предпринимателю,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физическому лицу - производителю товаров,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работ, услуг  на финансовое обеспечение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затрат  в связи с  выполнением работ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по ремонту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муниципального</w:t>
      </w:r>
      <w:proofErr w:type="gramEnd"/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имущества Токаревского района,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находящегося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аренде 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Приложение № 1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 соглашению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от "__" ________ 20__ г. № 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ГРАФИК ПЕРЕЧИСЛЕНИЯ СУБСИДИИ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tbl>
      <w:tblPr>
        <w:tblW w:w="10485" w:type="dxa"/>
        <w:tblInd w:w="-6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842"/>
        <w:gridCol w:w="850"/>
        <w:gridCol w:w="1275"/>
        <w:gridCol w:w="992"/>
        <w:gridCol w:w="851"/>
        <w:gridCol w:w="1842"/>
        <w:gridCol w:w="1983"/>
      </w:tblGrid>
      <w:tr w:rsidR="00A96FFB" w:rsidRPr="00A96FFB" w:rsidTr="00A96FF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</w:t>
            </w:r>
            <w:proofErr w:type="gramEnd"/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 проекта (мероприятия)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Код по бюджетной классификации Тамбовской области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Сроки перечисления Субсидии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Сумма, подлежащая перечислению, рублей: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bookmarkStart w:id="96" w:name="P572"/>
            <w:bookmarkEnd w:id="96"/>
          </w:p>
        </w:tc>
      </w:tr>
      <w:tr w:rsidR="00A96FFB" w:rsidRPr="00A96FFB" w:rsidTr="00A96FF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код главы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вид </w:t>
            </w:r>
            <w:proofErr w:type="spellStart"/>
            <w:proofErr w:type="gramStart"/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A96FFB" w:rsidRPr="00A96FFB" w:rsidTr="00A96F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bookmarkStart w:id="97" w:name="P571"/>
            <w:bookmarkEnd w:id="97"/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8</w:t>
            </w:r>
          </w:p>
        </w:tc>
      </w:tr>
      <w:tr w:rsidR="00A96FFB" w:rsidRPr="00A96FFB" w:rsidTr="00A96F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A96FFB" w:rsidRPr="00A96FFB" w:rsidTr="00A96F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ПРИЛОЖЕНИЕ № 2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 соглашению (договору) о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предоставлении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из районного бюджета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субсидии юридическому лицу (за исключением </w:t>
      </w:r>
      <w:proofErr w:type="gramEnd"/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муниципального  учреждения),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индивидуальному предпринимателю,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физическому лицу - производителю товаров,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работ, услуг  на финансовое обеспечение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затрат  в связи с  выполнением работ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по ремонту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муниципального</w:t>
      </w:r>
      <w:proofErr w:type="gramEnd"/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имущества Токаревского района,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находящегося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аренде  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Приложение № 2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 соглашению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от "__" ________ 20__ г. № _____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ПОКАЗАТЕЛИ РЕЗУЛЬТАТИВНОСТИ</w:t>
      </w:r>
    </w:p>
    <w:tbl>
      <w:tblPr>
        <w:tblpPr w:leftFromText="180" w:rightFromText="180" w:vertAnchor="text" w:horzAnchor="margin" w:tblpXSpec="center" w:tblpY="167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700"/>
        <w:gridCol w:w="1842"/>
        <w:gridCol w:w="1700"/>
        <w:gridCol w:w="709"/>
        <w:gridCol w:w="1276"/>
        <w:gridCol w:w="1983"/>
      </w:tblGrid>
      <w:tr w:rsidR="00A96FFB" w:rsidRPr="00A96FFB" w:rsidTr="00A96FF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N</w:t>
            </w:r>
          </w:p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gramStart"/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</w:t>
            </w:r>
            <w:proofErr w:type="gramEnd"/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 проекта (мероприятия)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Единица измерения по </w:t>
            </w:r>
            <w:hyperlink r:id="rId58" w:history="1">
              <w:r w:rsidRPr="00A96FFB">
                <w:rPr>
                  <w:rStyle w:val="a3"/>
                  <w:rFonts w:ascii="Times New Roman" w:eastAsia="Lucida Sans Unicode" w:hAnsi="Times New Roman" w:cs="Times New Roman"/>
                  <w:bCs/>
                  <w:kern w:val="3"/>
                  <w:sz w:val="28"/>
                  <w:szCs w:val="28"/>
                  <w:lang w:eastAsia="zh-CN" w:bidi="hi-IN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Плановое значение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Срок, на который запланировано достижение показателя</w:t>
            </w:r>
          </w:p>
        </w:tc>
      </w:tr>
      <w:tr w:rsidR="00A96FFB" w:rsidRPr="00A96FFB" w:rsidTr="00A96FF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A96FFB" w:rsidRPr="00A96FFB" w:rsidTr="00A96F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7</w:t>
            </w:r>
          </w:p>
        </w:tc>
      </w:tr>
      <w:tr w:rsidR="00A96FFB" w:rsidRPr="00A96FFB" w:rsidTr="00A96F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A96FFB" w:rsidRPr="00A96FFB" w:rsidTr="00A96F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A96FFB" w:rsidRPr="00A96FFB" w:rsidTr="00A96F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  <w:sectPr w:rsidR="00A96FFB" w:rsidRPr="00A96FFB">
          <w:pgSz w:w="11905" w:h="16838"/>
          <w:pgMar w:top="1134" w:right="850" w:bottom="1134" w:left="1701" w:header="709" w:footer="709" w:gutter="0"/>
          <w:cols w:space="720"/>
        </w:sectPr>
      </w:pP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ПРИЛОЖЕНИЕ № 3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 соглашению (договору) о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предоставлении</w:t>
      </w:r>
      <w:proofErr w:type="gramEnd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из районного бюджета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субсидии юридическому лицу (за исключением </w:t>
      </w:r>
      <w:proofErr w:type="gramEnd"/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муниципального  учреждения),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индивидуальному предпринимателю,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физическому лицу - производителю товаров,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работ, услуг  на финансовое обеспечение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затрат  в связи с  выполнением работ </w:t>
      </w:r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по ремонту </w:t>
      </w:r>
      <w:proofErr w:type="gramStart"/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муниципального</w:t>
      </w:r>
      <w:proofErr w:type="gramEnd"/>
    </w:p>
    <w:p w:rsidR="00A96FFB" w:rsidRPr="00A96FFB" w:rsidRDefault="00A96FFB" w:rsidP="00C3299D">
      <w:pPr>
        <w:pStyle w:val="affff6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имущества Токаревского района, находящегося в аренде  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Приложение № 3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к соглашению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от "__" ________ 20__ г. № _____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ОТЧЕТ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о достижении значений показателей результативности</w:t>
      </w:r>
    </w:p>
    <w:p w:rsidR="00A96FFB" w:rsidRPr="00A96FFB" w:rsidRDefault="00A96FFB" w:rsidP="00C3299D">
      <w:pPr>
        <w:pStyle w:val="affff6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по состоянию на__________________ 20__ года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Наименование Получателя: ________________________________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Периодичность: ______________________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tbl>
      <w:tblPr>
        <w:tblW w:w="1049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"/>
        <w:gridCol w:w="1339"/>
        <w:gridCol w:w="1374"/>
        <w:gridCol w:w="1339"/>
        <w:gridCol w:w="565"/>
        <w:gridCol w:w="1080"/>
        <w:gridCol w:w="1537"/>
        <w:gridCol w:w="1221"/>
        <w:gridCol w:w="1629"/>
      </w:tblGrid>
      <w:tr w:rsidR="00A96FFB" w:rsidRPr="00A96FFB" w:rsidTr="005C2307">
        <w:trPr>
          <w:trHeight w:val="10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N </w:t>
            </w:r>
            <w:proofErr w:type="gramStart"/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</w:t>
            </w:r>
            <w:proofErr w:type="gramEnd"/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 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 проекта (мероприятия)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Единица измерения по </w:t>
            </w:r>
            <w:hyperlink r:id="rId59" w:history="1">
              <w:r w:rsidRPr="00A96FFB">
                <w:rPr>
                  <w:rStyle w:val="a3"/>
                  <w:rFonts w:ascii="Times New Roman" w:eastAsia="Lucida Sans Unicode" w:hAnsi="Times New Roman" w:cs="Times New Roman"/>
                  <w:bCs/>
                  <w:kern w:val="3"/>
                  <w:sz w:val="28"/>
                  <w:szCs w:val="28"/>
                  <w:lang w:eastAsia="zh-CN" w:bidi="hi-IN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Плановое значение показателя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Процент выполнения плана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Причина отклонения</w:t>
            </w:r>
          </w:p>
        </w:tc>
      </w:tr>
      <w:tr w:rsidR="00A96FFB" w:rsidRPr="00A96FFB" w:rsidTr="005C2307">
        <w:trPr>
          <w:trHeight w:val="14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A96FFB" w:rsidRPr="00A96FFB" w:rsidTr="005C2307">
        <w:trPr>
          <w:trHeight w:val="31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96FF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9</w:t>
            </w:r>
          </w:p>
        </w:tc>
      </w:tr>
      <w:tr w:rsidR="00A96FFB" w:rsidRPr="00A96FFB" w:rsidTr="005C2307">
        <w:trPr>
          <w:trHeight w:val="25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B" w:rsidRPr="00A96FFB" w:rsidRDefault="00A96FFB" w:rsidP="00A96FFB">
            <w:pPr>
              <w:pStyle w:val="affff6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Руководитель Получателя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(уполномоченное лицо)    _______________   _________  _____________________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   (должность)     (подпись)  (расшифровка подписи)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Исполнитель ________________ ___________________ _____________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(должность)                     (ФИО)                 (телефон)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A96FFB">
        <w:rPr>
          <w:rFonts w:ascii="Times New Roman" w:hAnsi="Times New Roman" w:cs="Times New Roman"/>
          <w:sz w:val="28"/>
          <w:szCs w:val="28"/>
          <w:lang w:eastAsia="zh-CN" w:bidi="hi-IN"/>
        </w:rPr>
        <w:t>"__"___________20__г.</w:t>
      </w:r>
    </w:p>
    <w:p w:rsidR="00A96FFB" w:rsidRPr="00A96FFB" w:rsidRDefault="00A96FFB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832382" w:rsidRPr="00A96FFB" w:rsidRDefault="00832382" w:rsidP="00A96FFB">
      <w:pPr>
        <w:pStyle w:val="affff6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sectPr w:rsidR="00832382" w:rsidRPr="00A96FFB" w:rsidSect="002C6223">
      <w:pgSz w:w="11905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A812A6"/>
    <w:lvl w:ilvl="0">
      <w:numFmt w:val="bullet"/>
      <w:lvlText w:val="*"/>
      <w:lvlJc w:val="left"/>
    </w:lvl>
  </w:abstractNum>
  <w:abstractNum w:abstractNumId="1">
    <w:nsid w:val="225F4EE8"/>
    <w:multiLevelType w:val="hybridMultilevel"/>
    <w:tmpl w:val="EFDC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A1D10"/>
    <w:multiLevelType w:val="hybridMultilevel"/>
    <w:tmpl w:val="0E58BDA6"/>
    <w:lvl w:ilvl="0" w:tplc="090C9330">
      <w:start w:val="2"/>
      <w:numFmt w:val="decimal"/>
      <w:lvlText w:val="%1."/>
      <w:lvlJc w:val="left"/>
      <w:pPr>
        <w:ind w:left="945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F400F78"/>
    <w:multiLevelType w:val="hybridMultilevel"/>
    <w:tmpl w:val="ECCCFD76"/>
    <w:lvl w:ilvl="0" w:tplc="B96E4E0E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2"/>
    <w:rsid w:val="00003422"/>
    <w:rsid w:val="00005B99"/>
    <w:rsid w:val="0003132B"/>
    <w:rsid w:val="000427BD"/>
    <w:rsid w:val="00062204"/>
    <w:rsid w:val="000B68B9"/>
    <w:rsid w:val="000D2277"/>
    <w:rsid w:val="000E0BA0"/>
    <w:rsid w:val="0023225C"/>
    <w:rsid w:val="00241CF7"/>
    <w:rsid w:val="00256509"/>
    <w:rsid w:val="002A47BD"/>
    <w:rsid w:val="002B4F83"/>
    <w:rsid w:val="002C6223"/>
    <w:rsid w:val="0033114E"/>
    <w:rsid w:val="003412F3"/>
    <w:rsid w:val="003A2DAC"/>
    <w:rsid w:val="003A62B8"/>
    <w:rsid w:val="003A6F4C"/>
    <w:rsid w:val="00421AC0"/>
    <w:rsid w:val="00445A91"/>
    <w:rsid w:val="004545E3"/>
    <w:rsid w:val="004B0FE1"/>
    <w:rsid w:val="004D24A1"/>
    <w:rsid w:val="004D26F5"/>
    <w:rsid w:val="00526AE8"/>
    <w:rsid w:val="005429E1"/>
    <w:rsid w:val="00577534"/>
    <w:rsid w:val="005C2307"/>
    <w:rsid w:val="005E4967"/>
    <w:rsid w:val="005E7066"/>
    <w:rsid w:val="00624BCB"/>
    <w:rsid w:val="00632C40"/>
    <w:rsid w:val="00633875"/>
    <w:rsid w:val="00646162"/>
    <w:rsid w:val="00681577"/>
    <w:rsid w:val="0071310C"/>
    <w:rsid w:val="00734BA3"/>
    <w:rsid w:val="007B53E2"/>
    <w:rsid w:val="007F14FF"/>
    <w:rsid w:val="007F7B87"/>
    <w:rsid w:val="00826708"/>
    <w:rsid w:val="00832382"/>
    <w:rsid w:val="00850722"/>
    <w:rsid w:val="00892063"/>
    <w:rsid w:val="00895951"/>
    <w:rsid w:val="008D55F6"/>
    <w:rsid w:val="008E65A0"/>
    <w:rsid w:val="009B02A1"/>
    <w:rsid w:val="009B6E99"/>
    <w:rsid w:val="009F3A10"/>
    <w:rsid w:val="00A3727F"/>
    <w:rsid w:val="00A80849"/>
    <w:rsid w:val="00A84058"/>
    <w:rsid w:val="00A900B4"/>
    <w:rsid w:val="00A902ED"/>
    <w:rsid w:val="00A96FFB"/>
    <w:rsid w:val="00AE3A01"/>
    <w:rsid w:val="00AE5D69"/>
    <w:rsid w:val="00B0585F"/>
    <w:rsid w:val="00B33E4C"/>
    <w:rsid w:val="00B77A3C"/>
    <w:rsid w:val="00BA4B8D"/>
    <w:rsid w:val="00BC3EAA"/>
    <w:rsid w:val="00BF1D46"/>
    <w:rsid w:val="00C0021E"/>
    <w:rsid w:val="00C3299D"/>
    <w:rsid w:val="00C95244"/>
    <w:rsid w:val="00CB1DFB"/>
    <w:rsid w:val="00CB3A77"/>
    <w:rsid w:val="00CD67C1"/>
    <w:rsid w:val="00CD6DFA"/>
    <w:rsid w:val="00CF544E"/>
    <w:rsid w:val="00CF70E9"/>
    <w:rsid w:val="00D257A4"/>
    <w:rsid w:val="00D43B65"/>
    <w:rsid w:val="00D53DB1"/>
    <w:rsid w:val="00DC6255"/>
    <w:rsid w:val="00E22B4B"/>
    <w:rsid w:val="00E4681B"/>
    <w:rsid w:val="00E564CE"/>
    <w:rsid w:val="00E70D2C"/>
    <w:rsid w:val="00E93486"/>
    <w:rsid w:val="00EE75C0"/>
    <w:rsid w:val="00F1102D"/>
    <w:rsid w:val="00F436A1"/>
    <w:rsid w:val="00F927FB"/>
    <w:rsid w:val="00FB3DD8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6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CD67C1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CD67C1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D67C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162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646162"/>
    <w:pPr>
      <w:ind w:left="720"/>
      <w:contextualSpacing/>
    </w:pPr>
  </w:style>
  <w:style w:type="character" w:customStyle="1" w:styleId="a5">
    <w:name w:val="Цветовое выделение"/>
    <w:uiPriority w:val="99"/>
    <w:rsid w:val="00633875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33875"/>
    <w:rPr>
      <w:rFonts w:cs="Times New Roman"/>
      <w:b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63387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Таблицы (моноширинный)"/>
    <w:basedOn w:val="a"/>
    <w:next w:val="a"/>
    <w:uiPriority w:val="99"/>
    <w:rsid w:val="00633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9">
    <w:name w:val="Продолжение ссылки"/>
    <w:basedOn w:val="a6"/>
    <w:uiPriority w:val="99"/>
    <w:rsid w:val="00633875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67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D67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D67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D67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7C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Внимание"/>
    <w:basedOn w:val="a"/>
    <w:next w:val="a"/>
    <w:uiPriority w:val="99"/>
    <w:rsid w:val="00CD67C1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Внимание: криминал!!"/>
    <w:basedOn w:val="ac"/>
    <w:next w:val="a"/>
    <w:uiPriority w:val="99"/>
    <w:rsid w:val="00CD67C1"/>
  </w:style>
  <w:style w:type="paragraph" w:customStyle="1" w:styleId="ae">
    <w:name w:val="Внимание: недобросовестность!"/>
    <w:basedOn w:val="ac"/>
    <w:next w:val="a"/>
    <w:uiPriority w:val="99"/>
    <w:rsid w:val="00CD67C1"/>
  </w:style>
  <w:style w:type="paragraph" w:customStyle="1" w:styleId="af">
    <w:name w:val="Дочерний элемент списка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1">
    <w:name w:val="Заголовок"/>
    <w:basedOn w:val="af0"/>
    <w:next w:val="a"/>
    <w:uiPriority w:val="99"/>
    <w:rsid w:val="00CD67C1"/>
    <w:pPr>
      <w:shd w:val="clear" w:color="auto" w:fill="F0F0F0"/>
    </w:pPr>
    <w:rPr>
      <w:b/>
      <w:bCs/>
      <w:color w:val="0058A9"/>
    </w:rPr>
  </w:style>
  <w:style w:type="paragraph" w:customStyle="1" w:styleId="af2">
    <w:name w:val="Заголовок группы контролов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CD67C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5">
    <w:name w:val="Заголовок статьи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CD67C1"/>
    <w:pPr>
      <w:spacing w:after="0"/>
      <w:jc w:val="left"/>
    </w:pPr>
  </w:style>
  <w:style w:type="paragraph" w:customStyle="1" w:styleId="af8">
    <w:name w:val="Интерактивный заголовок"/>
    <w:basedOn w:val="af1"/>
    <w:next w:val="a"/>
    <w:uiPriority w:val="99"/>
    <w:rsid w:val="00CD67C1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CD67C1"/>
    <w:pPr>
      <w:shd w:val="clear" w:color="auto" w:fill="EAEFED"/>
      <w:spacing w:before="180"/>
      <w:ind w:left="360" w:right="360" w:firstLine="0"/>
    </w:pPr>
  </w:style>
  <w:style w:type="paragraph" w:customStyle="1" w:styleId="afb">
    <w:name w:val="Текст (справка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c">
    <w:name w:val="Информация об изменениях документа"/>
    <w:basedOn w:val="a7"/>
    <w:next w:val="a"/>
    <w:uiPriority w:val="99"/>
    <w:rsid w:val="00CD67C1"/>
    <w:pPr>
      <w:shd w:val="clear" w:color="auto" w:fill="F0F0F0"/>
    </w:pPr>
    <w:rPr>
      <w:i/>
      <w:iCs/>
      <w:shd w:val="clear" w:color="auto" w:fill="auto"/>
    </w:rPr>
  </w:style>
  <w:style w:type="paragraph" w:customStyle="1" w:styleId="afd">
    <w:name w:val="Текст (лев. подпись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CD67C1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CD67C1"/>
    <w:rPr>
      <w:sz w:val="14"/>
      <w:szCs w:val="14"/>
    </w:rPr>
  </w:style>
  <w:style w:type="paragraph" w:customStyle="1" w:styleId="aff1">
    <w:name w:val="Комментарий пользователя"/>
    <w:basedOn w:val="a7"/>
    <w:next w:val="a"/>
    <w:uiPriority w:val="99"/>
    <w:rsid w:val="00CD67C1"/>
    <w:pPr>
      <w:shd w:val="clear" w:color="auto" w:fill="FFDFE0"/>
      <w:jc w:val="left"/>
    </w:pPr>
    <w:rPr>
      <w:shd w:val="clear" w:color="auto" w:fill="auto"/>
    </w:rPr>
  </w:style>
  <w:style w:type="paragraph" w:customStyle="1" w:styleId="aff2">
    <w:name w:val="Куда обратиться?"/>
    <w:basedOn w:val="ac"/>
    <w:next w:val="a"/>
    <w:uiPriority w:val="99"/>
    <w:rsid w:val="00CD67C1"/>
  </w:style>
  <w:style w:type="paragraph" w:customStyle="1" w:styleId="aff3">
    <w:name w:val="Моноширинный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4">
    <w:name w:val="Напишите нам"/>
    <w:basedOn w:val="a"/>
    <w:next w:val="a"/>
    <w:uiPriority w:val="99"/>
    <w:rsid w:val="00CD67C1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5">
    <w:name w:val="Необходимые документы"/>
    <w:basedOn w:val="ac"/>
    <w:next w:val="a"/>
    <w:uiPriority w:val="99"/>
    <w:rsid w:val="00CD67C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Оглавление"/>
    <w:basedOn w:val="a8"/>
    <w:next w:val="a"/>
    <w:uiPriority w:val="99"/>
    <w:rsid w:val="00CD67C1"/>
    <w:pPr>
      <w:ind w:left="140"/>
    </w:pPr>
  </w:style>
  <w:style w:type="paragraph" w:customStyle="1" w:styleId="aff8">
    <w:name w:val="Переменная часть"/>
    <w:basedOn w:val="af0"/>
    <w:next w:val="a"/>
    <w:uiPriority w:val="99"/>
    <w:rsid w:val="00CD67C1"/>
    <w:rPr>
      <w:sz w:val="18"/>
      <w:szCs w:val="18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CD67C1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Подзаголовок для информации об изменениях"/>
    <w:basedOn w:val="af9"/>
    <w:next w:val="a"/>
    <w:uiPriority w:val="99"/>
    <w:rsid w:val="00CD67C1"/>
    <w:rPr>
      <w:b/>
      <w:bCs/>
    </w:rPr>
  </w:style>
  <w:style w:type="paragraph" w:customStyle="1" w:styleId="affb">
    <w:name w:val="Подчёркнутый текст"/>
    <w:basedOn w:val="a"/>
    <w:next w:val="a"/>
    <w:uiPriority w:val="99"/>
    <w:rsid w:val="00CD67C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Постоянная часть"/>
    <w:basedOn w:val="af0"/>
    <w:next w:val="a"/>
    <w:uiPriority w:val="99"/>
    <w:rsid w:val="00CD67C1"/>
    <w:rPr>
      <w:sz w:val="20"/>
      <w:szCs w:val="20"/>
    </w:rPr>
  </w:style>
  <w:style w:type="paragraph" w:customStyle="1" w:styleId="affd">
    <w:name w:val="Прижатый влево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e">
    <w:name w:val="Пример."/>
    <w:basedOn w:val="ac"/>
    <w:next w:val="a"/>
    <w:uiPriority w:val="99"/>
    <w:rsid w:val="00CD67C1"/>
  </w:style>
  <w:style w:type="paragraph" w:customStyle="1" w:styleId="afff">
    <w:name w:val="Примечание."/>
    <w:basedOn w:val="ac"/>
    <w:next w:val="a"/>
    <w:uiPriority w:val="99"/>
    <w:rsid w:val="00CD67C1"/>
  </w:style>
  <w:style w:type="paragraph" w:customStyle="1" w:styleId="afff0">
    <w:name w:val="Словарная статья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Ссылка на официальную публикацию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Текст в таблице"/>
    <w:basedOn w:val="aff6"/>
    <w:next w:val="a"/>
    <w:uiPriority w:val="99"/>
    <w:rsid w:val="00CD67C1"/>
    <w:pPr>
      <w:ind w:firstLine="500"/>
    </w:pPr>
  </w:style>
  <w:style w:type="paragraph" w:customStyle="1" w:styleId="afff3">
    <w:name w:val="Текст ЭР (см. также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4">
    <w:name w:val="Технический комментарий"/>
    <w:basedOn w:val="a"/>
    <w:next w:val="a"/>
    <w:uiPriority w:val="99"/>
    <w:rsid w:val="00CD67C1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5">
    <w:name w:val="Формула"/>
    <w:basedOn w:val="a"/>
    <w:next w:val="a"/>
    <w:uiPriority w:val="99"/>
    <w:rsid w:val="00CD67C1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Центрированный (таблица)"/>
    <w:basedOn w:val="aff6"/>
    <w:next w:val="a"/>
    <w:uiPriority w:val="99"/>
    <w:rsid w:val="00CD67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customStyle="1" w:styleId="afff7">
    <w:name w:val="Активная гипертекстовая ссылка"/>
    <w:basedOn w:val="a6"/>
    <w:uiPriority w:val="99"/>
    <w:rsid w:val="00CD67C1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8">
    <w:name w:val="Выделение для Базового Поиска"/>
    <w:basedOn w:val="a5"/>
    <w:uiPriority w:val="99"/>
    <w:rsid w:val="00CD67C1"/>
    <w:rPr>
      <w:rFonts w:ascii="Times New Roman" w:hAnsi="Times New Roman" w:cs="Times New Roman" w:hint="default"/>
      <w:b/>
      <w:bCs/>
      <w:color w:val="0058A9"/>
    </w:rPr>
  </w:style>
  <w:style w:type="character" w:customStyle="1" w:styleId="afff9">
    <w:name w:val="Выделение для Базового Поиска (курсив)"/>
    <w:basedOn w:val="afff8"/>
    <w:uiPriority w:val="99"/>
    <w:rsid w:val="00CD67C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a">
    <w:name w:val="Заголовок своего сообщения"/>
    <w:basedOn w:val="a5"/>
    <w:uiPriority w:val="99"/>
    <w:rsid w:val="00CD67C1"/>
    <w:rPr>
      <w:rFonts w:ascii="Times New Roman" w:hAnsi="Times New Roman" w:cs="Times New Roman" w:hint="default"/>
      <w:b/>
      <w:bCs/>
      <w:color w:val="26282F"/>
    </w:rPr>
  </w:style>
  <w:style w:type="character" w:customStyle="1" w:styleId="afffb">
    <w:name w:val="Заголовок чужого сообщения"/>
    <w:basedOn w:val="a5"/>
    <w:uiPriority w:val="99"/>
    <w:rsid w:val="00CD67C1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Найденные слова"/>
    <w:basedOn w:val="a5"/>
    <w:uiPriority w:val="99"/>
    <w:rsid w:val="00CD67C1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d">
    <w:name w:val="Не вступил в силу"/>
    <w:basedOn w:val="a5"/>
    <w:uiPriority w:val="99"/>
    <w:rsid w:val="00CD67C1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e">
    <w:name w:val="Опечатки"/>
    <w:uiPriority w:val="99"/>
    <w:rsid w:val="00CD67C1"/>
    <w:rPr>
      <w:color w:val="FF0000"/>
    </w:rPr>
  </w:style>
  <w:style w:type="character" w:customStyle="1" w:styleId="affff">
    <w:name w:val="Сравнение редакций"/>
    <w:basedOn w:val="a5"/>
    <w:uiPriority w:val="99"/>
    <w:rsid w:val="00CD67C1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0">
    <w:name w:val="Сравнение редакций. Добавленный фрагмент"/>
    <w:uiPriority w:val="99"/>
    <w:rsid w:val="00CD67C1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CD67C1"/>
    <w:rPr>
      <w:color w:val="000000"/>
      <w:shd w:val="clear" w:color="auto" w:fill="C4C413"/>
    </w:rPr>
  </w:style>
  <w:style w:type="character" w:customStyle="1" w:styleId="affff2">
    <w:name w:val="Ссылка на утративший силу документ"/>
    <w:basedOn w:val="a6"/>
    <w:uiPriority w:val="99"/>
    <w:rsid w:val="00CD67C1"/>
    <w:rPr>
      <w:rFonts w:ascii="Times New Roman" w:hAnsi="Times New Roman" w:cs="Times New Roman" w:hint="default"/>
      <w:b w:val="0"/>
      <w:bCs w:val="0"/>
      <w:color w:val="749232"/>
    </w:rPr>
  </w:style>
  <w:style w:type="character" w:customStyle="1" w:styleId="affff3">
    <w:name w:val="Утратил силу"/>
    <w:basedOn w:val="a5"/>
    <w:uiPriority w:val="99"/>
    <w:rsid w:val="00CD67C1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styleId="affff4">
    <w:name w:val="FollowedHyperlink"/>
    <w:basedOn w:val="a0"/>
    <w:uiPriority w:val="99"/>
    <w:semiHidden/>
    <w:unhideWhenUsed/>
    <w:rsid w:val="00CD67C1"/>
    <w:rPr>
      <w:color w:val="800080"/>
      <w:u w:val="single"/>
    </w:rPr>
  </w:style>
  <w:style w:type="paragraph" w:customStyle="1" w:styleId="ConsPlusNormal">
    <w:name w:val="ConsPlusNormal"/>
    <w:rsid w:val="003A2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2B4F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5">
    <w:name w:val="Normal (Web)"/>
    <w:basedOn w:val="a"/>
    <w:rsid w:val="00832382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fff6">
    <w:name w:val="No Spacing"/>
    <w:uiPriority w:val="1"/>
    <w:qFormat/>
    <w:rsid w:val="00A96F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6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CD67C1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CD67C1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D67C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162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646162"/>
    <w:pPr>
      <w:ind w:left="720"/>
      <w:contextualSpacing/>
    </w:pPr>
  </w:style>
  <w:style w:type="character" w:customStyle="1" w:styleId="a5">
    <w:name w:val="Цветовое выделение"/>
    <w:uiPriority w:val="99"/>
    <w:rsid w:val="00633875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33875"/>
    <w:rPr>
      <w:rFonts w:cs="Times New Roman"/>
      <w:b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63387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Таблицы (моноширинный)"/>
    <w:basedOn w:val="a"/>
    <w:next w:val="a"/>
    <w:uiPriority w:val="99"/>
    <w:rsid w:val="00633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9">
    <w:name w:val="Продолжение ссылки"/>
    <w:basedOn w:val="a6"/>
    <w:uiPriority w:val="99"/>
    <w:rsid w:val="00633875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67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D67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D67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D67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7C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Внимание"/>
    <w:basedOn w:val="a"/>
    <w:next w:val="a"/>
    <w:uiPriority w:val="99"/>
    <w:rsid w:val="00CD67C1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Внимание: криминал!!"/>
    <w:basedOn w:val="ac"/>
    <w:next w:val="a"/>
    <w:uiPriority w:val="99"/>
    <w:rsid w:val="00CD67C1"/>
  </w:style>
  <w:style w:type="paragraph" w:customStyle="1" w:styleId="ae">
    <w:name w:val="Внимание: недобросовестность!"/>
    <w:basedOn w:val="ac"/>
    <w:next w:val="a"/>
    <w:uiPriority w:val="99"/>
    <w:rsid w:val="00CD67C1"/>
  </w:style>
  <w:style w:type="paragraph" w:customStyle="1" w:styleId="af">
    <w:name w:val="Дочерний элемент списка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1">
    <w:name w:val="Заголовок"/>
    <w:basedOn w:val="af0"/>
    <w:next w:val="a"/>
    <w:uiPriority w:val="99"/>
    <w:rsid w:val="00CD67C1"/>
    <w:pPr>
      <w:shd w:val="clear" w:color="auto" w:fill="F0F0F0"/>
    </w:pPr>
    <w:rPr>
      <w:b/>
      <w:bCs/>
      <w:color w:val="0058A9"/>
    </w:rPr>
  </w:style>
  <w:style w:type="paragraph" w:customStyle="1" w:styleId="af2">
    <w:name w:val="Заголовок группы контролов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CD67C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5">
    <w:name w:val="Заголовок статьи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CD67C1"/>
    <w:pPr>
      <w:spacing w:after="0"/>
      <w:jc w:val="left"/>
    </w:pPr>
  </w:style>
  <w:style w:type="paragraph" w:customStyle="1" w:styleId="af8">
    <w:name w:val="Интерактивный заголовок"/>
    <w:basedOn w:val="af1"/>
    <w:next w:val="a"/>
    <w:uiPriority w:val="99"/>
    <w:rsid w:val="00CD67C1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CD67C1"/>
    <w:pPr>
      <w:shd w:val="clear" w:color="auto" w:fill="EAEFED"/>
      <w:spacing w:before="180"/>
      <w:ind w:left="360" w:right="360" w:firstLine="0"/>
    </w:pPr>
  </w:style>
  <w:style w:type="paragraph" w:customStyle="1" w:styleId="afb">
    <w:name w:val="Текст (справка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c">
    <w:name w:val="Информация об изменениях документа"/>
    <w:basedOn w:val="a7"/>
    <w:next w:val="a"/>
    <w:uiPriority w:val="99"/>
    <w:rsid w:val="00CD67C1"/>
    <w:pPr>
      <w:shd w:val="clear" w:color="auto" w:fill="F0F0F0"/>
    </w:pPr>
    <w:rPr>
      <w:i/>
      <w:iCs/>
      <w:shd w:val="clear" w:color="auto" w:fill="auto"/>
    </w:rPr>
  </w:style>
  <w:style w:type="paragraph" w:customStyle="1" w:styleId="afd">
    <w:name w:val="Текст (лев. подпись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CD67C1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CD67C1"/>
    <w:rPr>
      <w:sz w:val="14"/>
      <w:szCs w:val="14"/>
    </w:rPr>
  </w:style>
  <w:style w:type="paragraph" w:customStyle="1" w:styleId="aff1">
    <w:name w:val="Комментарий пользователя"/>
    <w:basedOn w:val="a7"/>
    <w:next w:val="a"/>
    <w:uiPriority w:val="99"/>
    <w:rsid w:val="00CD67C1"/>
    <w:pPr>
      <w:shd w:val="clear" w:color="auto" w:fill="FFDFE0"/>
      <w:jc w:val="left"/>
    </w:pPr>
    <w:rPr>
      <w:shd w:val="clear" w:color="auto" w:fill="auto"/>
    </w:rPr>
  </w:style>
  <w:style w:type="paragraph" w:customStyle="1" w:styleId="aff2">
    <w:name w:val="Куда обратиться?"/>
    <w:basedOn w:val="ac"/>
    <w:next w:val="a"/>
    <w:uiPriority w:val="99"/>
    <w:rsid w:val="00CD67C1"/>
  </w:style>
  <w:style w:type="paragraph" w:customStyle="1" w:styleId="aff3">
    <w:name w:val="Моноширинный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4">
    <w:name w:val="Напишите нам"/>
    <w:basedOn w:val="a"/>
    <w:next w:val="a"/>
    <w:uiPriority w:val="99"/>
    <w:rsid w:val="00CD67C1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5">
    <w:name w:val="Необходимые документы"/>
    <w:basedOn w:val="ac"/>
    <w:next w:val="a"/>
    <w:uiPriority w:val="99"/>
    <w:rsid w:val="00CD67C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Оглавление"/>
    <w:basedOn w:val="a8"/>
    <w:next w:val="a"/>
    <w:uiPriority w:val="99"/>
    <w:rsid w:val="00CD67C1"/>
    <w:pPr>
      <w:ind w:left="140"/>
    </w:pPr>
  </w:style>
  <w:style w:type="paragraph" w:customStyle="1" w:styleId="aff8">
    <w:name w:val="Переменная часть"/>
    <w:basedOn w:val="af0"/>
    <w:next w:val="a"/>
    <w:uiPriority w:val="99"/>
    <w:rsid w:val="00CD67C1"/>
    <w:rPr>
      <w:sz w:val="18"/>
      <w:szCs w:val="18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CD67C1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Подзаголовок для информации об изменениях"/>
    <w:basedOn w:val="af9"/>
    <w:next w:val="a"/>
    <w:uiPriority w:val="99"/>
    <w:rsid w:val="00CD67C1"/>
    <w:rPr>
      <w:b/>
      <w:bCs/>
    </w:rPr>
  </w:style>
  <w:style w:type="paragraph" w:customStyle="1" w:styleId="affb">
    <w:name w:val="Подчёркнутый текст"/>
    <w:basedOn w:val="a"/>
    <w:next w:val="a"/>
    <w:uiPriority w:val="99"/>
    <w:rsid w:val="00CD67C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Постоянная часть"/>
    <w:basedOn w:val="af0"/>
    <w:next w:val="a"/>
    <w:uiPriority w:val="99"/>
    <w:rsid w:val="00CD67C1"/>
    <w:rPr>
      <w:sz w:val="20"/>
      <w:szCs w:val="20"/>
    </w:rPr>
  </w:style>
  <w:style w:type="paragraph" w:customStyle="1" w:styleId="affd">
    <w:name w:val="Прижатый влево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e">
    <w:name w:val="Пример."/>
    <w:basedOn w:val="ac"/>
    <w:next w:val="a"/>
    <w:uiPriority w:val="99"/>
    <w:rsid w:val="00CD67C1"/>
  </w:style>
  <w:style w:type="paragraph" w:customStyle="1" w:styleId="afff">
    <w:name w:val="Примечание."/>
    <w:basedOn w:val="ac"/>
    <w:next w:val="a"/>
    <w:uiPriority w:val="99"/>
    <w:rsid w:val="00CD67C1"/>
  </w:style>
  <w:style w:type="paragraph" w:customStyle="1" w:styleId="afff0">
    <w:name w:val="Словарная статья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Ссылка на официальную публикацию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Текст в таблице"/>
    <w:basedOn w:val="aff6"/>
    <w:next w:val="a"/>
    <w:uiPriority w:val="99"/>
    <w:rsid w:val="00CD67C1"/>
    <w:pPr>
      <w:ind w:firstLine="500"/>
    </w:pPr>
  </w:style>
  <w:style w:type="paragraph" w:customStyle="1" w:styleId="afff3">
    <w:name w:val="Текст ЭР (см. также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4">
    <w:name w:val="Технический комментарий"/>
    <w:basedOn w:val="a"/>
    <w:next w:val="a"/>
    <w:uiPriority w:val="99"/>
    <w:rsid w:val="00CD67C1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5">
    <w:name w:val="Формула"/>
    <w:basedOn w:val="a"/>
    <w:next w:val="a"/>
    <w:uiPriority w:val="99"/>
    <w:rsid w:val="00CD67C1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Центрированный (таблица)"/>
    <w:basedOn w:val="aff6"/>
    <w:next w:val="a"/>
    <w:uiPriority w:val="99"/>
    <w:rsid w:val="00CD67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D67C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customStyle="1" w:styleId="afff7">
    <w:name w:val="Активная гипертекстовая ссылка"/>
    <w:basedOn w:val="a6"/>
    <w:uiPriority w:val="99"/>
    <w:rsid w:val="00CD67C1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8">
    <w:name w:val="Выделение для Базового Поиска"/>
    <w:basedOn w:val="a5"/>
    <w:uiPriority w:val="99"/>
    <w:rsid w:val="00CD67C1"/>
    <w:rPr>
      <w:rFonts w:ascii="Times New Roman" w:hAnsi="Times New Roman" w:cs="Times New Roman" w:hint="default"/>
      <w:b/>
      <w:bCs/>
      <w:color w:val="0058A9"/>
    </w:rPr>
  </w:style>
  <w:style w:type="character" w:customStyle="1" w:styleId="afff9">
    <w:name w:val="Выделение для Базового Поиска (курсив)"/>
    <w:basedOn w:val="afff8"/>
    <w:uiPriority w:val="99"/>
    <w:rsid w:val="00CD67C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a">
    <w:name w:val="Заголовок своего сообщения"/>
    <w:basedOn w:val="a5"/>
    <w:uiPriority w:val="99"/>
    <w:rsid w:val="00CD67C1"/>
    <w:rPr>
      <w:rFonts w:ascii="Times New Roman" w:hAnsi="Times New Roman" w:cs="Times New Roman" w:hint="default"/>
      <w:b/>
      <w:bCs/>
      <w:color w:val="26282F"/>
    </w:rPr>
  </w:style>
  <w:style w:type="character" w:customStyle="1" w:styleId="afffb">
    <w:name w:val="Заголовок чужого сообщения"/>
    <w:basedOn w:val="a5"/>
    <w:uiPriority w:val="99"/>
    <w:rsid w:val="00CD67C1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Найденные слова"/>
    <w:basedOn w:val="a5"/>
    <w:uiPriority w:val="99"/>
    <w:rsid w:val="00CD67C1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d">
    <w:name w:val="Не вступил в силу"/>
    <w:basedOn w:val="a5"/>
    <w:uiPriority w:val="99"/>
    <w:rsid w:val="00CD67C1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e">
    <w:name w:val="Опечатки"/>
    <w:uiPriority w:val="99"/>
    <w:rsid w:val="00CD67C1"/>
    <w:rPr>
      <w:color w:val="FF0000"/>
    </w:rPr>
  </w:style>
  <w:style w:type="character" w:customStyle="1" w:styleId="affff">
    <w:name w:val="Сравнение редакций"/>
    <w:basedOn w:val="a5"/>
    <w:uiPriority w:val="99"/>
    <w:rsid w:val="00CD67C1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0">
    <w:name w:val="Сравнение редакций. Добавленный фрагмент"/>
    <w:uiPriority w:val="99"/>
    <w:rsid w:val="00CD67C1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CD67C1"/>
    <w:rPr>
      <w:color w:val="000000"/>
      <w:shd w:val="clear" w:color="auto" w:fill="C4C413"/>
    </w:rPr>
  </w:style>
  <w:style w:type="character" w:customStyle="1" w:styleId="affff2">
    <w:name w:val="Ссылка на утративший силу документ"/>
    <w:basedOn w:val="a6"/>
    <w:uiPriority w:val="99"/>
    <w:rsid w:val="00CD67C1"/>
    <w:rPr>
      <w:rFonts w:ascii="Times New Roman" w:hAnsi="Times New Roman" w:cs="Times New Roman" w:hint="default"/>
      <w:b w:val="0"/>
      <w:bCs w:val="0"/>
      <w:color w:val="749232"/>
    </w:rPr>
  </w:style>
  <w:style w:type="character" w:customStyle="1" w:styleId="affff3">
    <w:name w:val="Утратил силу"/>
    <w:basedOn w:val="a5"/>
    <w:uiPriority w:val="99"/>
    <w:rsid w:val="00CD67C1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styleId="affff4">
    <w:name w:val="FollowedHyperlink"/>
    <w:basedOn w:val="a0"/>
    <w:uiPriority w:val="99"/>
    <w:semiHidden/>
    <w:unhideWhenUsed/>
    <w:rsid w:val="00CD67C1"/>
    <w:rPr>
      <w:color w:val="800080"/>
      <w:u w:val="single"/>
    </w:rPr>
  </w:style>
  <w:style w:type="paragraph" w:customStyle="1" w:styleId="ConsPlusNormal">
    <w:name w:val="ConsPlusNormal"/>
    <w:rsid w:val="003A2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2B4F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5">
    <w:name w:val="Normal (Web)"/>
    <w:basedOn w:val="a"/>
    <w:rsid w:val="00832382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fff6">
    <w:name w:val="No Spacing"/>
    <w:uiPriority w:val="1"/>
    <w:qFormat/>
    <w:rsid w:val="00A96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026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9493">
                  <w:marLeft w:val="2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840">
                      <w:marLeft w:val="360"/>
                      <w:marRight w:val="16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90442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566">
                                  <w:marLeft w:val="0"/>
                                  <w:marRight w:val="6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21693">
                                      <w:marLeft w:val="400"/>
                                      <w:marRight w:val="0"/>
                                      <w:marTop w:val="2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26151">
                                      <w:marLeft w:val="3000"/>
                                      <w:marRight w:val="0"/>
                                      <w:marTop w:val="2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18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26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9" Type="http://schemas.openxmlformats.org/officeDocument/2006/relationships/hyperlink" Target="garantF1://12012604.2" TargetMode="External"/><Relationship Id="rId21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4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42" Type="http://schemas.openxmlformats.org/officeDocument/2006/relationships/hyperlink" Target="garantF1://12012604.2" TargetMode="External"/><Relationship Id="rId47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50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55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7" Type="http://schemas.openxmlformats.org/officeDocument/2006/relationships/hyperlink" Target="garantF1://42750307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20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29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41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54" Type="http://schemas.openxmlformats.org/officeDocument/2006/relationships/hyperlink" Target="garantF1://12012604.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ezhekvartalmznie_otcheti/" TargetMode="External"/><Relationship Id="rId24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2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7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40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45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53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58" Type="http://schemas.openxmlformats.org/officeDocument/2006/relationships/hyperlink" Target="consultantplus://offline/ref=E968A17F880E84AE81C0FD38D0F4958C0C9A9880AB25D255FD229DF3BFgEZB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23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28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6" Type="http://schemas.openxmlformats.org/officeDocument/2006/relationships/hyperlink" Target="garantF1://12012604.2" TargetMode="External"/><Relationship Id="rId49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57" Type="http://schemas.openxmlformats.org/officeDocument/2006/relationships/hyperlink" Target="garantF1://12012604.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pandia.ru/text/category/vozmeshenie_rashodov/" TargetMode="External"/><Relationship Id="rId19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1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44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52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litcevoj_schet/" TargetMode="External"/><Relationship Id="rId14" Type="http://schemas.openxmlformats.org/officeDocument/2006/relationships/hyperlink" Target="garantF1://12012604.2" TargetMode="External"/><Relationship Id="rId22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27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0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5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43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48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56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8" Type="http://schemas.openxmlformats.org/officeDocument/2006/relationships/hyperlink" Target="http://pandia.ru/text/category/denezhnie_sredstva/" TargetMode="External"/><Relationship Id="rId51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968A17F880E84AE81C0FD38D0F4958C0C9A9E85A825D255FD229DF3BFgEZBL" TargetMode="External"/><Relationship Id="rId17" Type="http://schemas.openxmlformats.org/officeDocument/2006/relationships/hyperlink" Target="garantF1://12012604.2" TargetMode="External"/><Relationship Id="rId25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3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38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46" Type="http://schemas.openxmlformats.org/officeDocument/2006/relationships/hyperlink" Target="file:///C:\Users\Zemelnie3\AppData\Local\Microsoft\Windows\Temporary%20Internet%20Files\Content.Outlook\J214KVON\&#1055;&#1088;&#1080;&#1083;&#1086;&#1078;&#1077;&#1085;&#1080;&#1077;%204-&#1092;&#1080;&#1085;-&#1080;&#1089;&#1087;&#1088;%20.doc" TargetMode="External"/><Relationship Id="rId59" Type="http://schemas.openxmlformats.org/officeDocument/2006/relationships/hyperlink" Target="consultantplus://offline/ref=E968A17F880E84AE81C0FD38D0F4958C0C9A9880AB25D255FD229DF3BFgE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A816-4B68-4E0A-A9A5-22EAD0C0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7852</Words>
  <Characters>44761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Zemelnie3</cp:lastModifiedBy>
  <cp:revision>4</cp:revision>
  <cp:lastPrinted>2017-07-13T09:00:00Z</cp:lastPrinted>
  <dcterms:created xsi:type="dcterms:W3CDTF">2017-07-13T12:40:00Z</dcterms:created>
  <dcterms:modified xsi:type="dcterms:W3CDTF">2017-07-14T04:37:00Z</dcterms:modified>
</cp:coreProperties>
</file>