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71" w:type="dxa"/>
        <w:tblInd w:w="-22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5"/>
        <w:gridCol w:w="2265"/>
        <w:gridCol w:w="4584"/>
        <w:gridCol w:w="149"/>
        <w:gridCol w:w="138"/>
      </w:tblGrid>
      <w:tr w:rsidR="006135C3">
        <w:trPr>
          <w:trHeight w:val="1245"/>
        </w:trPr>
        <w:tc>
          <w:tcPr>
            <w:tcW w:w="3335" w:type="dxa"/>
            <w:shd w:val="clear" w:color="auto" w:fill="auto"/>
          </w:tcPr>
          <w:p w:rsidR="006135C3" w:rsidRDefault="006135C3">
            <w:pPr>
              <w:snapToGrid w:val="0"/>
              <w:jc w:val="both"/>
              <w:rPr>
                <w:rFonts w:cs="Times New Roman"/>
                <w:b/>
                <w:sz w:val="22"/>
                <w:szCs w:val="24"/>
                <w:highlight w:val="yellow"/>
              </w:rPr>
            </w:pPr>
            <w:bookmarkStart w:id="0" w:name="_GoBack"/>
            <w:bookmarkEnd w:id="0"/>
          </w:p>
          <w:p w:rsidR="006135C3" w:rsidRDefault="006135C3">
            <w:pPr>
              <w:snapToGrid w:val="0"/>
              <w:jc w:val="both"/>
              <w:rPr>
                <w:rFonts w:cs="Times New Roman"/>
                <w:b/>
                <w:sz w:val="22"/>
                <w:szCs w:val="24"/>
                <w:highlight w:val="yellow"/>
              </w:rPr>
            </w:pPr>
          </w:p>
          <w:p w:rsidR="006135C3" w:rsidRDefault="006135C3">
            <w:pPr>
              <w:snapToGrid w:val="0"/>
              <w:jc w:val="both"/>
              <w:rPr>
                <w:rFonts w:cs="Times New Roman"/>
                <w:b/>
                <w:sz w:val="22"/>
                <w:szCs w:val="24"/>
                <w:highlight w:val="yellow"/>
              </w:rPr>
            </w:pPr>
          </w:p>
        </w:tc>
        <w:tc>
          <w:tcPr>
            <w:tcW w:w="2265" w:type="dxa"/>
            <w:shd w:val="clear" w:color="auto" w:fill="auto"/>
          </w:tcPr>
          <w:p w:rsidR="006135C3" w:rsidRDefault="006135C3">
            <w:pPr>
              <w:snapToGrid w:val="0"/>
              <w:jc w:val="both"/>
              <w:rPr>
                <w:rFonts w:cs="Times New Roman"/>
                <w:b/>
                <w:sz w:val="22"/>
                <w:szCs w:val="24"/>
                <w:highlight w:val="yellow"/>
              </w:rPr>
            </w:pPr>
          </w:p>
        </w:tc>
        <w:tc>
          <w:tcPr>
            <w:tcW w:w="4584" w:type="dxa"/>
            <w:shd w:val="clear" w:color="auto" w:fill="auto"/>
          </w:tcPr>
          <w:p w:rsidR="006135C3" w:rsidRDefault="00910541">
            <w:pPr>
              <w:jc w:val="center"/>
            </w:pPr>
            <w:r>
              <w:t>Приложение № 3</w:t>
            </w:r>
          </w:p>
          <w:p w:rsidR="006135C3" w:rsidRDefault="00910541">
            <w:pPr>
              <w:jc w:val="center"/>
            </w:pPr>
            <w:r>
              <w:t xml:space="preserve">к технологической схеме предоставления муниципальной услуги </w:t>
            </w:r>
          </w:p>
          <w:p w:rsidR="006135C3" w:rsidRDefault="00910541" w:rsidP="00910541">
            <w:pPr>
              <w:jc w:val="center"/>
            </w:pPr>
            <w:r>
              <w:t>«Принятие решения об утверждении схемы расположения земельного участка или земельных участков на кадастровом плане территории»</w:t>
            </w:r>
          </w:p>
        </w:tc>
        <w:tc>
          <w:tcPr>
            <w:tcW w:w="149" w:type="dxa"/>
            <w:shd w:val="clear" w:color="auto" w:fill="auto"/>
          </w:tcPr>
          <w:p w:rsidR="006135C3" w:rsidRDefault="006135C3">
            <w:pPr>
              <w:snapToGrid w:val="0"/>
              <w:rPr>
                <w:b/>
                <w:highlight w:val="yellow"/>
              </w:rPr>
            </w:pPr>
          </w:p>
        </w:tc>
        <w:tc>
          <w:tcPr>
            <w:tcW w:w="138" w:type="dxa"/>
            <w:shd w:val="clear" w:color="auto" w:fill="auto"/>
          </w:tcPr>
          <w:p w:rsidR="006135C3" w:rsidRDefault="006135C3">
            <w:pPr>
              <w:snapToGrid w:val="0"/>
              <w:rPr>
                <w:b/>
                <w:highlight w:val="yellow"/>
              </w:rPr>
            </w:pPr>
          </w:p>
        </w:tc>
      </w:tr>
    </w:tbl>
    <w:p w:rsidR="006135C3" w:rsidRDefault="006135C3">
      <w:pPr>
        <w:pStyle w:val="ConsPlusNonformat"/>
        <w:jc w:val="center"/>
        <w:rPr>
          <w:b/>
          <w:sz w:val="28"/>
          <w:highlight w:val="yellow"/>
        </w:rPr>
      </w:pPr>
    </w:p>
    <w:p w:rsidR="006135C3" w:rsidRDefault="006135C3">
      <w:pPr>
        <w:pStyle w:val="ConsPlusNonformat"/>
        <w:jc w:val="center"/>
        <w:rPr>
          <w:b/>
          <w:sz w:val="28"/>
          <w:highlight w:val="yellow"/>
        </w:rPr>
      </w:pPr>
    </w:p>
    <w:p w:rsidR="006135C3" w:rsidRDefault="00910541">
      <w:pPr>
        <w:pStyle w:val="ConsPlusNonformat"/>
        <w:jc w:val="center"/>
      </w:pPr>
      <w:r>
        <w:rPr>
          <w:b/>
          <w:sz w:val="28"/>
        </w:rPr>
        <w:t>РАСПИСКА</w:t>
      </w:r>
    </w:p>
    <w:p w:rsidR="006135C3" w:rsidRDefault="00910541">
      <w:pPr>
        <w:pStyle w:val="ConsPlusNonformat"/>
        <w:jc w:val="center"/>
      </w:pPr>
      <w:r>
        <w:rPr>
          <w:b/>
          <w:sz w:val="28"/>
        </w:rPr>
        <w:t>в получении документов</w:t>
      </w:r>
    </w:p>
    <w:p w:rsidR="006135C3" w:rsidRDefault="006135C3">
      <w:pPr>
        <w:pStyle w:val="ConsPlusNonformat"/>
        <w:rPr>
          <w:b/>
          <w:sz w:val="28"/>
        </w:rPr>
      </w:pPr>
    </w:p>
    <w:p w:rsidR="006135C3" w:rsidRDefault="00910541">
      <w:r>
        <w:rPr>
          <w:sz w:val="22"/>
        </w:rPr>
        <w:t>Орган предоставления услуги:  администрация ________________  Тамбовской области</w:t>
      </w:r>
    </w:p>
    <w:p w:rsidR="006135C3" w:rsidRDefault="00910541">
      <w:r>
        <w:rPr>
          <w:sz w:val="22"/>
        </w:rPr>
        <w:t>Мною, _________________________________________________________________________________</w:t>
      </w:r>
    </w:p>
    <w:p w:rsidR="006135C3" w:rsidRDefault="00910541">
      <w:r>
        <w:rPr>
          <w:sz w:val="22"/>
        </w:rPr>
        <w:t>________________________________________________________________________________</w:t>
      </w:r>
    </w:p>
    <w:p w:rsidR="006135C3" w:rsidRDefault="00910541">
      <w:pPr>
        <w:jc w:val="center"/>
      </w:pPr>
      <w:r>
        <w:rPr>
          <w:sz w:val="20"/>
        </w:rPr>
        <w:t>(должность сотрудника, принявшего документы, Ф.И.О.)</w:t>
      </w:r>
    </w:p>
    <w:p w:rsidR="006135C3" w:rsidRDefault="00910541">
      <w:proofErr w:type="gramStart"/>
      <w:r>
        <w:rPr>
          <w:sz w:val="22"/>
        </w:rPr>
        <w:t>приняты</w:t>
      </w:r>
      <w:proofErr w:type="gramEnd"/>
      <w:r>
        <w:rPr>
          <w:sz w:val="22"/>
        </w:rPr>
        <w:t xml:space="preserve"> от _____________________________________________________________________________</w:t>
      </w:r>
    </w:p>
    <w:p w:rsidR="006135C3" w:rsidRDefault="00910541">
      <w:pPr>
        <w:jc w:val="center"/>
      </w:pPr>
      <w:r>
        <w:rPr>
          <w:sz w:val="20"/>
        </w:rPr>
        <w:t>(наименование заявителя)</w:t>
      </w:r>
    </w:p>
    <w:p w:rsidR="006135C3" w:rsidRDefault="00910541">
      <w:r>
        <w:rPr>
          <w:sz w:val="22"/>
        </w:rPr>
        <w:t>Ф.И.О. представителя заявителя________________________________________________________,</w:t>
      </w:r>
    </w:p>
    <w:p w:rsidR="006135C3" w:rsidRDefault="00910541">
      <w:proofErr w:type="gramStart"/>
      <w:r>
        <w:rPr>
          <w:sz w:val="22"/>
        </w:rPr>
        <w:t>действующего</w:t>
      </w:r>
      <w:proofErr w:type="gramEnd"/>
      <w:r>
        <w:rPr>
          <w:sz w:val="22"/>
        </w:rPr>
        <w:t xml:space="preserve"> на основании ____________________________________________________________________________________,</w:t>
      </w:r>
    </w:p>
    <w:p w:rsidR="006135C3" w:rsidRDefault="00910541">
      <w:r>
        <w:rPr>
          <w:sz w:val="22"/>
        </w:rPr>
        <w:t>_____________________________________________________________________________________</w:t>
      </w:r>
    </w:p>
    <w:p w:rsidR="006135C3" w:rsidRDefault="00910541">
      <w:r>
        <w:rPr>
          <w:sz w:val="22"/>
        </w:rPr>
        <w:t>тел:_________________________________________________________________________________</w:t>
      </w:r>
    </w:p>
    <w:p w:rsidR="006135C3" w:rsidRDefault="00910541">
      <w:r>
        <w:rPr>
          <w:sz w:val="22"/>
        </w:rPr>
        <w:t>в отношении __________________________________________________________________________</w:t>
      </w:r>
    </w:p>
    <w:p w:rsidR="006135C3" w:rsidRDefault="00910541">
      <w:pPr>
        <w:jc w:val="center"/>
      </w:pPr>
      <w:r>
        <w:rPr>
          <w:sz w:val="20"/>
        </w:rPr>
        <w:t>(наименование объекта)</w:t>
      </w:r>
    </w:p>
    <w:p w:rsidR="006135C3" w:rsidRDefault="00910541">
      <w:r>
        <w:rPr>
          <w:sz w:val="22"/>
        </w:rPr>
        <w:t>следующие документы:</w:t>
      </w:r>
    </w:p>
    <w:p w:rsidR="006135C3" w:rsidRDefault="006135C3">
      <w:pPr>
        <w:rPr>
          <w:sz w:val="22"/>
        </w:rPr>
      </w:pPr>
    </w:p>
    <w:tbl>
      <w:tblPr>
        <w:tblW w:w="10140" w:type="dxa"/>
        <w:tblInd w:w="-266" w:type="dxa"/>
        <w:tblBorders>
          <w:top w:val="single" w:sz="6" w:space="0" w:color="000001"/>
          <w:left w:val="single" w:sz="6" w:space="0" w:color="000001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2939"/>
        <w:gridCol w:w="1621"/>
        <w:gridCol w:w="1349"/>
        <w:gridCol w:w="1621"/>
        <w:gridCol w:w="1934"/>
      </w:tblGrid>
      <w:tr w:rsidR="006135C3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6135C3" w:rsidRDefault="00910541">
            <w:pPr>
              <w:pStyle w:val="ConsPlusCell"/>
              <w:jc w:val="center"/>
            </w:pPr>
            <w:r>
              <w:rPr>
                <w:sz w:val="22"/>
              </w:rPr>
              <w:t xml:space="preserve">N 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293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6135C3" w:rsidRDefault="00910541">
            <w:pPr>
              <w:pStyle w:val="ConsPlusCell"/>
              <w:jc w:val="center"/>
            </w:pPr>
            <w:r>
              <w:rPr>
                <w:sz w:val="22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910541">
            <w:pPr>
              <w:pStyle w:val="ConsPlusCell"/>
              <w:jc w:val="center"/>
            </w:pPr>
            <w:r>
              <w:rPr>
                <w:sz w:val="22"/>
              </w:rPr>
              <w:t xml:space="preserve">количество      </w:t>
            </w:r>
            <w:r>
              <w:rPr>
                <w:sz w:val="22"/>
              </w:rPr>
              <w:br/>
              <w:t>экземпляров</w:t>
            </w:r>
          </w:p>
        </w:tc>
        <w:tc>
          <w:tcPr>
            <w:tcW w:w="35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6135C3" w:rsidRDefault="00910541">
            <w:pPr>
              <w:pStyle w:val="ConsPlusCell"/>
              <w:jc w:val="center"/>
            </w:pPr>
            <w:r>
              <w:rPr>
                <w:sz w:val="22"/>
              </w:rPr>
              <w:t>количество листов</w:t>
            </w:r>
          </w:p>
        </w:tc>
      </w:tr>
      <w:tr w:rsidR="006135C3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6135C3" w:rsidRDefault="006135C3"/>
        </w:tc>
        <w:tc>
          <w:tcPr>
            <w:tcW w:w="2939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6135C3" w:rsidRDefault="006135C3"/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910541">
            <w:pPr>
              <w:pStyle w:val="ConsPlusCell"/>
              <w:jc w:val="center"/>
            </w:pPr>
            <w:r>
              <w:rPr>
                <w:sz w:val="22"/>
              </w:rPr>
              <w:t>подлинных</w:t>
            </w:r>
          </w:p>
        </w:tc>
        <w:tc>
          <w:tcPr>
            <w:tcW w:w="13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910541">
            <w:pPr>
              <w:pStyle w:val="ConsPlusCell"/>
              <w:jc w:val="center"/>
            </w:pPr>
            <w:r>
              <w:rPr>
                <w:sz w:val="22"/>
              </w:rPr>
              <w:t>копий</w:t>
            </w: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910541">
            <w:pPr>
              <w:pStyle w:val="ConsPlusCell"/>
              <w:jc w:val="center"/>
            </w:pPr>
            <w:r>
              <w:rPr>
                <w:sz w:val="22"/>
              </w:rPr>
              <w:t>подлинных</w:t>
            </w:r>
          </w:p>
        </w:tc>
        <w:tc>
          <w:tcPr>
            <w:tcW w:w="1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6135C3" w:rsidRDefault="00910541">
            <w:pPr>
              <w:pStyle w:val="ConsPlusCell"/>
              <w:jc w:val="center"/>
            </w:pPr>
            <w:r>
              <w:rPr>
                <w:sz w:val="22"/>
              </w:rPr>
              <w:t>копий</w:t>
            </w:r>
          </w:p>
        </w:tc>
      </w:tr>
      <w:tr w:rsidR="006135C3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6135C3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6135C3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6135C3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6135C3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6135C3" w:rsidRDefault="006135C3">
            <w:pPr>
              <w:pStyle w:val="ConsPlusCell"/>
              <w:snapToGrid w:val="0"/>
              <w:rPr>
                <w:sz w:val="22"/>
              </w:rPr>
            </w:pPr>
          </w:p>
        </w:tc>
      </w:tr>
    </w:tbl>
    <w:p w:rsidR="006135C3" w:rsidRDefault="006135C3">
      <w:pPr>
        <w:rPr>
          <w:sz w:val="22"/>
        </w:rPr>
      </w:pPr>
    </w:p>
    <w:p w:rsidR="006135C3" w:rsidRDefault="00910541">
      <w:r>
        <w:rPr>
          <w:sz w:val="22"/>
        </w:rPr>
        <w:t xml:space="preserve">Ваш документ о предоставлении муниципальной  услуги будет готов </w:t>
      </w:r>
    </w:p>
    <w:p w:rsidR="006135C3" w:rsidRDefault="00910541">
      <w:r>
        <w:rPr>
          <w:sz w:val="22"/>
        </w:rPr>
        <w:t>к выдаче: «___» _____________ 20__ г.</w:t>
      </w:r>
    </w:p>
    <w:p w:rsidR="006135C3" w:rsidRDefault="006135C3">
      <w:pPr>
        <w:rPr>
          <w:sz w:val="22"/>
        </w:rPr>
      </w:pPr>
    </w:p>
    <w:p w:rsidR="006135C3" w:rsidRDefault="00910541">
      <w:r>
        <w:rPr>
          <w:sz w:val="22"/>
        </w:rPr>
        <w:t>Документы сдал:</w:t>
      </w:r>
    </w:p>
    <w:p w:rsidR="006135C3" w:rsidRDefault="00910541">
      <w:r>
        <w:rPr>
          <w:sz w:val="22"/>
        </w:rPr>
        <w:t>Заявитель</w:t>
      </w:r>
    </w:p>
    <w:p w:rsidR="006135C3" w:rsidRDefault="00910541">
      <w:r>
        <w:rPr>
          <w:sz w:val="22"/>
        </w:rPr>
        <w:t>________________________________________________________________________________</w:t>
      </w:r>
    </w:p>
    <w:p w:rsidR="006135C3" w:rsidRDefault="00910541">
      <w:r>
        <w:rPr>
          <w:rFonts w:eastAsia="Times New Roman" w:cs="Times New Roman"/>
          <w:sz w:val="20"/>
        </w:rPr>
        <w:t xml:space="preserve">                                                                                    </w:t>
      </w:r>
      <w:r>
        <w:rPr>
          <w:sz w:val="20"/>
        </w:rPr>
        <w:t xml:space="preserve">(подпись, Ф.И.О. заявителя)     </w:t>
      </w:r>
    </w:p>
    <w:p w:rsidR="006135C3" w:rsidRDefault="00910541">
      <w:r>
        <w:rPr>
          <w:sz w:val="22"/>
          <w:szCs w:val="22"/>
        </w:rPr>
        <w:t>«____» ________________ 20 ___ г.</w:t>
      </w:r>
    </w:p>
    <w:p w:rsidR="006135C3" w:rsidRDefault="006135C3">
      <w:pPr>
        <w:rPr>
          <w:sz w:val="22"/>
          <w:szCs w:val="28"/>
        </w:rPr>
      </w:pPr>
    </w:p>
    <w:p w:rsidR="006135C3" w:rsidRDefault="00910541">
      <w:r>
        <w:rPr>
          <w:sz w:val="22"/>
        </w:rPr>
        <w:t>Документы принял: _____________________________________________________________________________________</w:t>
      </w:r>
    </w:p>
    <w:p w:rsidR="006135C3" w:rsidRDefault="00910541">
      <w:pPr>
        <w:jc w:val="center"/>
      </w:pPr>
      <w:r>
        <w:rPr>
          <w:sz w:val="20"/>
        </w:rPr>
        <w:t>(подпись, Ф.И.О. специалиста, принявшего пакет документов)</w:t>
      </w:r>
    </w:p>
    <w:p w:rsidR="006135C3" w:rsidRDefault="006135C3">
      <w:pPr>
        <w:rPr>
          <w:sz w:val="22"/>
        </w:rPr>
      </w:pPr>
    </w:p>
    <w:p w:rsidR="006135C3" w:rsidRDefault="00910541">
      <w:r>
        <w:rPr>
          <w:sz w:val="22"/>
        </w:rPr>
        <w:t>«____» ________________ 20 ___ г.</w:t>
      </w:r>
    </w:p>
    <w:sectPr w:rsidR="006135C3">
      <w:pgSz w:w="11906" w:h="16838"/>
      <w:pgMar w:top="993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5C3"/>
    <w:rsid w:val="0003603E"/>
    <w:rsid w:val="006135C3"/>
    <w:rsid w:val="0091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10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nformat">
    <w:name w:val="ConsPlusNonformat"/>
    <w:qFormat/>
    <w:rsid w:val="00566310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  <w:style w:type="paragraph" w:customStyle="1" w:styleId="ConsPlusCell">
    <w:name w:val="ConsPlusCell"/>
    <w:qFormat/>
    <w:rsid w:val="00566310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10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nformat">
    <w:name w:val="ConsPlusNonformat"/>
    <w:qFormat/>
    <w:rsid w:val="00566310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  <w:style w:type="paragraph" w:customStyle="1" w:styleId="ConsPlusCell">
    <w:name w:val="ConsPlusCell"/>
    <w:qFormat/>
    <w:rsid w:val="00566310"/>
    <w:pPr>
      <w:suppressAutoHyphens/>
    </w:pPr>
    <w:rPr>
      <w:rFonts w:ascii="Times New Roman" w:eastAsia="SimSun" w:hAnsi="Times New Roman" w:cs="Mangal"/>
      <w:color w:val="000000"/>
      <w:kern w:val="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2019-03-18T07:23:00Z</dcterms:created>
  <dcterms:modified xsi:type="dcterms:W3CDTF">2019-03-18T07:23:00Z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Тамбовской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