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81" w:type="dxa"/>
        <w:tblInd w:w="-217" w:type="dxa"/>
        <w:tblLook w:val="0000" w:firstRow="0" w:lastRow="0" w:firstColumn="0" w:lastColumn="0" w:noHBand="0" w:noVBand="0"/>
      </w:tblPr>
      <w:tblGrid>
        <w:gridCol w:w="3283"/>
        <w:gridCol w:w="1435"/>
        <w:gridCol w:w="4963"/>
      </w:tblGrid>
      <w:tr w:rsidR="002601CB">
        <w:tc>
          <w:tcPr>
            <w:tcW w:w="3283" w:type="dxa"/>
            <w:shd w:val="clear" w:color="auto" w:fill="auto"/>
          </w:tcPr>
          <w:p w:rsidR="002601CB" w:rsidRDefault="002601CB">
            <w:pPr>
              <w:snapToGrid w:val="0"/>
              <w:jc w:val="both"/>
              <w:rPr>
                <w:highlight w:val="yellow"/>
              </w:rPr>
            </w:pPr>
            <w:bookmarkStart w:id="0" w:name="_GoBack"/>
            <w:bookmarkEnd w:id="0"/>
          </w:p>
        </w:tc>
        <w:tc>
          <w:tcPr>
            <w:tcW w:w="1435" w:type="dxa"/>
            <w:shd w:val="clear" w:color="auto" w:fill="auto"/>
          </w:tcPr>
          <w:p w:rsidR="002601CB" w:rsidRDefault="002601CB">
            <w:pPr>
              <w:snapToGrid w:val="0"/>
              <w:jc w:val="both"/>
              <w:rPr>
                <w:highlight w:val="yellow"/>
              </w:rPr>
            </w:pPr>
          </w:p>
        </w:tc>
        <w:tc>
          <w:tcPr>
            <w:tcW w:w="4963" w:type="dxa"/>
            <w:shd w:val="clear" w:color="auto" w:fill="auto"/>
          </w:tcPr>
          <w:p w:rsidR="002601CB" w:rsidRDefault="00C50B54">
            <w:pPr>
              <w:jc w:val="center"/>
            </w:pPr>
            <w:r>
              <w:t>Приложение № 1</w:t>
            </w:r>
            <w:r w:rsidRPr="008675F2">
              <w:t>1</w:t>
            </w:r>
          </w:p>
          <w:p w:rsidR="002601CB" w:rsidRDefault="00C50B54">
            <w:pPr>
              <w:jc w:val="center"/>
            </w:pPr>
            <w:r>
              <w:t>к технологической схеме предоставления муниципальной услуги «Принятие решения об утверждении схемы расположения земельного участка или земельных участков на кадастровом плане территории»</w:t>
            </w:r>
          </w:p>
        </w:tc>
      </w:tr>
    </w:tbl>
    <w:p w:rsidR="002601CB" w:rsidRDefault="002601CB">
      <w:pPr>
        <w:jc w:val="center"/>
        <w:rPr>
          <w:b/>
        </w:rPr>
      </w:pPr>
    </w:p>
    <w:p w:rsidR="002601CB" w:rsidRDefault="00C50B54">
      <w:pPr>
        <w:spacing w:after="240"/>
        <w:jc w:val="center"/>
      </w:pPr>
      <w:r>
        <w:rPr>
          <w:b/>
          <w:bCs/>
          <w:sz w:val="20"/>
        </w:rPr>
        <w:t>ФОРМА</w:t>
      </w:r>
      <w:r>
        <w:rPr>
          <w:b/>
          <w:bCs/>
          <w:sz w:val="20"/>
        </w:rPr>
        <w:br/>
        <w:t>решения об отказе в предоставлении муниципальной услуги</w:t>
      </w:r>
    </w:p>
    <w:tbl>
      <w:tblPr>
        <w:tblStyle w:val="a8"/>
        <w:tblW w:w="9571" w:type="dxa"/>
        <w:tblLook w:val="04A0" w:firstRow="1" w:lastRow="0" w:firstColumn="1" w:lastColumn="0" w:noHBand="0" w:noVBand="1"/>
      </w:tblPr>
      <w:tblGrid>
        <w:gridCol w:w="4785"/>
        <w:gridCol w:w="4786"/>
      </w:tblGrid>
      <w:tr w:rsidR="002601CB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01CB" w:rsidRDefault="002601CB">
            <w:pPr>
              <w:jc w:val="right"/>
            </w:pP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01CB" w:rsidRDefault="00C50B54">
            <w:pPr>
              <w:pStyle w:val="western"/>
              <w:spacing w:beforeAutospacing="0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  <w:u w:val="single"/>
              </w:rPr>
              <w:t xml:space="preserve">Иванову Ивану Ивановичу, 392027, Тамбовская область, </w:t>
            </w:r>
            <w:proofErr w:type="spellStart"/>
            <w:r>
              <w:rPr>
                <w:b/>
                <w:bCs/>
                <w:i/>
                <w:iCs/>
                <w:sz w:val="24"/>
                <w:szCs w:val="24"/>
                <w:u w:val="single"/>
              </w:rPr>
              <w:t>г</w:t>
            </w:r>
            <w:proofErr w:type="gramStart"/>
            <w:r>
              <w:rPr>
                <w:b/>
                <w:bCs/>
                <w:i/>
                <w:iCs/>
                <w:sz w:val="24"/>
                <w:szCs w:val="24"/>
                <w:u w:val="single"/>
              </w:rPr>
              <w:t>.Т</w:t>
            </w:r>
            <w:proofErr w:type="gramEnd"/>
            <w:r>
              <w:rPr>
                <w:b/>
                <w:bCs/>
                <w:i/>
                <w:iCs/>
                <w:sz w:val="24"/>
                <w:szCs w:val="24"/>
                <w:u w:val="single"/>
              </w:rPr>
              <w:t>амбов</w:t>
            </w:r>
            <w:proofErr w:type="spellEnd"/>
            <w:r>
              <w:rPr>
                <w:b/>
                <w:bCs/>
                <w:i/>
                <w:iCs/>
                <w:sz w:val="24"/>
                <w:szCs w:val="24"/>
                <w:u w:val="single"/>
              </w:rPr>
              <w:t>, ул. Советская, д.16</w:t>
            </w:r>
          </w:p>
          <w:p w:rsidR="002601CB" w:rsidRDefault="00C50B54">
            <w:pPr>
              <w:pStyle w:val="western"/>
              <w:spacing w:beforeAutospacing="0" w:after="0" w:line="240" w:lineRule="auto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(Ф.И.О., адрес места жительства заявителя</w:t>
            </w:r>
            <w:proofErr w:type="gramEnd"/>
          </w:p>
          <w:p w:rsidR="002601CB" w:rsidRDefault="00C50B54">
            <w:pPr>
              <w:pStyle w:val="western"/>
              <w:spacing w:beforeAutospacing="0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  <w:u w:val="single"/>
              </w:rPr>
              <w:t xml:space="preserve">Обществу с </w:t>
            </w:r>
            <w:proofErr w:type="gramStart"/>
            <w:r>
              <w:rPr>
                <w:b/>
                <w:bCs/>
                <w:i/>
                <w:iCs/>
                <w:sz w:val="24"/>
                <w:szCs w:val="24"/>
                <w:u w:val="single"/>
              </w:rPr>
              <w:t>ограниченной</w:t>
            </w:r>
            <w:proofErr w:type="gramEnd"/>
          </w:p>
          <w:p w:rsidR="002601CB" w:rsidRDefault="00C50B54">
            <w:pPr>
              <w:pStyle w:val="western"/>
              <w:spacing w:beforeAutospacing="0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  <w:u w:val="single"/>
              </w:rPr>
              <w:t xml:space="preserve">ответственностью «Фортуна», 392027, Тамбовская область, </w:t>
            </w:r>
            <w:proofErr w:type="spellStart"/>
            <w:r>
              <w:rPr>
                <w:b/>
                <w:bCs/>
                <w:i/>
                <w:iCs/>
                <w:sz w:val="24"/>
                <w:szCs w:val="24"/>
                <w:u w:val="single"/>
              </w:rPr>
              <w:t>г</w:t>
            </w:r>
            <w:proofErr w:type="gramStart"/>
            <w:r>
              <w:rPr>
                <w:b/>
                <w:bCs/>
                <w:i/>
                <w:iCs/>
                <w:sz w:val="24"/>
                <w:szCs w:val="24"/>
                <w:u w:val="single"/>
              </w:rPr>
              <w:t>.Т</w:t>
            </w:r>
            <w:proofErr w:type="gramEnd"/>
            <w:r>
              <w:rPr>
                <w:b/>
                <w:bCs/>
                <w:i/>
                <w:iCs/>
                <w:sz w:val="24"/>
                <w:szCs w:val="24"/>
                <w:u w:val="single"/>
              </w:rPr>
              <w:t>амбов</w:t>
            </w:r>
            <w:proofErr w:type="spellEnd"/>
            <w:r>
              <w:rPr>
                <w:b/>
                <w:bCs/>
                <w:i/>
                <w:iCs/>
                <w:sz w:val="24"/>
                <w:szCs w:val="24"/>
                <w:u w:val="single"/>
              </w:rPr>
              <w:t>, ул. Советская, д.16____________________</w:t>
            </w:r>
          </w:p>
          <w:p w:rsidR="002601CB" w:rsidRDefault="00C50B54">
            <w:pPr>
              <w:pStyle w:val="western"/>
              <w:spacing w:beforeAutospacing="0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(места нахождения) заявителя (представителя)</w:t>
            </w:r>
          </w:p>
          <w:p w:rsidR="002601CB" w:rsidRDefault="00C50B54">
            <w:pPr>
              <w:pStyle w:val="western"/>
              <w:spacing w:beforeAutospacing="0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_________№ 123456-01___________</w:t>
            </w:r>
          </w:p>
          <w:p w:rsidR="002601CB" w:rsidRDefault="00C50B54">
            <w:pPr>
              <w:pStyle w:val="western"/>
              <w:spacing w:beforeAutospacing="0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(регистрационный номер заявления об утверждении схемы расположения земельного участка)</w:t>
            </w:r>
          </w:p>
          <w:p w:rsidR="002601CB" w:rsidRDefault="002601CB">
            <w:pPr>
              <w:pStyle w:val="western"/>
              <w:spacing w:beforeAutospacing="0" w:after="0" w:line="240" w:lineRule="auto"/>
              <w:jc w:val="center"/>
              <w:rPr>
                <w:sz w:val="24"/>
                <w:szCs w:val="24"/>
              </w:rPr>
            </w:pPr>
          </w:p>
        </w:tc>
      </w:tr>
    </w:tbl>
    <w:p w:rsidR="002601CB" w:rsidRDefault="00C50B54">
      <w:pPr>
        <w:spacing w:after="240"/>
        <w:jc w:val="center"/>
      </w:pPr>
      <w:r>
        <w:rPr>
          <w:b/>
          <w:sz w:val="24"/>
          <w:szCs w:val="24"/>
        </w:rPr>
        <w:t>Решение об отказе</w:t>
      </w:r>
      <w:r>
        <w:rPr>
          <w:b/>
          <w:sz w:val="24"/>
          <w:szCs w:val="24"/>
        </w:rPr>
        <w:br/>
        <w:t>в принятии решения об утверждении схемы расположения земельного участка на кадастровом плане территории</w:t>
      </w:r>
    </w:p>
    <w:tbl>
      <w:tblPr>
        <w:tblW w:w="7875" w:type="dxa"/>
        <w:tblInd w:w="28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90"/>
        <w:gridCol w:w="1920"/>
        <w:gridCol w:w="1875"/>
        <w:gridCol w:w="2490"/>
      </w:tblGrid>
      <w:tr w:rsidR="002601CB">
        <w:tc>
          <w:tcPr>
            <w:tcW w:w="1589" w:type="dxa"/>
            <w:shd w:val="clear" w:color="auto" w:fill="auto"/>
            <w:vAlign w:val="bottom"/>
          </w:tcPr>
          <w:p w:rsidR="002601CB" w:rsidRDefault="00C50B54">
            <w:pPr>
              <w:ind w:right="57"/>
              <w:jc w:val="right"/>
            </w:pPr>
            <w:r>
              <w:rPr>
                <w:sz w:val="24"/>
                <w:szCs w:val="24"/>
              </w:rPr>
              <w:t>от</w:t>
            </w:r>
          </w:p>
        </w:tc>
        <w:tc>
          <w:tcPr>
            <w:tcW w:w="192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601CB" w:rsidRDefault="00C50B54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20.03.2018</w:t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2601CB" w:rsidRDefault="00C50B54">
            <w:pPr>
              <w:ind w:right="57" w:firstLine="454"/>
              <w:jc w:val="center"/>
            </w:pPr>
            <w:r>
              <w:rPr>
                <w:rFonts w:eastAsia="Times New Roman" w:cs="Times New Roman"/>
                <w:sz w:val="24"/>
                <w:szCs w:val="24"/>
              </w:rPr>
              <w:t>№</w:t>
            </w:r>
          </w:p>
        </w:tc>
        <w:tc>
          <w:tcPr>
            <w:tcW w:w="249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601CB" w:rsidRDefault="00C50B54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1111111111</w:t>
            </w:r>
          </w:p>
        </w:tc>
      </w:tr>
    </w:tbl>
    <w:p w:rsidR="002601CB" w:rsidRDefault="00C50B54">
      <w:r>
        <w:rPr>
          <w:b/>
          <w:bCs/>
          <w:i/>
          <w:iCs/>
          <w:sz w:val="24"/>
          <w:szCs w:val="24"/>
          <w:u w:val="single"/>
        </w:rPr>
        <w:t>Администрация Ивановского сельсовета Петровского района Тамбовской области</w:t>
      </w:r>
    </w:p>
    <w:p w:rsidR="002601CB" w:rsidRDefault="002601CB">
      <w:pPr>
        <w:pBdr>
          <w:top w:val="single" w:sz="4" w:space="1" w:color="000000"/>
        </w:pBdr>
        <w:rPr>
          <w:sz w:val="2"/>
          <w:szCs w:val="2"/>
          <w:highlight w:val="yellow"/>
        </w:rPr>
      </w:pPr>
    </w:p>
    <w:p w:rsidR="002601CB" w:rsidRDefault="00C50B54">
      <w:pPr>
        <w:pBdr>
          <w:top w:val="single" w:sz="4" w:space="1" w:color="000000"/>
        </w:pBdr>
        <w:jc w:val="center"/>
      </w:pPr>
      <w:r>
        <w:rPr>
          <w:sz w:val="20"/>
        </w:rPr>
        <w:t xml:space="preserve"> (наименование органа местного самоуправления)</w:t>
      </w:r>
    </w:p>
    <w:p w:rsidR="002601CB" w:rsidRDefault="00C50B54">
      <w:pPr>
        <w:tabs>
          <w:tab w:val="right" w:pos="9923"/>
        </w:tabs>
      </w:pPr>
      <w:r>
        <w:rPr>
          <w:sz w:val="24"/>
          <w:szCs w:val="24"/>
        </w:rPr>
        <w:t xml:space="preserve">сообщает, что  </w:t>
      </w:r>
      <w:r>
        <w:rPr>
          <w:b/>
          <w:i/>
          <w:sz w:val="24"/>
          <w:szCs w:val="24"/>
          <w:u w:val="single"/>
        </w:rPr>
        <w:t>Иванову И.И., паспорт 6808 123456, выдан 12.12.2012, 392027, г. Тамбов,</w:t>
      </w:r>
      <w:r>
        <w:rPr>
          <w:sz w:val="24"/>
          <w:szCs w:val="24"/>
        </w:rPr>
        <w:tab/>
        <w:t>,</w:t>
      </w:r>
    </w:p>
    <w:p w:rsidR="002601CB" w:rsidRDefault="00C50B54">
      <w:pPr>
        <w:pBdr>
          <w:top w:val="single" w:sz="4" w:space="1" w:color="000000"/>
        </w:pBdr>
        <w:ind w:left="1559" w:right="113"/>
        <w:jc w:val="center"/>
      </w:pPr>
      <w:proofErr w:type="gramStart"/>
      <w:r>
        <w:rPr>
          <w:sz w:val="20"/>
        </w:rPr>
        <w:t>(Ф.И.О. заявителя в дательном падеже, наименование, номер и дата выдачи документа,</w:t>
      </w:r>
      <w:proofErr w:type="gramEnd"/>
    </w:p>
    <w:p w:rsidR="002601CB" w:rsidRDefault="00C50B54">
      <w:pPr>
        <w:rPr>
          <w:sz w:val="24"/>
          <w:szCs w:val="24"/>
        </w:rPr>
      </w:pPr>
      <w:r>
        <w:rPr>
          <w:b/>
          <w:i/>
          <w:sz w:val="24"/>
          <w:szCs w:val="24"/>
          <w:u w:val="single"/>
        </w:rPr>
        <w:t>ул. Советская, д.16/ ООО «Фортуна», ИНН 111111111111, ОГРН 1234567890123, 392027,</w:t>
      </w:r>
    </w:p>
    <w:p w:rsidR="002601CB" w:rsidRDefault="00C50B54">
      <w:pPr>
        <w:pBdr>
          <w:top w:val="single" w:sz="4" w:space="1" w:color="000000"/>
        </w:pBdr>
        <w:jc w:val="center"/>
      </w:pPr>
      <w:proofErr w:type="gramStart"/>
      <w:r>
        <w:rPr>
          <w:sz w:val="20"/>
        </w:rPr>
        <w:t>подтверждающего личность, почтовый адрес – для физического лица;</w:t>
      </w:r>
      <w:proofErr w:type="gramEnd"/>
    </w:p>
    <w:p w:rsidR="002601CB" w:rsidRDefault="00C50B54">
      <w:pPr>
        <w:rPr>
          <w:sz w:val="24"/>
          <w:szCs w:val="24"/>
        </w:rPr>
      </w:pPr>
      <w:r>
        <w:rPr>
          <w:b/>
          <w:i/>
          <w:sz w:val="24"/>
          <w:szCs w:val="24"/>
          <w:u w:val="single"/>
        </w:rPr>
        <w:t xml:space="preserve">г. Тамбов, ул. </w:t>
      </w:r>
      <w:proofErr w:type="gramStart"/>
      <w:r>
        <w:rPr>
          <w:b/>
          <w:i/>
          <w:sz w:val="24"/>
          <w:szCs w:val="24"/>
          <w:u w:val="single"/>
        </w:rPr>
        <w:t>Советская</w:t>
      </w:r>
      <w:proofErr w:type="gramEnd"/>
      <w:r>
        <w:rPr>
          <w:b/>
          <w:i/>
          <w:sz w:val="24"/>
          <w:szCs w:val="24"/>
          <w:u w:val="single"/>
        </w:rPr>
        <w:t>, д.16</w:t>
      </w:r>
    </w:p>
    <w:p w:rsidR="002601CB" w:rsidRDefault="00C50B54">
      <w:pPr>
        <w:pBdr>
          <w:top w:val="single" w:sz="4" w:space="1" w:color="000000"/>
        </w:pBdr>
        <w:jc w:val="center"/>
      </w:pPr>
      <w:r>
        <w:rPr>
          <w:sz w:val="20"/>
        </w:rPr>
        <w:t xml:space="preserve">полное наименование, ИНН, ОГРН (за исключением иностранных юридических лиц), </w:t>
      </w:r>
    </w:p>
    <w:p w:rsidR="002601CB" w:rsidRDefault="00C50B54">
      <w:pPr>
        <w:pBdr>
          <w:top w:val="single" w:sz="4" w:space="1" w:color="000000"/>
        </w:pBdr>
        <w:ind w:right="113"/>
        <w:jc w:val="center"/>
      </w:pPr>
      <w:r>
        <w:rPr>
          <w:sz w:val="20"/>
        </w:rPr>
        <w:t>почтовый адрес – для юридического лица)</w:t>
      </w:r>
    </w:p>
    <w:p w:rsidR="002601CB" w:rsidRDefault="00C50B54">
      <w:pPr>
        <w:jc w:val="both"/>
      </w:pPr>
      <w:r>
        <w:rPr>
          <w:sz w:val="24"/>
          <w:szCs w:val="24"/>
        </w:rPr>
        <w:t xml:space="preserve">на основании части 16 статьи 11.10 (п. 3 ч. 4 ст. 39.11) Земельного кодекса Российской Федерации, приняло решение отказать в утверждении схемы расположения земельного участка на кадастровом плане территории, расположенного по адресу: </w:t>
      </w:r>
      <w:r>
        <w:rPr>
          <w:sz w:val="20"/>
        </w:rPr>
        <w:t xml:space="preserve"> </w:t>
      </w:r>
    </w:p>
    <w:p w:rsidR="002601CB" w:rsidRDefault="00C50B54">
      <w:pPr>
        <w:rPr>
          <w:sz w:val="24"/>
          <w:szCs w:val="24"/>
        </w:rPr>
      </w:pPr>
      <w:r>
        <w:rPr>
          <w:b/>
          <w:bCs/>
          <w:i/>
          <w:iCs/>
          <w:sz w:val="24"/>
          <w:szCs w:val="24"/>
          <w:u w:val="single"/>
        </w:rPr>
        <w:t>Тамбовская область, Петровский район, Ивановский сельсовет, ул. Советская, 35</w:t>
      </w:r>
    </w:p>
    <w:p w:rsidR="002601CB" w:rsidRDefault="00C50B54">
      <w:pPr>
        <w:pBdr>
          <w:top w:val="single" w:sz="4" w:space="1" w:color="000000"/>
        </w:pBdr>
        <w:jc w:val="center"/>
      </w:pPr>
      <w:r>
        <w:rPr>
          <w:sz w:val="20"/>
        </w:rPr>
        <w:t>(адрес земельного участка или описание его местоположения)</w:t>
      </w:r>
    </w:p>
    <w:p w:rsidR="002601CB" w:rsidRDefault="00C50B54">
      <w:pPr>
        <w:rPr>
          <w:b/>
          <w:i/>
          <w:sz w:val="20"/>
          <w:szCs w:val="2"/>
          <w:u w:val="single"/>
        </w:rPr>
      </w:pPr>
      <w:r>
        <w:rPr>
          <w:sz w:val="24"/>
          <w:szCs w:val="24"/>
        </w:rPr>
        <w:t xml:space="preserve">в связи с </w:t>
      </w:r>
      <w:r>
        <w:rPr>
          <w:b/>
          <w:i/>
          <w:sz w:val="24"/>
          <w:szCs w:val="24"/>
          <w:u w:val="single"/>
        </w:rPr>
        <w:t>несоответствием схемы расположения земельного участка утвержденного проекту планировки территории, землеустроительной документации, положению об особо охраняемой природной территории</w:t>
      </w:r>
    </w:p>
    <w:p w:rsidR="002601CB" w:rsidRDefault="00C50B54">
      <w:pPr>
        <w:pBdr>
          <w:top w:val="single" w:sz="4" w:space="1" w:color="000000"/>
        </w:pBdr>
        <w:ind w:right="113"/>
        <w:jc w:val="center"/>
      </w:pPr>
      <w:r>
        <w:rPr>
          <w:sz w:val="20"/>
        </w:rPr>
        <w:t>(указываются все основания отказа)</w:t>
      </w:r>
    </w:p>
    <w:p w:rsidR="002601CB" w:rsidRDefault="002601CB">
      <w:pPr>
        <w:pBdr>
          <w:top w:val="single" w:sz="4" w:space="1" w:color="000000"/>
        </w:pBdr>
        <w:ind w:right="113"/>
        <w:rPr>
          <w:sz w:val="24"/>
          <w:szCs w:val="24"/>
        </w:rPr>
      </w:pPr>
    </w:p>
    <w:p w:rsidR="002601CB" w:rsidRDefault="00C50B54">
      <w:pPr>
        <w:pStyle w:val="ConsPlusNonformat"/>
        <w:jc w:val="both"/>
      </w:pPr>
      <w:r>
        <w:rPr>
          <w:rFonts w:cs="Times New Roman"/>
          <w:sz w:val="24"/>
          <w:szCs w:val="24"/>
        </w:rPr>
        <w:t>Уполномоченное должностное лицо</w:t>
      </w:r>
    </w:p>
    <w:p w:rsidR="002601CB" w:rsidRDefault="00C50B54">
      <w:pPr>
        <w:pStyle w:val="ConsPlusNonformat"/>
        <w:jc w:val="both"/>
        <w:rPr>
          <w:b/>
          <w:i/>
          <w:u w:val="single"/>
        </w:rPr>
      </w:pPr>
      <w:r>
        <w:rPr>
          <w:rFonts w:cs="Times New Roman"/>
          <w:sz w:val="24"/>
          <w:szCs w:val="24"/>
        </w:rPr>
        <w:t xml:space="preserve">органа местного самоуправления  </w:t>
      </w:r>
      <w:r>
        <w:rPr>
          <w:rFonts w:cs="Times New Roman"/>
          <w:b/>
          <w:i/>
          <w:sz w:val="24"/>
          <w:szCs w:val="24"/>
          <w:u w:val="single"/>
        </w:rPr>
        <w:t>руководитель,  Фигурнов А.О.                          подпись</w:t>
      </w:r>
    </w:p>
    <w:p w:rsidR="002601CB" w:rsidRDefault="00C50B54">
      <w:pPr>
        <w:pStyle w:val="ConsPlusNonformat"/>
        <w:jc w:val="both"/>
      </w:pPr>
      <w:r>
        <w:rPr>
          <w:rFonts w:eastAsia="Times New Roman" w:cs="Times New Roman"/>
          <w:i/>
        </w:rPr>
        <w:t xml:space="preserve">                                                                                  </w:t>
      </w:r>
      <w:r>
        <w:rPr>
          <w:rFonts w:cs="Times New Roman"/>
          <w:i/>
        </w:rPr>
        <w:t xml:space="preserve">(должность, Ф.И.О.)                                          </w:t>
      </w:r>
      <w:proofErr w:type="gramStart"/>
      <w:r>
        <w:rPr>
          <w:rFonts w:cs="Times New Roman"/>
          <w:i/>
        </w:rPr>
        <w:t xml:space="preserve">( </w:t>
      </w:r>
      <w:proofErr w:type="gramEnd"/>
      <w:r>
        <w:rPr>
          <w:rFonts w:cs="Times New Roman"/>
          <w:i/>
        </w:rPr>
        <w:t>подпись)</w:t>
      </w:r>
    </w:p>
    <w:p w:rsidR="002601CB" w:rsidRDefault="00C50B54">
      <w:proofErr w:type="gramStart"/>
      <w:r>
        <w:rPr>
          <w:sz w:val="24"/>
          <w:szCs w:val="24"/>
          <w:lang w:val="en-US"/>
        </w:rPr>
        <w:t>М.П.</w:t>
      </w:r>
      <w:proofErr w:type="gramEnd"/>
      <w:r>
        <w:t xml:space="preserve"> </w:t>
      </w:r>
    </w:p>
    <w:sectPr w:rsidR="002601CB" w:rsidSect="00C50B54">
      <w:pgSz w:w="11906" w:h="16838"/>
      <w:pgMar w:top="851" w:right="850" w:bottom="851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1CB"/>
    <w:rsid w:val="002601CB"/>
    <w:rsid w:val="008675F2"/>
    <w:rsid w:val="00C50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472"/>
    <w:pPr>
      <w:suppressAutoHyphens/>
    </w:pPr>
    <w:rPr>
      <w:rFonts w:ascii="Times New Roman" w:eastAsia="SimSun" w:hAnsi="Times New Roman" w:cs="Mangal"/>
      <w:color w:val="000000"/>
      <w:kern w:val="2"/>
      <w:sz w:val="28"/>
      <w:szCs w:val="20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</w:style>
  <w:style w:type="paragraph" w:customStyle="1" w:styleId="western">
    <w:name w:val="western"/>
    <w:basedOn w:val="a"/>
    <w:qFormat/>
    <w:rsid w:val="006A54C7"/>
    <w:pPr>
      <w:suppressAutoHyphens w:val="0"/>
      <w:spacing w:beforeAutospacing="1" w:after="142" w:line="276" w:lineRule="auto"/>
    </w:pPr>
    <w:rPr>
      <w:rFonts w:eastAsia="Times New Roman" w:cs="Times New Roman"/>
      <w:kern w:val="0"/>
      <w:szCs w:val="28"/>
      <w:lang w:eastAsia="ru-RU" w:bidi="ar-SA"/>
    </w:rPr>
  </w:style>
  <w:style w:type="paragraph" w:customStyle="1" w:styleId="ConsPlusNonformat">
    <w:name w:val="ConsPlusNonformat"/>
    <w:qFormat/>
    <w:rsid w:val="00732949"/>
    <w:pPr>
      <w:suppressAutoHyphens/>
    </w:pPr>
    <w:rPr>
      <w:rFonts w:ascii="Times New Roman" w:eastAsia="SimSun" w:hAnsi="Times New Roman" w:cs="Mangal"/>
      <w:color w:val="000000"/>
      <w:kern w:val="2"/>
      <w:sz w:val="28"/>
      <w:szCs w:val="20"/>
      <w:lang w:eastAsia="zh-CN" w:bidi="hi-IN"/>
    </w:rPr>
  </w:style>
  <w:style w:type="table" w:styleId="a8">
    <w:name w:val="Table Grid"/>
    <w:basedOn w:val="a1"/>
    <w:uiPriority w:val="59"/>
    <w:rsid w:val="006A54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472"/>
    <w:pPr>
      <w:suppressAutoHyphens/>
    </w:pPr>
    <w:rPr>
      <w:rFonts w:ascii="Times New Roman" w:eastAsia="SimSun" w:hAnsi="Times New Roman" w:cs="Mangal"/>
      <w:color w:val="000000"/>
      <w:kern w:val="2"/>
      <w:sz w:val="28"/>
      <w:szCs w:val="20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</w:style>
  <w:style w:type="paragraph" w:customStyle="1" w:styleId="western">
    <w:name w:val="western"/>
    <w:basedOn w:val="a"/>
    <w:qFormat/>
    <w:rsid w:val="006A54C7"/>
    <w:pPr>
      <w:suppressAutoHyphens w:val="0"/>
      <w:spacing w:beforeAutospacing="1" w:after="142" w:line="276" w:lineRule="auto"/>
    </w:pPr>
    <w:rPr>
      <w:rFonts w:eastAsia="Times New Roman" w:cs="Times New Roman"/>
      <w:kern w:val="0"/>
      <w:szCs w:val="28"/>
      <w:lang w:eastAsia="ru-RU" w:bidi="ar-SA"/>
    </w:rPr>
  </w:style>
  <w:style w:type="paragraph" w:customStyle="1" w:styleId="ConsPlusNonformat">
    <w:name w:val="ConsPlusNonformat"/>
    <w:qFormat/>
    <w:rsid w:val="00732949"/>
    <w:pPr>
      <w:suppressAutoHyphens/>
    </w:pPr>
    <w:rPr>
      <w:rFonts w:ascii="Times New Roman" w:eastAsia="SimSun" w:hAnsi="Times New Roman" w:cs="Mangal"/>
      <w:color w:val="000000"/>
      <w:kern w:val="2"/>
      <w:sz w:val="28"/>
      <w:szCs w:val="20"/>
      <w:lang w:eastAsia="zh-CN" w:bidi="hi-IN"/>
    </w:rPr>
  </w:style>
  <w:style w:type="table" w:styleId="a8">
    <w:name w:val="Table Grid"/>
    <w:basedOn w:val="a1"/>
    <w:uiPriority w:val="59"/>
    <w:rsid w:val="006A54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Тамбовской области</Company>
  <LinksUpToDate>false</LinksUpToDate>
  <CharactersWithSpaces>2316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Лучникова Татьяна Николаевна</dc:creator>
  <cp:lastModifiedBy>Бадина</cp:lastModifiedBy>
  <cp:revision>2</cp:revision>
  <dcterms:created xsi:type="dcterms:W3CDTF">2019-03-18T07:25:00Z</dcterms:created>
  <dcterms:modified xsi:type="dcterms:W3CDTF">2019-03-18T07:25:00Z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Администрация Тамбовской области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