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ПРОТОКОЛ О РЕЗУЛЬТАТАХ АУКЦИОНА №2</w:t>
      </w:r>
    </w:p>
    <w:p>
      <w:pPr>
        <w:pStyle w:val="Normal"/>
        <w:jc w:val="center"/>
        <w:rPr>
          <w:sz w:val="26"/>
          <w:szCs w:val="26"/>
        </w:rPr>
      </w:pPr>
      <w:r>
        <w:rPr>
          <w:rFonts w:cs="Times New Roman" w:ascii="Times New Roman" w:hAnsi="Times New Roman"/>
          <w:sz w:val="24"/>
          <w:szCs w:val="24"/>
        </w:rPr>
        <w:t>заседания комиссии по проведению торгов по продаже земельных участков, права на заключение договоров аренды земельных участков</w:t>
      </w:r>
    </w:p>
    <w:p>
      <w:pPr>
        <w:pStyle w:val="Normal"/>
        <w:spacing w:lineRule="auto" w:line="240" w:before="0" w:after="0"/>
        <w:rPr>
          <w:sz w:val="24"/>
          <w:szCs w:val="24"/>
        </w:rPr>
      </w:pPr>
      <w:r>
        <w:rPr>
          <w:rFonts w:cs="Times New Roman" w:ascii="Times New Roman" w:hAnsi="Times New Roman"/>
          <w:sz w:val="24"/>
          <w:szCs w:val="24"/>
        </w:rPr>
        <w:t xml:space="preserve">р.п. Токарёвка                                                                                                      </w:t>
      </w:r>
      <w:r>
        <w:rPr>
          <w:rFonts w:cs="Times New Roman" w:ascii="Times New Roman" w:hAnsi="Times New Roman"/>
          <w:sz w:val="24"/>
          <w:szCs w:val="24"/>
        </w:rPr>
        <w:t>04</w:t>
      </w:r>
      <w:r>
        <w:rPr>
          <w:rFonts w:cs="Times New Roman" w:ascii="Times New Roman" w:hAnsi="Times New Roman"/>
          <w:sz w:val="24"/>
          <w:szCs w:val="24"/>
        </w:rPr>
        <w:t xml:space="preserve"> </w:t>
      </w:r>
      <w:r>
        <w:rPr>
          <w:rFonts w:cs="Times New Roman" w:ascii="Times New Roman" w:hAnsi="Times New Roman"/>
          <w:sz w:val="24"/>
          <w:szCs w:val="24"/>
        </w:rPr>
        <w:t>марта</w:t>
      </w:r>
      <w:r>
        <w:rPr>
          <w:rFonts w:cs="Times New Roman" w:ascii="Times New Roman" w:hAnsi="Times New Roman"/>
          <w:sz w:val="24"/>
          <w:szCs w:val="24"/>
        </w:rPr>
        <w:t xml:space="preserve"> 202</w:t>
      </w:r>
      <w:r>
        <w:rPr>
          <w:rFonts w:cs="Times New Roman" w:ascii="Times New Roman" w:hAnsi="Times New Roman"/>
          <w:sz w:val="24"/>
          <w:szCs w:val="24"/>
        </w:rPr>
        <w:t>2</w:t>
      </w:r>
      <w:r>
        <w:rPr>
          <w:rFonts w:cs="Times New Roman" w:ascii="Times New Roman" w:hAnsi="Times New Roman"/>
          <w:sz w:val="24"/>
          <w:szCs w:val="24"/>
        </w:rPr>
        <w:t xml:space="preserve"> года</w:t>
      </w:r>
    </w:p>
    <w:p>
      <w:pPr>
        <w:pStyle w:val="Normal"/>
        <w:tabs>
          <w:tab w:val="clear" w:pos="708"/>
          <w:tab w:val="left" w:pos="6826" w:leader="none"/>
        </w:tabs>
        <w:jc w:val="center"/>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11.00</w:t>
      </w:r>
    </w:p>
    <w:p>
      <w:pPr>
        <w:pStyle w:val="Normal"/>
        <w:rPr>
          <w:rFonts w:ascii="Times New Roman" w:hAnsi="Times New Roman" w:cs="Times New Roman"/>
          <w:b/>
          <w:b/>
          <w:sz w:val="26"/>
          <w:szCs w:val="26"/>
        </w:rPr>
      </w:pPr>
      <w:r>
        <w:rPr>
          <w:rFonts w:cs="Times New Roman" w:ascii="Times New Roman" w:hAnsi="Times New Roman"/>
          <w:b/>
          <w:sz w:val="24"/>
          <w:szCs w:val="24"/>
        </w:rPr>
        <w:t>Состав аукционной комиссии:</w:t>
      </w:r>
    </w:p>
    <w:tbl>
      <w:tblPr>
        <w:tblW w:w="9563"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3887"/>
        <w:gridCol w:w="5675"/>
      </w:tblGrid>
      <w:tr>
        <w:trPr>
          <w:trHeight w:val="898"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Вяткина</w:t>
            </w:r>
          </w:p>
          <w:p>
            <w:pPr>
              <w:pStyle w:val="Normal"/>
              <w:widowControl w:val="false"/>
              <w:spacing w:lineRule="auto" w:line="240" w:before="0" w:after="0"/>
              <w:rPr>
                <w:sz w:val="24"/>
                <w:szCs w:val="24"/>
              </w:rPr>
            </w:pPr>
            <w:r>
              <w:rPr>
                <w:rFonts w:cs="Times New Roman" w:ascii="Times New Roman" w:hAnsi="Times New Roman"/>
                <w:sz w:val="24"/>
                <w:szCs w:val="24"/>
              </w:rPr>
              <w:t>Ирина Геннадиевна</w:t>
            </w:r>
          </w:p>
        </w:tc>
        <w:tc>
          <w:tcPr>
            <w:tcW w:w="5675"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 председатель комиссии</w:t>
            </w:r>
          </w:p>
        </w:tc>
      </w:tr>
      <w:tr>
        <w:trPr>
          <w:trHeight w:val="1163" w:hRule="atLeast"/>
        </w:trPr>
        <w:tc>
          <w:tcPr>
            <w:tcW w:w="3887"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Лунина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Ирина Владимировна</w:t>
            </w:r>
          </w:p>
          <w:p>
            <w:pPr>
              <w:pStyle w:val="Normal"/>
              <w:widowControl w:val="false"/>
              <w:tabs>
                <w:tab w:val="clear" w:pos="708"/>
                <w:tab w:val="left" w:pos="28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начальник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председателя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296"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Седоплатова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Татьяна Сергеевна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главный специалист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секретарь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89" w:hRule="atLeast"/>
        </w:trPr>
        <w:tc>
          <w:tcPr>
            <w:tcW w:w="9562" w:type="dxa"/>
            <w:gridSpan w:val="2"/>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Члены комиссии:</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759" w:hRule="atLeast"/>
        </w:trPr>
        <w:tc>
          <w:tcPr>
            <w:tcW w:w="3887" w:type="dxa"/>
            <w:tcBorders/>
            <w:shd w:color="auto" w:fill="auto" w:val="clear"/>
          </w:tcPr>
          <w:p>
            <w:pPr>
              <w:pStyle w:val="Textbody"/>
              <w:widowControl w:val="false"/>
              <w:tabs>
                <w:tab w:val="clear" w:pos="708"/>
                <w:tab w:val="left" w:pos="3525" w:leader="none"/>
              </w:tabs>
              <w:spacing w:before="0" w:after="0"/>
              <w:rPr>
                <w:sz w:val="26"/>
                <w:szCs w:val="26"/>
              </w:rPr>
            </w:pPr>
            <w:r>
              <w:rPr/>
              <w:t xml:space="preserve"> </w:t>
            </w:r>
            <w:r>
              <w:rPr/>
              <w:t>Родионова</w:t>
            </w:r>
          </w:p>
          <w:p>
            <w:pPr>
              <w:pStyle w:val="Textbody"/>
              <w:widowControl w:val="false"/>
              <w:tabs>
                <w:tab w:val="clear" w:pos="708"/>
                <w:tab w:val="left" w:pos="3525" w:leader="none"/>
              </w:tabs>
              <w:spacing w:before="0" w:after="0"/>
              <w:rPr>
                <w:sz w:val="26"/>
                <w:szCs w:val="26"/>
              </w:rPr>
            </w:pPr>
            <w:r>
              <w:rPr/>
              <w:t xml:space="preserve"> </w:t>
            </w:r>
            <w:r>
              <w:rPr/>
              <w:t>Любовь Анатольевна</w:t>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начальник финансового отдела</w:t>
            </w:r>
          </w:p>
        </w:tc>
      </w:tr>
      <w:tr>
        <w:trPr>
          <w:trHeight w:val="804"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Трапезникова</w:t>
            </w:r>
          </w:p>
          <w:p>
            <w:pPr>
              <w:pStyle w:val="Textbody"/>
              <w:widowControl w:val="false"/>
              <w:tabs>
                <w:tab w:val="clear" w:pos="708"/>
                <w:tab w:val="left" w:pos="3544" w:leader="none"/>
              </w:tabs>
              <w:spacing w:before="0" w:after="0"/>
              <w:rPr>
                <w:sz w:val="26"/>
                <w:szCs w:val="26"/>
              </w:rPr>
            </w:pPr>
            <w:r>
              <w:rPr/>
              <w:t>Светлана Владимировна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jc w:val="both"/>
              <w:rPr>
                <w:sz w:val="24"/>
                <w:szCs w:val="24"/>
              </w:rPr>
            </w:pPr>
            <w:r>
              <w:rPr>
                <w:rFonts w:cs="Times New Roman" w:ascii="Times New Roman" w:hAnsi="Times New Roman"/>
                <w:sz w:val="24"/>
                <w:szCs w:val="24"/>
              </w:rPr>
              <w:t>заместитель начальника отдела по земельным и имущественным отношениям администрации района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Завершинская</w:t>
            </w:r>
          </w:p>
          <w:p>
            <w:pPr>
              <w:pStyle w:val="Textbody"/>
              <w:widowControl w:val="false"/>
              <w:tabs>
                <w:tab w:val="clear" w:pos="708"/>
                <w:tab w:val="left" w:pos="3544" w:leader="none"/>
              </w:tabs>
              <w:spacing w:before="0" w:after="0"/>
              <w:rPr>
                <w:sz w:val="26"/>
                <w:szCs w:val="26"/>
              </w:rPr>
            </w:pPr>
            <w:r>
              <w:rPr/>
              <w:t>Лариса Леонидовна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начальник юридического отдела</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администрации района</w:t>
            </w:r>
          </w:p>
        </w:tc>
      </w:tr>
      <w:tr>
        <w:trPr>
          <w:trHeight w:val="857"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Панина</w:t>
            </w:r>
          </w:p>
          <w:p>
            <w:pPr>
              <w:pStyle w:val="Textbody"/>
              <w:widowControl w:val="false"/>
              <w:tabs>
                <w:tab w:val="clear" w:pos="708"/>
                <w:tab w:val="left" w:pos="3544" w:leader="none"/>
              </w:tabs>
              <w:spacing w:before="0" w:after="0"/>
              <w:rPr>
                <w:sz w:val="26"/>
                <w:szCs w:val="26"/>
              </w:rPr>
            </w:pPr>
            <w:r>
              <w:rPr/>
              <w:t>Валентина Александровна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 xml:space="preserve">начальник отдела сельского хозяйства </w:t>
            </w:r>
          </w:p>
          <w:p>
            <w:pPr>
              <w:pStyle w:val="Normal"/>
              <w:widowControl w:val="false"/>
              <w:spacing w:lineRule="auto" w:line="240" w:before="0" w:after="0"/>
              <w:jc w:val="both"/>
              <w:rPr>
                <w:sz w:val="26"/>
                <w:szCs w:val="26"/>
              </w:rPr>
            </w:pPr>
            <w:r>
              <w:rPr>
                <w:rFonts w:cs="Times New Roman" w:ascii="Times New Roman" w:hAnsi="Times New Roman"/>
                <w:sz w:val="24"/>
                <w:szCs w:val="24"/>
              </w:rPr>
              <w:t>администрации района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454"/>
        <w:jc w:val="both"/>
        <w:rPr>
          <w:color w:val="auto"/>
          <w:sz w:val="24"/>
          <w:szCs w:val="24"/>
        </w:rPr>
      </w:pPr>
      <w:r>
        <w:rPr>
          <w:rFonts w:cs="Times New Roman" w:ascii="Times New Roman" w:hAnsi="Times New Roman"/>
          <w:color w:val="auto"/>
          <w:sz w:val="24"/>
          <w:szCs w:val="24"/>
        </w:rPr>
        <w:t xml:space="preserve">На заседании комиссии присутствовало </w:t>
      </w:r>
      <w:r>
        <w:rPr>
          <w:rFonts w:cs="Times New Roman" w:ascii="Times New Roman" w:hAnsi="Times New Roman"/>
          <w:color w:val="auto"/>
          <w:sz w:val="24"/>
          <w:szCs w:val="24"/>
        </w:rPr>
        <w:t>пять</w:t>
      </w:r>
      <w:r>
        <w:rPr>
          <w:rFonts w:cs="Times New Roman" w:ascii="Times New Roman" w:hAnsi="Times New Roman"/>
          <w:color w:val="auto"/>
          <w:sz w:val="24"/>
          <w:szCs w:val="24"/>
        </w:rPr>
        <w:t xml:space="preserve"> член</w:t>
      </w:r>
      <w:r>
        <w:rPr>
          <w:rFonts w:cs="Times New Roman" w:ascii="Times New Roman" w:hAnsi="Times New Roman"/>
          <w:color w:val="auto"/>
          <w:sz w:val="24"/>
          <w:szCs w:val="24"/>
        </w:rPr>
        <w:t>ов</w:t>
      </w:r>
      <w:r>
        <w:rPr>
          <w:rFonts w:cs="Times New Roman" w:ascii="Times New Roman" w:hAnsi="Times New Roman"/>
          <w:color w:val="auto"/>
          <w:sz w:val="24"/>
          <w:szCs w:val="24"/>
        </w:rPr>
        <w:t xml:space="preserve"> комиссии. Кворум имеется, комиссия правомочна для принятия решения.</w:t>
      </w:r>
    </w:p>
    <w:p>
      <w:pPr>
        <w:pStyle w:val="Normal"/>
        <w:spacing w:lineRule="auto" w:line="24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4"/>
          <w:szCs w:val="24"/>
        </w:rPr>
        <w:t>ПОВЕСТКА ДНЯ:</w:t>
      </w:r>
    </w:p>
    <w:p>
      <w:pPr>
        <w:pStyle w:val="NoSpacing"/>
        <w:ind w:firstLine="397"/>
        <w:jc w:val="both"/>
        <w:rPr>
          <w:rFonts w:ascii="Times New Roman" w:hAnsi="Times New Roman" w:cs="Times New Roman"/>
          <w:sz w:val="24"/>
          <w:szCs w:val="24"/>
        </w:rPr>
      </w:pPr>
      <w:r>
        <w:rPr>
          <w:rFonts w:cs="Times New Roman" w:ascii="Times New Roman" w:hAnsi="Times New Roman"/>
          <w:sz w:val="24"/>
          <w:szCs w:val="24"/>
        </w:rPr>
        <w:t xml:space="preserve">Подведение итогов проведения аукциона по Лоту №1, №2, </w:t>
      </w:r>
      <w:r>
        <w:rPr>
          <w:rFonts w:cs="Times New Roman" w:ascii="Times New Roman" w:hAnsi="Times New Roman"/>
          <w:sz w:val="24"/>
          <w:szCs w:val="24"/>
        </w:rPr>
        <w:t>№3, №4</w:t>
      </w:r>
      <w:r>
        <w:rPr>
          <w:rFonts w:cs="Times New Roman" w:ascii="Times New Roman" w:hAnsi="Times New Roman"/>
          <w:sz w:val="24"/>
          <w:szCs w:val="24"/>
        </w:rPr>
        <w:t xml:space="preserve"> на право заключения договоров аренды земельных участков из земель </w:t>
      </w:r>
      <w:r>
        <w:rPr>
          <w:rFonts w:cs="Times New Roman" w:ascii="Times New Roman" w:hAnsi="Times New Roman"/>
          <w:color w:val="00000A"/>
          <w:sz w:val="24"/>
          <w:szCs w:val="24"/>
        </w:rPr>
        <w:t>населенных пунктов</w:t>
      </w:r>
      <w:r>
        <w:rPr>
          <w:rFonts w:cs="Times New Roman" w:ascii="Times New Roman" w:hAnsi="Times New Roman"/>
          <w:sz w:val="24"/>
          <w:szCs w:val="24"/>
        </w:rPr>
        <w:t xml:space="preserve">, государственная собственность на которые не разграничена, адрес: </w:t>
      </w:r>
      <w:r>
        <w:rPr>
          <w:rFonts w:cs="Times New Roman" w:ascii="Times New Roman" w:hAnsi="Times New Roman"/>
          <w:sz w:val="24"/>
          <w:szCs w:val="24"/>
        </w:rPr>
        <w:t xml:space="preserve">Российская Федерация, </w:t>
      </w:r>
      <w:r>
        <w:rPr>
          <w:rFonts w:cs="Times New Roman" w:ascii="Times New Roman" w:hAnsi="Times New Roman"/>
          <w:sz w:val="24"/>
          <w:szCs w:val="24"/>
        </w:rPr>
        <w:t xml:space="preserve">Тамбовская область, </w:t>
      </w:r>
      <w:r>
        <w:rPr>
          <w:rFonts w:cs="Times New Roman" w:ascii="Times New Roman" w:hAnsi="Times New Roman"/>
          <w:sz w:val="24"/>
          <w:szCs w:val="24"/>
        </w:rPr>
        <w:t xml:space="preserve">муниципальный район </w:t>
      </w:r>
      <w:r>
        <w:rPr>
          <w:rFonts w:cs="Times New Roman" w:ascii="Times New Roman" w:hAnsi="Times New Roman"/>
          <w:sz w:val="24"/>
          <w:szCs w:val="24"/>
        </w:rPr>
        <w:t>Токар</w:t>
      </w:r>
      <w:r>
        <w:rPr>
          <w:rFonts w:cs="Times New Roman" w:ascii="Times New Roman" w:hAnsi="Times New Roman"/>
          <w:sz w:val="24"/>
          <w:szCs w:val="24"/>
        </w:rPr>
        <w:t>ё</w:t>
      </w:r>
      <w:r>
        <w:rPr>
          <w:rFonts w:cs="Times New Roman" w:ascii="Times New Roman" w:hAnsi="Times New Roman"/>
          <w:sz w:val="24"/>
          <w:szCs w:val="24"/>
        </w:rPr>
        <w:t xml:space="preserve">вский, </w:t>
      </w:r>
      <w:r>
        <w:rPr>
          <w:rFonts w:cs="Times New Roman" w:ascii="Times New Roman" w:hAnsi="Times New Roman"/>
          <w:sz w:val="24"/>
          <w:szCs w:val="24"/>
        </w:rPr>
        <w:t>сельское поселение Даниловский сельсовет, с.  Кочетовка, ул. Красивая</w:t>
      </w:r>
    </w:p>
    <w:p>
      <w:pPr>
        <w:pStyle w:val="NoSpacing"/>
        <w:ind w:firstLine="397"/>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jc w:val="both"/>
        <w:rPr>
          <w:rFonts w:ascii="Times New Roman" w:hAnsi="Times New Roman"/>
          <w:b/>
          <w:b/>
          <w:sz w:val="26"/>
          <w:szCs w:val="26"/>
        </w:rPr>
      </w:pPr>
      <w:r>
        <w:rPr>
          <w:rFonts w:cs="Times New Roman" w:ascii="Times New Roman" w:hAnsi="Times New Roman"/>
          <w:b/>
          <w:sz w:val="24"/>
          <w:szCs w:val="24"/>
        </w:rPr>
        <w:t>Основание проведения торгов (аукциона):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Постановление Администрации Токарёвского района Тамбовской области от 24.11.2021</w:t>
      </w:r>
      <w:r>
        <w:rPr>
          <w:rFonts w:cs="Times New Roman" w:ascii="Times New Roman" w:hAnsi="Times New Roman"/>
          <w:b/>
          <w:bCs/>
          <w:sz w:val="24"/>
          <w:szCs w:val="24"/>
        </w:rPr>
        <w:t xml:space="preserve"> </w:t>
      </w:r>
      <w:r>
        <w:rPr>
          <w:rFonts w:cs="Times New Roman" w:ascii="Times New Roman" w:hAnsi="Times New Roman"/>
          <w:sz w:val="24"/>
          <w:szCs w:val="24"/>
        </w:rPr>
        <w:t>№ 530 «О проведении аукциона на право заключения договоров аренды земельных участков из земель населенных пунктов, государственная собственность на которые не разграничена».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rPr>
          <w:rFonts w:ascii="Times New Roman" w:hAnsi="Times New Roman"/>
          <w:b/>
          <w:b/>
          <w:sz w:val="26"/>
          <w:szCs w:val="26"/>
        </w:rPr>
      </w:pPr>
      <w:r>
        <w:rPr>
          <w:rFonts w:cs="Times New Roman" w:ascii="Times New Roman" w:hAnsi="Times New Roman"/>
          <w:sz w:val="24"/>
          <w:szCs w:val="24"/>
        </w:rPr>
        <w:t xml:space="preserve"> </w:t>
      </w:r>
      <w:r>
        <w:rPr>
          <w:rFonts w:cs="Times New Roman" w:ascii="Times New Roman" w:hAnsi="Times New Roman"/>
          <w:b/>
          <w:sz w:val="24"/>
          <w:szCs w:val="24"/>
        </w:rPr>
        <w:t xml:space="preserve">Сведения о предмете торгов (аукциона): </w:t>
      </w:r>
    </w:p>
    <w:p>
      <w:pPr>
        <w:pStyle w:val="NoSpacing"/>
        <w:ind w:left="360" w:hanging="0"/>
        <w:rPr>
          <w:rFonts w:ascii="Times New Roman" w:hAnsi="Times New Roman"/>
          <w:sz w:val="26"/>
          <w:szCs w:val="26"/>
        </w:rPr>
      </w:pPr>
      <w:r>
        <w:rPr>
          <w:rFonts w:ascii="Times New Roman" w:hAnsi="Times New Roman"/>
          <w:sz w:val="24"/>
          <w:szCs w:val="24"/>
        </w:rPr>
        <w:t>Характеристики земельных участков:</w:t>
      </w:r>
    </w:p>
    <w:p>
      <w:pPr>
        <w:pStyle w:val="NoSpacing"/>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Категория земель: </w:t>
      </w:r>
      <w:r>
        <w:rPr>
          <w:rFonts w:cs="Times New Roman" w:ascii="Times New Roman" w:hAnsi="Times New Roman"/>
          <w:sz w:val="24"/>
          <w:szCs w:val="24"/>
        </w:rPr>
        <w:t xml:space="preserve">земли </w:t>
      </w:r>
      <w:r>
        <w:rPr>
          <w:rFonts w:cs="Times New Roman" w:ascii="Times New Roman" w:hAnsi="Times New Roman"/>
          <w:sz w:val="24"/>
          <w:szCs w:val="24"/>
        </w:rPr>
        <w:t>населенных пунктов</w:t>
      </w:r>
    </w:p>
    <w:p>
      <w:pPr>
        <w:pStyle w:val="NoSpacing"/>
        <w:rPr>
          <w:rFonts w:ascii="Times New Roman" w:hAnsi="Times New Roman" w:cs="Times New Roman"/>
          <w:color w:val="000000"/>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Вид разрешенного использования: </w:t>
      </w:r>
      <w:r>
        <w:rPr>
          <w:rFonts w:cs="Times New Roman" w:ascii="Times New Roman" w:hAnsi="Times New Roman"/>
          <w:bCs/>
          <w:color w:val="000000"/>
          <w:sz w:val="24"/>
          <w:szCs w:val="24"/>
        </w:rPr>
        <w:t>для ведения личного подсобного хозяйства (приусадебный земельный участок)</w:t>
      </w:r>
    </w:p>
    <w:p>
      <w:pPr>
        <w:pStyle w:val="NoSpacing"/>
        <w:rPr>
          <w:rFonts w:ascii="Times New Roman" w:hAnsi="Times New Roman" w:cs="Times New Roman"/>
          <w:color w:val="000000"/>
          <w:kern w:val="2"/>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Цель: </w:t>
      </w:r>
      <w:r>
        <w:rPr>
          <w:rFonts w:cs="Times New Roman" w:ascii="Times New Roman" w:hAnsi="Times New Roman"/>
          <w:bCs/>
          <w:color w:val="000000"/>
          <w:kern w:val="2"/>
          <w:sz w:val="24"/>
          <w:szCs w:val="24"/>
        </w:rPr>
        <w:t>для ведения личного подсобного хозяйства</w:t>
      </w:r>
    </w:p>
    <w:p>
      <w:pPr>
        <w:pStyle w:val="NoSpacing"/>
        <w:rPr>
          <w:rFonts w:ascii="Times New Roman" w:hAnsi="Times New Roman" w:cs="Times New Roman"/>
          <w:color w:val="000000"/>
          <w:kern w:val="2"/>
          <w:sz w:val="24"/>
          <w:szCs w:val="24"/>
        </w:rPr>
      </w:pPr>
      <w:r>
        <w:rPr>
          <w:rFonts w:cs="Times New Roman" w:ascii="Times New Roman" w:hAnsi="Times New Roman"/>
          <w:color w:val="000000"/>
          <w:kern w:val="2"/>
          <w:sz w:val="24"/>
          <w:szCs w:val="24"/>
        </w:rPr>
        <w:t xml:space="preserve">      </w:t>
      </w:r>
      <w:r>
        <w:rPr>
          <w:rFonts w:cs="Times New Roman" w:ascii="Times New Roman" w:hAnsi="Times New Roman"/>
          <w:color w:val="000000"/>
          <w:kern w:val="2"/>
          <w:sz w:val="24"/>
          <w:szCs w:val="24"/>
        </w:rPr>
        <w:t xml:space="preserve">Количество земельных участков: </w:t>
      </w:r>
      <w:r>
        <w:rPr>
          <w:rFonts w:cs="Times New Roman" w:ascii="Times New Roman" w:hAnsi="Times New Roman"/>
          <w:color w:val="000000"/>
          <w:kern w:val="2"/>
          <w:sz w:val="24"/>
          <w:szCs w:val="24"/>
        </w:rPr>
        <w:t>4</w:t>
      </w:r>
      <w:r>
        <w:rPr>
          <w:rFonts w:cs="Times New Roman" w:ascii="Times New Roman" w:hAnsi="Times New Roman"/>
          <w:color w:val="000000"/>
          <w:kern w:val="2"/>
          <w:sz w:val="24"/>
          <w:szCs w:val="24"/>
        </w:rPr>
        <w:t xml:space="preserve"> единицы</w:t>
      </w:r>
    </w:p>
    <w:p>
      <w:pPr>
        <w:pStyle w:val="NoSpacing"/>
        <w:rPr>
          <w:sz w:val="24"/>
          <w:szCs w:val="24"/>
        </w:rPr>
      </w:pPr>
      <w:r>
        <w:rPr>
          <w:rFonts w:cs="Times New Roman" w:ascii="Times New Roman" w:hAnsi="Times New Roman"/>
          <w:color w:val="000000"/>
          <w:kern w:val="2"/>
          <w:sz w:val="24"/>
          <w:szCs w:val="24"/>
        </w:rPr>
        <w:t xml:space="preserve">      </w:t>
      </w:r>
      <w:r>
        <w:rPr>
          <w:rFonts w:cs="Times New Roman" w:ascii="Times New Roman" w:hAnsi="Times New Roman"/>
          <w:color w:val="000000"/>
          <w:kern w:val="2"/>
          <w:sz w:val="24"/>
          <w:szCs w:val="24"/>
        </w:rPr>
        <w:t xml:space="preserve">Срок аренды: </w:t>
      </w:r>
      <w:r>
        <w:rPr>
          <w:rFonts w:cs="Times New Roman" w:ascii="Times New Roman" w:hAnsi="Times New Roman"/>
          <w:color w:val="000000"/>
          <w:kern w:val="2"/>
          <w:sz w:val="24"/>
          <w:szCs w:val="24"/>
        </w:rPr>
        <w:t>20</w:t>
      </w:r>
      <w:r>
        <w:rPr>
          <w:rFonts w:cs="Times New Roman" w:ascii="Times New Roman" w:hAnsi="Times New Roman"/>
          <w:color w:val="000000"/>
          <w:kern w:val="2"/>
          <w:sz w:val="24"/>
          <w:szCs w:val="24"/>
        </w:rPr>
        <w:t xml:space="preserve"> лет</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zh-CN"/>
        </w:rPr>
        <w:t xml:space="preserve">   </w:t>
      </w:r>
      <w:r>
        <w:rPr>
          <w:rFonts w:ascii="Times New Roman" w:hAnsi="Times New Roman"/>
          <w:sz w:val="24"/>
          <w:szCs w:val="24"/>
        </w:rPr>
        <w:t xml:space="preserve">   </w:t>
      </w:r>
    </w:p>
    <w:tbl>
      <w:tblPr>
        <w:tblW w:w="10183" w:type="dxa"/>
        <w:jc w:val="left"/>
        <w:tblInd w:w="-658" w:type="dxa"/>
        <w:tblLayout w:type="fixed"/>
        <w:tblCellMar>
          <w:top w:w="105" w:type="dxa"/>
          <w:left w:w="30" w:type="dxa"/>
          <w:bottom w:w="105" w:type="dxa"/>
          <w:right w:w="45" w:type="dxa"/>
        </w:tblCellMar>
        <w:tblLook w:firstRow="0" w:noVBand="0" w:lastRow="0" w:firstColumn="0" w:lastColumn="0" w:noHBand="0" w:val="0000"/>
      </w:tblPr>
      <w:tblGrid>
        <w:gridCol w:w="785"/>
        <w:gridCol w:w="2261"/>
        <w:gridCol w:w="1985"/>
        <w:gridCol w:w="1534"/>
        <w:gridCol w:w="1650"/>
        <w:gridCol w:w="912"/>
        <w:gridCol w:w="1056"/>
      </w:tblGrid>
      <w:tr>
        <w:trPr>
          <w:trHeight w:val="2385" w:hRule="atLeast"/>
        </w:trPr>
        <w:tc>
          <w:tcPr>
            <w:tcW w:w="785"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sz w:val="24"/>
                <w:szCs w:val="24"/>
              </w:rPr>
              <w:t xml:space="preserve">№ </w:t>
            </w:r>
            <w:r>
              <w:rPr>
                <w:rFonts w:cs="Times New Roman" w:ascii="Times New Roman" w:hAnsi="Times New Roman"/>
                <w:b/>
                <w:bCs/>
                <w:sz w:val="24"/>
                <w:szCs w:val="24"/>
              </w:rPr>
              <w:t>лота</w:t>
            </w:r>
          </w:p>
        </w:tc>
        <w:tc>
          <w:tcPr>
            <w:tcW w:w="2261"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Местоположение земельного участка</w:t>
            </w:r>
          </w:p>
        </w:tc>
        <w:tc>
          <w:tcPr>
            <w:tcW w:w="1985"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Кадастровый номер земельного участка</w:t>
            </w:r>
          </w:p>
        </w:tc>
        <w:tc>
          <w:tcPr>
            <w:tcW w:w="1534"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Общая площадь земельного участка, кв.м</w:t>
            </w:r>
          </w:p>
        </w:tc>
        <w:tc>
          <w:tcPr>
            <w:tcW w:w="165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Начальная цена предмета аукциона на право заключения договора аренды земельного участка, руб без НДС</w:t>
            </w:r>
          </w:p>
        </w:tc>
        <w:tc>
          <w:tcPr>
            <w:tcW w:w="912"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Задаток руб.</w:t>
            </w:r>
          </w:p>
        </w:tc>
        <w:tc>
          <w:tcPr>
            <w:tcW w:w="1056" w:type="dxa"/>
            <w:tcBorders>
              <w:top w:val="thickThinLargeGap" w:sz="6" w:space="0" w:color="000001"/>
              <w:left w:val="thickThinLargeGap" w:sz="6" w:space="0" w:color="000001"/>
              <w:bottom w:val="thickThinLargeGap" w:sz="6" w:space="0" w:color="000001"/>
              <w:right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sz w:val="24"/>
                <w:szCs w:val="24"/>
              </w:rPr>
            </w:pPr>
            <w:r>
              <w:rPr>
                <w:rFonts w:cs="Times New Roman" w:ascii="Times New Roman" w:hAnsi="Times New Roman"/>
                <w:b/>
                <w:bCs/>
                <w:sz w:val="24"/>
                <w:szCs w:val="24"/>
              </w:rPr>
              <w:t>Шаг аукциона, руб.</w:t>
            </w:r>
          </w:p>
        </w:tc>
      </w:tr>
      <w:tr>
        <w:trPr>
          <w:trHeight w:val="1798" w:hRule="atLeast"/>
        </w:trPr>
        <w:tc>
          <w:tcPr>
            <w:tcW w:w="785" w:type="dxa"/>
            <w:tcBorders>
              <w:top w:val="thickThinLargeGap" w:sz="6" w:space="0" w:color="000000"/>
              <w:left w:val="thickThinLargeGap" w:sz="6" w:space="0" w:color="000000"/>
              <w:bottom w:val="thickThinLargeGap" w:sz="6" w:space="0" w:color="000001"/>
            </w:tcBorders>
            <w:shd w:color="auto" w:fill="auto" w:val="clear"/>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1</w:t>
            </w:r>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1"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Токарёвский, сельское поселение Даниловский сельсовет, с. Кочетовка, ул. Красивая, земельный участок 49</w:t>
            </w:r>
          </w:p>
        </w:tc>
        <w:tc>
          <w:tcPr>
            <w:tcW w:w="1985"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68:21:0703004:229</w:t>
            </w:r>
          </w:p>
        </w:tc>
        <w:tc>
          <w:tcPr>
            <w:tcW w:w="1534"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4943</w:t>
            </w:r>
          </w:p>
        </w:tc>
        <w:tc>
          <w:tcPr>
            <w:tcW w:w="1650"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3006,58</w:t>
            </w:r>
          </w:p>
        </w:tc>
        <w:tc>
          <w:tcPr>
            <w:tcW w:w="912"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601,32</w:t>
            </w:r>
          </w:p>
        </w:tc>
        <w:tc>
          <w:tcPr>
            <w:tcW w:w="1056" w:type="dxa"/>
            <w:tcBorders>
              <w:top w:val="thickThinLargeGap" w:sz="6" w:space="0" w:color="000000"/>
              <w:left w:val="thickThinLargeGap" w:sz="6" w:space="0" w:color="000000"/>
              <w:bottom w:val="thickThinLargeGap" w:sz="6" w:space="0" w:color="000001"/>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90,20</w:t>
            </w:r>
          </w:p>
        </w:tc>
      </w:tr>
      <w:tr>
        <w:trPr>
          <w:trHeight w:val="968" w:hRule="atLeast"/>
        </w:trPr>
        <w:tc>
          <w:tcPr>
            <w:tcW w:w="785" w:type="dxa"/>
            <w:tcBorders>
              <w:left w:val="thickThinLargeGap" w:sz="6" w:space="0" w:color="000000"/>
              <w:bottom w:val="thickThinLargeGap" w:sz="6" w:space="0" w:color="000001"/>
            </w:tcBorders>
            <w:shd w:color="auto" w:fill="auto" w:val="clea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2</w:t>
            </w:r>
          </w:p>
        </w:tc>
        <w:tc>
          <w:tcPr>
            <w:tcW w:w="2261" w:type="dxa"/>
            <w:tcBorders>
              <w:left w:val="thickThinLargeGap" w:sz="6" w:space="0" w:color="000000"/>
              <w:bottom w:val="thickThinLargeGap" w:sz="6" w:space="0" w:color="000001"/>
            </w:tcBorders>
            <w:shd w:color="auto" w:fill="auto" w:val="cle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Токарёвский, сельское поселение Даниловский сельсовет, с. Кочетовка, ул. Красивая, земельный участок 50</w:t>
            </w:r>
          </w:p>
        </w:tc>
        <w:tc>
          <w:tcPr>
            <w:tcW w:w="1985" w:type="dxa"/>
            <w:tcBorders>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68:21:0703004:231</w:t>
            </w:r>
          </w:p>
        </w:tc>
        <w:tc>
          <w:tcPr>
            <w:tcW w:w="1534" w:type="dxa"/>
            <w:tcBorders>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1860</w:t>
            </w:r>
          </w:p>
        </w:tc>
        <w:tc>
          <w:tcPr>
            <w:tcW w:w="1650" w:type="dxa"/>
            <w:tcBorders>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1131,34</w:t>
            </w:r>
          </w:p>
        </w:tc>
        <w:tc>
          <w:tcPr>
            <w:tcW w:w="912" w:type="dxa"/>
            <w:tcBorders>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sz w:val="20"/>
                <w:szCs w:val="20"/>
              </w:rPr>
              <w:t>226,27</w:t>
            </w:r>
          </w:p>
        </w:tc>
        <w:tc>
          <w:tcPr>
            <w:tcW w:w="1056" w:type="dxa"/>
            <w:tcBorders>
              <w:left w:val="thickThinLargeGap" w:sz="6" w:space="0" w:color="000000"/>
              <w:bottom w:val="thickThinLargeGap" w:sz="6" w:space="0" w:color="000001"/>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33,94</w:t>
            </w:r>
          </w:p>
        </w:tc>
      </w:tr>
      <w:tr>
        <w:trPr>
          <w:trHeight w:val="968" w:hRule="atLeast"/>
        </w:trPr>
        <w:tc>
          <w:tcPr>
            <w:tcW w:w="785" w:type="dxa"/>
            <w:tcBorders>
              <w:left w:val="thickThinLargeGap" w:sz="6" w:space="0" w:color="000000"/>
              <w:bottom w:val="thickThinLargeGap" w:sz="6" w:space="0" w:color="000001"/>
            </w:tcBorders>
            <w:shd w:color="auto" w:fill="auto" w:val="clea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3</w:t>
            </w:r>
          </w:p>
        </w:tc>
        <w:tc>
          <w:tcPr>
            <w:tcW w:w="2261" w:type="dxa"/>
            <w:tcBorders>
              <w:left w:val="thickThinLargeGap" w:sz="6" w:space="0" w:color="000000"/>
              <w:bottom w:val="thickThinLargeGap" w:sz="6" w:space="0" w:color="000001"/>
            </w:tcBorders>
            <w:shd w:color="auto" w:fill="auto" w:val="cle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Токарёвский, сельское поселение Даниловский сельсовет, с. Кочетовка, ул. Красивая, земельный участок 51</w:t>
            </w:r>
          </w:p>
        </w:tc>
        <w:tc>
          <w:tcPr>
            <w:tcW w:w="1985" w:type="dxa"/>
            <w:tcBorders>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68:21:0703004:228</w:t>
            </w:r>
          </w:p>
        </w:tc>
        <w:tc>
          <w:tcPr>
            <w:tcW w:w="1534" w:type="dxa"/>
            <w:tcBorders>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1920</w:t>
            </w:r>
          </w:p>
        </w:tc>
        <w:tc>
          <w:tcPr>
            <w:tcW w:w="1650" w:type="dxa"/>
            <w:tcBorders>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1167,84</w:t>
            </w:r>
          </w:p>
        </w:tc>
        <w:tc>
          <w:tcPr>
            <w:tcW w:w="912" w:type="dxa"/>
            <w:tcBorders>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sz w:val="20"/>
                <w:szCs w:val="20"/>
              </w:rPr>
              <w:t>233,57</w:t>
            </w:r>
          </w:p>
        </w:tc>
        <w:tc>
          <w:tcPr>
            <w:tcW w:w="1056" w:type="dxa"/>
            <w:tcBorders>
              <w:left w:val="thickThinLargeGap" w:sz="6" w:space="0" w:color="000000"/>
              <w:bottom w:val="thickThinLargeGap" w:sz="6" w:space="0" w:color="000001"/>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35,03</w:t>
            </w:r>
          </w:p>
        </w:tc>
      </w:tr>
      <w:tr>
        <w:trPr>
          <w:trHeight w:val="968" w:hRule="atLeast"/>
        </w:trPr>
        <w:tc>
          <w:tcPr>
            <w:tcW w:w="785" w:type="dxa"/>
            <w:tcBorders>
              <w:left w:val="thickThinLargeGap" w:sz="6" w:space="0" w:color="000000"/>
              <w:bottom w:val="thickThinLargeGap" w:sz="6" w:space="0" w:color="000000"/>
            </w:tcBorders>
            <w:shd w:color="auto" w:fill="auto" w:val="clea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4</w:t>
            </w:r>
          </w:p>
        </w:tc>
        <w:tc>
          <w:tcPr>
            <w:tcW w:w="2261" w:type="dxa"/>
            <w:tcBorders>
              <w:left w:val="thickThinLargeGap" w:sz="6" w:space="0" w:color="000000"/>
              <w:bottom w:val="thickThinLargeGap" w:sz="6" w:space="0" w:color="000000"/>
            </w:tcBorders>
            <w:shd w:color="auto" w:fill="auto" w:val="cle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Токарёвский, сельское поселение Даниловский сельсовет, с. Кочетовка, ул. Красивая, земельный участок 52</w:t>
            </w:r>
          </w:p>
        </w:tc>
        <w:tc>
          <w:tcPr>
            <w:tcW w:w="1985" w:type="dxa"/>
            <w:tcBorders>
              <w:left w:val="thickThinLargeGap" w:sz="6" w:space="0" w:color="000000"/>
              <w:bottom w:val="thickThinLargeGap" w:sz="6" w:space="0" w:color="000000"/>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68:21:0703004:230</w:t>
            </w:r>
          </w:p>
        </w:tc>
        <w:tc>
          <w:tcPr>
            <w:tcW w:w="1534" w:type="dxa"/>
            <w:tcBorders>
              <w:left w:val="thickThinLargeGap" w:sz="6" w:space="0" w:color="000000"/>
              <w:bottom w:val="thickThinLargeGap" w:sz="6" w:space="0" w:color="000000"/>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2369</w:t>
            </w:r>
          </w:p>
        </w:tc>
        <w:tc>
          <w:tcPr>
            <w:tcW w:w="1650" w:type="dxa"/>
            <w:tcBorders>
              <w:left w:val="thickThinLargeGap" w:sz="6" w:space="0" w:color="000000"/>
              <w:bottom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1440,94</w:t>
            </w:r>
          </w:p>
        </w:tc>
        <w:tc>
          <w:tcPr>
            <w:tcW w:w="912" w:type="dxa"/>
            <w:tcBorders>
              <w:left w:val="thickThinLargeGap" w:sz="6" w:space="0" w:color="000000"/>
              <w:bottom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sz w:val="20"/>
                <w:szCs w:val="20"/>
              </w:rPr>
              <w:t>288,19</w:t>
            </w:r>
          </w:p>
        </w:tc>
        <w:tc>
          <w:tcPr>
            <w:tcW w:w="1056" w:type="dxa"/>
            <w:tcBorders>
              <w:left w:val="thickThinLargeGap" w:sz="6" w:space="0" w:color="000000"/>
              <w:bottom w:val="thickThinLargeGap" w:sz="6" w:space="0" w:color="000000"/>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43,23</w:t>
            </w:r>
          </w:p>
        </w:tc>
      </w:tr>
    </w:tbl>
    <w:p>
      <w:pPr>
        <w:pStyle w:val="Normal"/>
        <w:jc w:val="both"/>
        <w:rPr>
          <w:sz w:val="24"/>
          <w:szCs w:val="24"/>
        </w:rPr>
      </w:pPr>
      <w:r>
        <w:rPr>
          <w:rFonts w:eastAsia="Times New Roman" w:cs="Times New Roman" w:ascii="Times New Roman" w:hAnsi="Times New Roman"/>
          <w:sz w:val="24"/>
          <w:szCs w:val="24"/>
          <w:lang w:eastAsia="zh-CN"/>
        </w:rPr>
        <w:t xml:space="preserve">Существующие ограничения (обременения) права:  </w:t>
      </w:r>
      <w:r>
        <w:rPr>
          <w:rFonts w:ascii="Times New Roman" w:hAnsi="Times New Roman"/>
          <w:sz w:val="22"/>
          <w:szCs w:val="22"/>
        </w:rPr>
        <w:t>Для Лота №3: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06.08.2021; реквизиты документа-основания: решение о согласовании границ охранной зоны объекта электросетевого хозяйства от 12.07.2019 №325/2019 выдан: Верхне-Донское управление Федеральной службы по экологическому, технологическому и атомному надзору,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06.08.2021;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 выдан: Правительство Российской Федерации; текстовое и графическое описание местоположения объекта электросетевого хозяйства от 10.11.2018 № б/н выдан: АО «Воронежское аэрогеодезическое предприятие».;</w:t>
      </w:r>
    </w:p>
    <w:tbl>
      <w:tblPr>
        <w:tblW w:w="9975" w:type="dxa"/>
        <w:jc w:val="left"/>
        <w:tblInd w:w="-113" w:type="dxa"/>
        <w:tblLayout w:type="fixed"/>
        <w:tblCellMar>
          <w:top w:w="0" w:type="dxa"/>
          <w:left w:w="108" w:type="dxa"/>
          <w:bottom w:w="0" w:type="dxa"/>
          <w:right w:w="108" w:type="dxa"/>
        </w:tblCellMar>
      </w:tblPr>
      <w:tblGrid>
        <w:gridCol w:w="2092"/>
        <w:gridCol w:w="1132"/>
        <w:gridCol w:w="6751"/>
      </w:tblGrid>
      <w:tr>
        <w:trPr/>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Учетный номер части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Площадь, м2</w:t>
            </w:r>
          </w:p>
        </w:tc>
        <w:tc>
          <w:tcPr>
            <w:tcW w:w="67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Содержание ограничения в использовании или ограничения права на объект недвижимости или обременения объекта недвижимости</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sz w:val="22"/>
                <w:szCs w:val="22"/>
              </w:rPr>
            </w:pPr>
            <w:r>
              <w:rPr>
                <w:rFonts w:ascii="Times New Roman" w:hAnsi="Times New Roman"/>
                <w:color w:val="000000"/>
                <w:sz w:val="22"/>
                <w:szCs w:val="22"/>
                <w:lang w:eastAsia="ru-RU"/>
              </w:rPr>
              <w:t>68:21:0703004:228/1</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5</w:t>
            </w:r>
          </w:p>
        </w:tc>
        <w:tc>
          <w:tcPr>
            <w:tcW w:w="67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2021-08-06; реквизиты документа-основания: решение о согласовании границ охранной зоны объекта электросетевого хозяйства от 12.07.2019 № 325/2019 выдан: Верне-Донское управление Федеральной службы по экологическому, технологическому и атомному надзору; Содержание ограничения (обременения): Ограничения установлены согл.п.8-11 Правил установления ОЗ объектов электросет. хоз-ва и особых усл.использования земельных уч-в. расположенных в границах таких зон, утвержденных Постановлением Пр-ва РФ от 24.02.2009 г.№160. 8. В ОЗ запрещается осуществлять люб. действ, кот. могут нарушить безопасную раб. объектов электросет. хоз-ва, привести к их повреждению или уничтожению, повлечь причинение вреда жизни, здоровью гр. и имуществу физ. или юр. лиц, повлечь нанесение экологич. ущерба и возникновение пожаров, в т.ч.:а) набрасывать на провода и опоры возд. ЛЭП посторонние предметы, подниматься на опоры возд. ЛЭП; б) размещ. люб. объекты и предметы (матер.) в пределах созданных в соотв. с треб. норм-тех док-в проходов и подъездов для доступа к объектам электросет. хоз-ва, проводить люб. работы и возводить сооруж., кот. могут препятствовать доступу к объектам электросет. хоз-ва, без создания необх. для такого доступа проходов и подъездов; в) находиться в пределах огорожен. тер. и помещ. распределит. устр-в и подст., откр. двери и люки распределит. устр-в и подст., производить перекл. и подкл. в электр. сетях (не распростр. на работников, занятых выполнением разреш. в устан. порядке работ), разводить огонь в пределах ОЗ вводных и распределит. устр-в, подст., возд. ЛЭП, кабел. ЛЭП; г) размещ. свалки; д) произв. работы ударными мех-ми, сбрасывать тяжести массой св. 5 т, производить сброс и слив едких и корроз-х в-в и горюче-смаз. мат-в (в ОЗ подзем. кабел. ДЭП). 9. В ОЗ, устан. для объектов электросет. хоз-ва напряж. св. 1000 В, помимо действ., предусмотренных п.8 наст. Пр-л, запрещается: а) складировать или размещ. хранилища любых, в т.ч. горюче-смаз., мат-в; б) размещ. детские, спорт. площадки, стадионы, рынки, торг. точки, полевые станы, загоны для скота, гаражи, стоянки всех видов машин и мех-в, за искл. гаражей-стоянок автомобилей, принадлежащих физ лицам, проводить любые мероприятия, связ с большим скоплением людей, не занятых выполнением разреш. в устан. порядке работ (в ОЗ возд. ЛЭП); в) использовать любые летат. аппараты, в т.ч. возд. змеев, спорт. модели летат ап-в (в ОЗ возд. ЛЭП); г) бросать якоря с судов и осуществлять их проход с отданными якорями, цепями, лопатами, волокушами, тралами (в ОЗ подводных кабел. ЛЭП); д) осуществлять проход судов с поднятыми стрелами кранов и др. механизмов (в ОЗ возд. ЛЭП). 10. В пределах ОЗ без письм. реш. о согласовании сетевых орг. и физ. лицам запрещаются: а) стр-во, капит. ремонт, реконструкция или снос зданий, сооружений; б) горные, взрывные, мелиоративные работы, в т.ч. связ. с времен. затоплением земель; г) дноуглубительные, землечерпательные, погрузочно-разгрузочные раб., добыча рыбы, др. водных жив., раст. придонными орудиями лова, устр-во водопоев, колка, заготовка льда (в ОЗ подводных кабел. ЛЭП); д) проход судов, у кот. расст. по вертикали от верх. крайнего габарита с грузом или без груза до ниж. точки провеса проводов возд. ЛЭП через водоемы менее мин. допуст. расст., в т.ч. с учетом макс уровня подъема воды при паводке; е) проезд машин и механизмов, имеющих общую высоту с грузом или без груза от поверх. дороги более 4,5 м (в ОЗ возд.ЛЭП); ж) земляные работы на глубине более 0,3 м (на вспахиваемых землях на глубине более 0,45 м), планировка грунта (в ОЗ подземных кабел. ЛЭП); з) полив с-х культур в случае, если высота струи воды может составить св. 3 м (в ОЗ возд. ЛЭП); и) полевые с.-х. работы с прим. с.-х. машин и оборудования высотой более 4 м (в ОЗ возд. ЛЭП) или полевые с-х работы, связ. с вспашкой земли (в ОЗ кабел. ЛЭП); 11. В ОЗ, устан. для объектов электросет. хоз-ва напряж. до 1000 В, помимо действий, предусмотренных п.10 наст. Пр-л, без письм. реш. о согласовании сетевых орг. запрещается: а) размещать детские, спорт. площадки, стадионы, рынки, торг. точки, полевые станы, загоны для скота, гаражи, стоянки всех видов машин, механизмов (в ОЗ возд. ЛЭП); б) складировать или размещать хранилища любых, в т.ч. горюче-смаз., мат-в; в) устраивать причалы для стоянки судов, барж и плавучих кранов, бросать якоря с судов, осуществлять их проход с отданными якорями, цепями, лотами, волокушами, тралами (в ОЗ подводных кабел.ЛЭП).; Реестровый номер границы: 68:21-6.158; Вид объекта реестра границ: Зона с особыми условиями использования территории; Вид зоны по документу: Охранная зона объекта: КТП 235 ВЛ №1 ПС Росляйская. Адрес (местоположение): Тамбовская область, Токаревский район; Тип зоны: Охранная зона инженерных коммуникаций </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68:21:0703004:228/2</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6</w:t>
            </w:r>
          </w:p>
        </w:tc>
        <w:tc>
          <w:tcPr>
            <w:tcW w:w="67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2021-08-06;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текстовое и графическое описание местоположения объекта электросетевого хозяйства от 10.11.2018 № б/н выдан: АО «Воронежское аэрогеодезическое предприятие»; Содержание ограничения (обременения): Ограничения установлены согл.п.8-11 Правил установления ОЗ объектов электросет. хоз-ва и особых усл.использования земельных уч-в. расположенных в границах таких зон, утвержденных Постановлением Пр-ва РФ от 24.02.2009 г.№160. 8. В ОЗ запрещается осуществлять люб. действ, кот. могут нарушить безопасную раб. объектов электросет. хоз-ва, привести к их повреждению или уничтожению, повлечь причинение вреда жизни, здоровью гр. и имуществу физ. или юр. лиц, повлечь нанесение экологич. ущерба и возникновение пожаров, в т.ч.:а) набрасывать на провода и опоры возд. ЛЭП посторонние предметы, подниматься на опоры возд. ЛЭП; б) размещ. люб. объекты и предметы (матер.) в пределах созданных в соотв. с треб. норм-тех док-в проходов и подъездов для доступа к объектам электросет. хоз-ва, проводить люб. работы и возводить сооруж., кот. могут препятствовать доступу к объектам электросет. хоз-ва, без создания необх. для такого доступа проходов и подъездов; в) находиться в пределах огорожен. тер. и помещ. распределит. устр-в и подст., откр. двери и люки распределит. устр-в и подст., производить перекл. и подкл. в электр. сетях (не распростр. на работников, занятых выполнением разреш. в устан. порядке работ), разводить огонь в пределах ОЗ вводных и распределит. устр-в, подст., возд. ЛЭП, кабел. ЛЭП; г) размещ. свалки; д) произв. работы ударными мех-ми, сбрасывать тяжести массой св. 5 т, производить сброс и слив едких и корроз-х в-в и горюче-смаз. мат-в (в ОЗ подзем. кабел. ДЭП). 9. В ОЗ, устан. для объектов электросет. хоз-ва напряж. св. 1000 В, помимо действ., предусмотренных п.8 наст. Пр-л, запрещается: а) складировать или размещ. хранилища любых, в т.ч. горюче-смаз., мат-в; б) размещ. детские, спорт. площадки, стадионы, рынки, торг. точки, полевые станы, загоны для скота, гаражи, стоянки всех видов машин и мех-в, за искл. гаражей-стоянок автомобилей, принадлежащих физ лицам, проводить любые мероприятия, связ. с большим скоплением людей, не занятых выполнением разреш. в устан. порядке работ (в ОЗ возд. ЛЭП); в) использовать любые летат. аппараты, в т.ч. возд. змеев, спорт. модели летат ап-в (в ОЗ возд. ЛЭП); г) бросать якоря с судов и осуществлять их проход с отданными якорями, цепями, лопатами, волокушами, тралами (в ОЗ подводных кабел. ЛЭП); д) осуществлять проход судов с поднятыми стрелами кранов и др. механизмов (в ОЗ возд. ЛЭП). 10. В пределах ОЗ без письм. реш. о согласовании сетевых орг. и физ. лицам запрещаются: а) стр-во, капит. ремонт, реконструкция или снос зданий, сооружений; б) горные, взрывные, мелиоративные работы, в т.ч. связ. с времен. затоплением земель; г) дноуглубительные, землечерпательные, погрузочно-разгрузочные раб., добыча рыбы, др. водных жив., раст. придонными орудиями лова, устр-во водопоев, колка, заготовка льда (в ОЗ подводных кабел. ЛЭП); д) проход судов, у кот. расст. по вертикали от верх. крайнего габарита с грузом или без груза до ниж. точки провеса проводов возд. ЛЭП через водоемы менее мин. допуст. расст., в т.ч. с учетом макс уровня подъема воды при паводке; е) проезд машин и механизмов, имеющих общую высоту с грузом или без груза от поверх. дороги более 4,5 м (в ОЗ возд.ЛЭП); ж) земляные работы на глубине более 0,3 м (на вспахиваемых землях на глубине более 0,45 м), планировка грунта (в ОЗ подземных кабел. ЛЭП); з) полив с-х культур в случае, если высота струи воды может составить св. 3 м (в ОЗ возд. ЛЭП); и) полевые с.-х. работы с прим. с.-х. машин и оборудования высотой более 4 м (в ОЗ возд. ЛЭП) или полевые с-х работы, связ. с вспашкой земли (в ОЗ кабел. ЛЭП); 11. В ОЗ, устан. для объектов электросет. хоз-ва напряж. до 1000 В, помимо действий, предусмотренных п.10 наст. Пр-л, без письм. реш. о согласовании сетевых орг. запрещается: а) размещать детские, спорт. площадки, стадионы, рынки, торг. точки, полевые станы, загоны для скота, гаражи, стоянки всех видов машин, механизмов (в ОЗ возд. ЛЭП); б) складировать или размещать хранилища любых, в т.ч. горюче-смаз., мат-в; в) устраивать причалы для стоянки судов, барж и плавучих кранов, бросать якоря с судов, осуществлять их проход с отданными якорями, цепями, лотами, волокушами, тралами (в ОЗ подводных кабел.ЛЭП).; Реестровый номер границы: 68:21-6.168; Вид объекта реестра границ: Зона с особыми условиями использования территории; Вид зоны по документу: Охранная зона объекта: ВЛ №1 ПС Росляйская. Адрес (местоположение): Тамбовская область, Токаревский район; Тип зоны: Охранная зона инженерных коммуникаций</w:t>
            </w:r>
          </w:p>
        </w:tc>
      </w:tr>
    </w:tbl>
    <w:p>
      <w:pPr>
        <w:pStyle w:val="Normal"/>
        <w:jc w:val="both"/>
        <w:rPr>
          <w:rFonts w:ascii="Times New Roman" w:hAnsi="Times New Roman"/>
          <w:sz w:val="22"/>
          <w:szCs w:val="22"/>
        </w:rPr>
      </w:pPr>
      <w:r>
        <w:rPr>
          <w:rFonts w:ascii="Times New Roman" w:hAnsi="Times New Roman"/>
          <w:color w:val="000000"/>
          <w:sz w:val="22"/>
          <w:szCs w:val="22"/>
          <w:lang w:eastAsia="ru-RU"/>
        </w:rPr>
        <w:t xml:space="preserve">Для Лота №4: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09.08.2021;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текстовое и графическое описание местоположения объекта электросетевого хозяйства от 10.11.2018 №б/н выдан: АО «Воронежское аэрогеодезическое предприятие». </w:t>
      </w:r>
    </w:p>
    <w:tbl>
      <w:tblPr>
        <w:tblW w:w="9919" w:type="dxa"/>
        <w:jc w:val="left"/>
        <w:tblInd w:w="-113" w:type="dxa"/>
        <w:tblLayout w:type="fixed"/>
        <w:tblCellMar>
          <w:top w:w="0" w:type="dxa"/>
          <w:left w:w="108" w:type="dxa"/>
          <w:bottom w:w="0" w:type="dxa"/>
          <w:right w:w="108" w:type="dxa"/>
        </w:tblCellMar>
      </w:tblPr>
      <w:tblGrid>
        <w:gridCol w:w="2092"/>
        <w:gridCol w:w="1418"/>
        <w:gridCol w:w="6409"/>
      </w:tblGrid>
      <w:tr>
        <w:trPr/>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Учетный номер части</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Площадь, м2</w:t>
            </w:r>
          </w:p>
        </w:tc>
        <w:tc>
          <w:tcPr>
            <w:tcW w:w="6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Содержание ограничения в использовании или ограничения права на объект недвижимости или обременения объекта недвижимости</w:t>
            </w:r>
          </w:p>
        </w:tc>
      </w:tr>
      <w:tr>
        <w:trPr/>
        <w:tc>
          <w:tcPr>
            <w:tcW w:w="20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68:21:0703004:230/1</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748</w:t>
            </w:r>
          </w:p>
        </w:tc>
        <w:tc>
          <w:tcPr>
            <w:tcW w:w="640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both"/>
              <w:rPr>
                <w:rFonts w:ascii="Times New Roman" w:hAnsi="Times New Roman"/>
                <w:color w:val="000000"/>
                <w:sz w:val="22"/>
                <w:szCs w:val="22"/>
                <w:lang w:eastAsia="ru-RU"/>
              </w:rPr>
            </w:pPr>
            <w:r>
              <w:rPr>
                <w:rFonts w:ascii="Times New Roman" w:hAnsi="Times New Roman"/>
                <w:color w:val="000000"/>
                <w:sz w:val="22"/>
                <w:szCs w:val="22"/>
                <w:lang w:eastAsia="ru-RU"/>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2021-08-06;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текстовое и графическое описание местоположения объекта электросетевого хозяйства от 10.11.2018 № б/н выдан: АО «Воронежское аэрогеодезическое предприятие»; Содержание ограничения (обременения): Ограничения установлены согл.п.8-11 Правил установления ОЗ объектов электросет. хоз-ва и особых усл.использования земельных уч-в. расположенных в границах таких зон, утвержденных Постановлением Пр-ва РФ от 24.02.2009 г.№160. 8. В ОЗ запрещается осуществлять люб. действ, кот. могут нарушить безопасную раб. объектов электросет. хоз-ва, привести к их повреждению или уничтожению, повлечь причинение вреда жизни, здоровью гр. и имуществу физ. или юр. лиц, повлечь нанесение экологич. ущерба и возникновение пожаров, в т.ч.:а) набрасывать на провода и опоры возд. ЛЭП посторонние предметы, подниматься на опоры возд. ЛЭП; б) размещ. люб. объекты и предметы (матер.) в пределах созданных в соотв. с треб. норм-тех док-в проходов и подъездов для доступа к объектам электросет. хоз-ва, проводить люб. работы и возводить сооруж., кот. могут препятствовать доступу к объектам электросет. хоз-ва, без создания необх. для такого доступа проходов и подъездов; в) находиться в пределах огорожен. тер. и помещ. распределит. устр-в и подст., откр. двери и люки распределит. устр-в и подст., производить перекл. и подкл. в электр. сетях (не распростр. на работников, занятых выполнением разреш. в устан. порядке работ), разводить огонь в пределах ОЗ вводных и распределит. устр-в, подст., возд. ЛЭП, кабел. ЛЭП; г) размещ. свалки; д) произв. работы ударными мех-ми, сбрасывать тяжести массой св. 5 т, производить сброс и слив едких и корроз-х в-в и горюче-смаз. мат-в (в ОЗ подзем. кабел. ДЭП). 9. В ОЗ, устан. для объектов электросет. хоз-ва напряж. св. 1000 В, помимо действ., предусмотренных п.8 наст. Пр-л, запрещается: а) складировать или размещ. хранилища любых, в т.ч. горюче-смаз., мат-в; б) размещ. детские, спорт. площадки, стадионы, рынки, торг. точки, полевые станы, загоны для скота, гаражи, стоянки всех видов машин и мех-в, за искл. гаражей-стоянок автомобилей, принадлежащих физ лицам, проводить любые мероприятия, связ. с большим скоплением людей, не занятых выполнением разреш. в устан. порядке работ (в ОЗ возд. ЛЭП); в) использовать любые летат. аппараты, в т.ч. возд. змеев, спорт. модели летат ап-в (в ОЗ возд. ЛЭП); г) бросать якоря с судов и осуществлять их проход с отданными якорями, цепями, лопатами, волокушами, тралами (в ОЗ подводных кабел. ЛЭП); д) осуществлять проход судов с поднятыми стрелами кранов и др. механизмов (в ОЗ возд. ЛЭП). 10. В пределах ОЗ без письм. реш. о согласовании сетевых орг. и физ. лицам запрещаются: а) стр-во, капит. ремонт, реконструкция или снос зданий, сооружений; б) горные, взрывные, мелиоративные работы, в т.ч. связ. с времен. затоплением земель; г) дноуглубительные, землечерпательные, погрузочно-разгрузочные раб., добыча рыбы, др. водных жив., раст. придонными орудиями лова, устр-во водопоев, колка, заготовка льда (в ОЗ подводных кабел. ЛЭП); д) проход судов, у кот. расст. по вертикали от верх. крайнего габарита с грузом или без груза до ниж. точки провеса проводов возд. ЛЭП через водоемы менее мин. допуст. расст., в т.ч. с учетом макс уровня подъема воды при паводке; е) проезд машин и механизмов, имеющих общую высоту с грузом или без груза от поверх. дороги более 4,5 м (в ОЗ возд.ЛЭП); ж) земляные работы на глубине более 0,3 м (на вспахиваемых землях на глубине более 0,45 м), планировка грунта (в ОЗ подземных кабел. ЛЭП); з) полив с-х культур в случае, если высота струи воды может составить св. 3 м (в ОЗ возд. ЛЭП); и) полевые с.-х. работы с прим. с.-х. машин и оборудования высотой более 4 м (в ОЗ возд. ЛЭП) или полевые с-х работы, связ. с вспашкой земли (в ОЗ кабел. ЛЭП); 11. В ОЗ, устан. для объектов электросет. хоз-ва напряж. до 1000 В, помимо действий, предусмотренных п.10 наст. Пр-л, без письм. реш. о согласовании сетевых орг. запрещается: а) размещать детские, спорт. площадки, стадионы, рынки, торг. точки, полевые станы, загоны для скота, гаражи, стоянки всех видов машин, механизмов (в ОЗ возд. ЛЭП); б) складировать или размещать хранилища любых, в т.ч. горюче-смаз., мат-в; в) устраивать причалы для стоянки судов, барж и плавучих кранов, бросать якоря с судов, осуществлять их проход с отданными якорями, цепями, лотами, волокушами, тралами (в ОЗ подводных кабел.ЛЭП).; Реестровый номер границы: 68:21-6.168; Вид объекта реестра границ: Зона с особыми условиями использования территории; Вид зоны по документу: Охранная зона объекта: ВЛ №1 ПС Росляйская. Адрес (местоположение): Тамбовская область, Токаревский район; Тип зоны: Охранная зона инженерных коммуникаций </w:t>
            </w:r>
          </w:p>
        </w:tc>
      </w:tr>
    </w:tbl>
    <w:p>
      <w:pPr>
        <w:pStyle w:val="NoSpacing"/>
        <w:numPr>
          <w:ilvl w:val="0"/>
          <w:numId w:val="1"/>
        </w:numPr>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Информационное сообщение о проведении аукциона опубликовано в официальных источниках опубликования: </w:t>
      </w:r>
      <w:r>
        <w:rPr>
          <w:rFonts w:eastAsia="Times New Roman" w:cs="Times New Roman" w:ascii="Times New Roman" w:hAnsi="Times New Roman"/>
          <w:bCs/>
          <w:sz w:val="24"/>
          <w:szCs w:val="24"/>
          <w:lang w:eastAsia="zh-CN"/>
        </w:rPr>
        <w:t>«Вестник местного самоуправления» Даниловского сельсовета Токарёвского района Тамбовской области от 25.01.2022 № 1, на официальном сайте администрации Токарёвского района Тамбовской области, а</w:t>
      </w:r>
      <w:r>
        <w:rPr>
          <w:rFonts w:eastAsia="Times New Roman" w:cs="Times New Roman" w:ascii="Times New Roman" w:hAnsi="Times New Roman"/>
          <w:sz w:val="24"/>
          <w:szCs w:val="24"/>
          <w:lang w:eastAsia="zh-CN"/>
        </w:rPr>
        <w:t xml:space="preserve"> также размещено в сети «Интернет» на официальном сайте Российской Федерации для размещения информации о проведении торгов </w:t>
      </w:r>
      <w:hyperlink r:id="rId2">
        <w:r>
          <w:rPr>
            <w:rFonts w:eastAsia="Times New Roman" w:cs="Times New Roman" w:ascii="Times New Roman" w:hAnsi="Times New Roman"/>
            <w:sz w:val="24"/>
            <w:szCs w:val="24"/>
            <w:lang w:eastAsia="zh-CN"/>
          </w:rPr>
          <w:t>http://torgi.gov.ru</w:t>
        </w:r>
      </w:hyperlink>
      <w:r>
        <w:rPr>
          <w:rFonts w:eastAsia="Times New Roman" w:cs="Times New Roman" w:ascii="Times New Roman" w:hAnsi="Times New Roman"/>
          <w:sz w:val="24"/>
          <w:szCs w:val="24"/>
          <w:lang w:eastAsia="zh-CN"/>
        </w:rPr>
        <w:t xml:space="preserve"> (извещение </w:t>
      </w:r>
      <w:r>
        <w:rPr>
          <w:rFonts w:eastAsia="Times New Roman" w:cs="Times New Roman" w:ascii="Times New Roman" w:hAnsi="Times New Roman"/>
          <w:sz w:val="24"/>
          <w:szCs w:val="24"/>
          <w:u w:val="single"/>
          <w:lang w:eastAsia="zh-CN"/>
        </w:rPr>
        <w:t>№250122/0477951/01).</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протоколом рассмотрения заявок на участие в аукционе №1 от </w:t>
      </w:r>
      <w:r>
        <w:rPr>
          <w:rFonts w:cs="Times New Roman" w:ascii="Times New Roman" w:hAnsi="Times New Roman"/>
          <w:sz w:val="24"/>
          <w:szCs w:val="24"/>
        </w:rPr>
        <w:t>28</w:t>
      </w:r>
      <w:r>
        <w:rPr>
          <w:rFonts w:cs="Times New Roman" w:ascii="Times New Roman" w:hAnsi="Times New Roman"/>
          <w:sz w:val="24"/>
          <w:szCs w:val="24"/>
        </w:rPr>
        <w:t>.</w:t>
      </w:r>
      <w:r>
        <w:rPr>
          <w:rFonts w:cs="Times New Roman" w:ascii="Times New Roman" w:hAnsi="Times New Roman"/>
          <w:sz w:val="24"/>
          <w:szCs w:val="24"/>
        </w:rPr>
        <w:t>02</w:t>
      </w:r>
      <w:r>
        <w:rPr>
          <w:rFonts w:cs="Times New Roman" w:ascii="Times New Roman" w:hAnsi="Times New Roman"/>
          <w:sz w:val="24"/>
          <w:szCs w:val="24"/>
        </w:rPr>
        <w:t>.202</w:t>
      </w:r>
      <w:r>
        <w:rPr>
          <w:rFonts w:cs="Times New Roman" w:ascii="Times New Roman" w:hAnsi="Times New Roman"/>
          <w:sz w:val="24"/>
          <w:szCs w:val="24"/>
        </w:rPr>
        <w:t>2</w:t>
      </w:r>
      <w:r>
        <w:rPr>
          <w:rFonts w:cs="Times New Roman" w:ascii="Times New Roman" w:hAnsi="Times New Roman"/>
          <w:sz w:val="24"/>
          <w:szCs w:val="24"/>
        </w:rPr>
        <w:t xml:space="preserve"> года допущены к участию в аукционе и признаны Участниками аукциона следующие заявители:</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40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00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14</w:t>
      </w:r>
      <w:r>
        <w:rPr>
          <w:rFonts w:eastAsia="Times New Roman" w:cs="Times New Roman" w:ascii="Times New Roman" w:hAnsi="Times New Roman"/>
          <w:sz w:val="24"/>
          <w:szCs w:val="24"/>
          <w:lang w:eastAsia="zh-CN"/>
        </w:rPr>
        <w:t xml:space="preserve">.02.2022г. 10 час. 10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10 час. 55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15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№6, 25.02.2022г. 15 час. 30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15 час. 50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10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sz w:val="24"/>
          <w:szCs w:val="24"/>
          <w:lang w:eastAsia="zh-CN"/>
        </w:rPr>
        <w:t xml:space="preserve">-заявка №9, 25.02.2022г. 16 час. 30 мин, </w:t>
      </w:r>
      <w:r>
        <w:rPr>
          <w:rFonts w:eastAsia="Times New Roman" w:cs="Times New Roman" w:ascii="Times New Roman" w:hAnsi="Times New Roman"/>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sz w:val="24"/>
          <w:szCs w:val="24"/>
          <w:lang w:eastAsia="zh-CN"/>
        </w:rPr>
        <w:t>. Билет №9.</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№2:</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45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05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14</w:t>
      </w:r>
      <w:r>
        <w:rPr>
          <w:rFonts w:eastAsia="Times New Roman" w:cs="Times New Roman" w:ascii="Times New Roman" w:hAnsi="Times New Roman"/>
          <w:sz w:val="24"/>
          <w:szCs w:val="24"/>
          <w:lang w:eastAsia="zh-CN"/>
        </w:rPr>
        <w:t xml:space="preserve">.02.2022г. 10 час. 15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11 час. 00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20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заявка №6, 25.02.2022г. 15 час. 3</w:t>
      </w:r>
      <w:r>
        <w:rPr>
          <w:rFonts w:eastAsia="Times New Roman" w:cs="Times New Roman" w:ascii="Times New Roman" w:hAnsi="Times New Roman"/>
          <w:color w:val="00000A"/>
          <w:sz w:val="24"/>
          <w:szCs w:val="24"/>
          <w:lang w:eastAsia="zh-CN"/>
        </w:rPr>
        <w:t>5</w:t>
      </w:r>
      <w:r>
        <w:rPr>
          <w:rFonts w:eastAsia="Times New Roman" w:cs="Times New Roman" w:ascii="Times New Roman" w:hAnsi="Times New Roman"/>
          <w:sz w:val="24"/>
          <w:szCs w:val="24"/>
          <w:lang w:eastAsia="zh-CN"/>
        </w:rPr>
        <w:t xml:space="preserve">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15 час. 55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15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sz w:val="24"/>
          <w:szCs w:val="24"/>
          <w:lang w:eastAsia="zh-CN"/>
        </w:rPr>
        <w:t xml:space="preserve">-заявка №9, 25.02.2022г. 16 час. 35 мин, </w:t>
      </w:r>
      <w:r>
        <w:rPr>
          <w:rFonts w:eastAsia="Times New Roman" w:cs="Times New Roman" w:ascii="Times New Roman" w:hAnsi="Times New Roman"/>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sz w:val="24"/>
          <w:szCs w:val="24"/>
          <w:lang w:eastAsia="zh-CN"/>
        </w:rPr>
        <w:t>. Билет №9.</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b/>
          <w:b/>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w:t>
      </w:r>
      <w:r>
        <w:rPr>
          <w:rFonts w:cs="Times New Roman" w:ascii="Times New Roman" w:hAnsi="Times New Roman"/>
          <w:b/>
          <w:sz w:val="24"/>
          <w:szCs w:val="24"/>
        </w:rPr>
        <w:t>3</w:t>
      </w:r>
      <w:r>
        <w:rPr>
          <w:rFonts w:cs="Times New Roman" w:ascii="Times New Roman" w:hAnsi="Times New Roman"/>
          <w:b/>
          <w:sz w:val="24"/>
          <w:szCs w:val="24"/>
        </w:rPr>
        <w:t>:</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50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10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14</w:t>
      </w:r>
      <w:r>
        <w:rPr>
          <w:rFonts w:eastAsia="Times New Roman" w:cs="Times New Roman" w:ascii="Times New Roman" w:hAnsi="Times New Roman"/>
          <w:sz w:val="24"/>
          <w:szCs w:val="24"/>
          <w:lang w:eastAsia="zh-CN"/>
        </w:rPr>
        <w:t xml:space="preserve">.02.2022г. 10 час. 20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11 час. 05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25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№6, 25.02.2022г. 15 час. 40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16 час. 00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20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sz w:val="24"/>
          <w:szCs w:val="24"/>
          <w:lang w:eastAsia="zh-CN"/>
        </w:rPr>
        <w:t xml:space="preserve">-заявка №9, 25.02.2022г. 16 час. 40 мин, </w:t>
      </w:r>
      <w:r>
        <w:rPr>
          <w:rFonts w:eastAsia="Times New Roman" w:cs="Times New Roman" w:ascii="Times New Roman" w:hAnsi="Times New Roman"/>
          <w:b w:val="false"/>
          <w:bCs w:val="false"/>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b w:val="false"/>
          <w:bCs w:val="false"/>
          <w:sz w:val="24"/>
          <w:szCs w:val="24"/>
          <w:lang w:eastAsia="zh-CN"/>
        </w:rPr>
        <w:t>. Билет №9.</w:t>
      </w:r>
    </w:p>
    <w:p>
      <w:pPr>
        <w:pStyle w:val="Normal"/>
        <w:spacing w:lineRule="auto" w:line="240" w:before="0" w:after="0"/>
        <w:jc w:val="both"/>
        <w:rPr>
          <w:rFonts w:eastAsia="Times New Roman"/>
          <w:lang w:eastAsia="zh-CN"/>
        </w:rPr>
      </w:pPr>
      <w:r>
        <w:rPr>
          <w:rFonts w:cs="Times New Roman" w:ascii="Times New Roman" w:hAnsi="Times New Roman"/>
          <w:b w:val="false"/>
          <w:bCs w:val="false"/>
          <w:sz w:val="24"/>
          <w:szCs w:val="24"/>
        </w:rPr>
      </w:r>
    </w:p>
    <w:p>
      <w:pPr>
        <w:pStyle w:val="NoSpacing"/>
        <w:spacing w:lineRule="auto" w:line="240" w:before="0" w:after="0"/>
        <w:jc w:val="both"/>
        <w:rPr>
          <w:rFonts w:ascii="Times New Roman" w:hAnsi="Times New Roman" w:cs="Times New Roman"/>
          <w:b/>
          <w:b/>
          <w:sz w:val="24"/>
          <w:szCs w:val="24"/>
        </w:rPr>
      </w:pPr>
      <w:r>
        <w:rPr>
          <w:rFonts w:eastAsia="Times New Roman" w:cs="Times New Roman" w:ascii="Times New Roman" w:hAnsi="Times New Roman"/>
          <w:b w:val="false"/>
          <w:bCs w:val="false"/>
          <w:sz w:val="24"/>
          <w:szCs w:val="24"/>
          <w:lang w:eastAsia="zh-CN"/>
        </w:rPr>
        <w:t xml:space="preserve">По </w:t>
      </w:r>
      <w:r>
        <w:rPr>
          <w:rFonts w:eastAsia="Times New Roman" w:cs="Times New Roman" w:ascii="Times New Roman" w:hAnsi="Times New Roman"/>
          <w:b/>
          <w:bCs w:val="false"/>
          <w:sz w:val="24"/>
          <w:szCs w:val="24"/>
          <w:lang w:eastAsia="zh-CN"/>
        </w:rPr>
        <w:t>Лоту №</w:t>
      </w:r>
      <w:r>
        <w:rPr>
          <w:rFonts w:eastAsia="Times New Roman" w:cs="Times New Roman" w:ascii="Times New Roman" w:hAnsi="Times New Roman"/>
          <w:b/>
          <w:bCs w:val="false"/>
          <w:sz w:val="24"/>
          <w:szCs w:val="24"/>
          <w:lang w:eastAsia="zh-CN"/>
        </w:rPr>
        <w:t>4</w:t>
      </w:r>
      <w:r>
        <w:rPr>
          <w:rFonts w:eastAsia="Times New Roman" w:cs="Times New Roman" w:ascii="Times New Roman" w:hAnsi="Times New Roman"/>
          <w:b/>
          <w:bCs w:val="false"/>
          <w:sz w:val="24"/>
          <w:szCs w:val="24"/>
          <w:lang w:eastAsia="zh-CN"/>
        </w:rPr>
        <w:t>:</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55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20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14</w:t>
      </w:r>
      <w:r>
        <w:rPr>
          <w:rFonts w:eastAsia="Times New Roman" w:cs="Times New Roman" w:ascii="Times New Roman" w:hAnsi="Times New Roman"/>
          <w:sz w:val="24"/>
          <w:szCs w:val="24"/>
          <w:lang w:eastAsia="zh-CN"/>
        </w:rPr>
        <w:t xml:space="preserve">.02.2022г. 10 час. 25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11 час. 10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30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№6, 25.02.2022г. 15 час. 45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16 час. 05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25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sz w:val="24"/>
          <w:szCs w:val="24"/>
          <w:lang w:eastAsia="zh-CN"/>
        </w:rPr>
        <w:t xml:space="preserve">-заявка №9, 25.02.2022г. 16 час. 45 мин, </w:t>
      </w:r>
      <w:r>
        <w:rPr>
          <w:rFonts w:eastAsia="Times New Roman" w:cs="Times New Roman" w:ascii="Times New Roman" w:hAnsi="Times New Roman"/>
          <w:b w:val="false"/>
          <w:bCs w:val="false"/>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b w:val="false"/>
          <w:bCs w:val="false"/>
          <w:sz w:val="24"/>
          <w:szCs w:val="24"/>
          <w:lang w:eastAsia="zh-CN"/>
        </w:rPr>
        <w:t>. Билет №9.</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numPr>
          <w:ilvl w:val="0"/>
          <w:numId w:val="1"/>
        </w:numPr>
        <w:jc w:val="both"/>
        <w:rPr>
          <w:rFonts w:ascii="Times New Roman" w:hAnsi="Times New Roman" w:cs="Times New Roman"/>
          <w:b/>
          <w:b/>
          <w:sz w:val="24"/>
          <w:szCs w:val="24"/>
        </w:rPr>
      </w:pPr>
      <w:r>
        <w:rPr>
          <w:rFonts w:cs="Times New Roman" w:ascii="Times New Roman" w:hAnsi="Times New Roman"/>
          <w:b/>
          <w:sz w:val="24"/>
          <w:szCs w:val="24"/>
        </w:rPr>
        <w:t>На аукционе от Участников аукциона присутствовали:</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№3, 14.02.2022г. 10 час. 10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b/>
          <w:b/>
          <w:sz w:val="24"/>
          <w:szCs w:val="24"/>
        </w:rPr>
      </w:pPr>
      <w:r>
        <w:rPr>
          <w:rFonts w:ascii="Times New Roman" w:hAnsi="Times New Roman"/>
          <w:sz w:val="24"/>
          <w:szCs w:val="24"/>
        </w:rPr>
        <w:t xml:space="preserve">По </w:t>
      </w:r>
      <w:r>
        <w:rPr>
          <w:rFonts w:ascii="Times New Roman" w:hAnsi="Times New Roman"/>
          <w:b/>
          <w:sz w:val="24"/>
          <w:szCs w:val="24"/>
        </w:rPr>
        <w:t>Лоту №2:</w:t>
      </w:r>
    </w:p>
    <w:p>
      <w:pPr>
        <w:pStyle w:val="Normal"/>
        <w:spacing w:lineRule="auto" w:line="240" w:before="0" w:after="0"/>
        <w:jc w:val="both"/>
        <w:rPr>
          <w:rFonts w:ascii="Times New Roman" w:hAnsi="Times New Roman" w:eastAsia="Times New Roman" w:cs="Times New Roman"/>
          <w:sz w:val="24"/>
          <w:szCs w:val="24"/>
          <w:lang w:eastAsia="zh-CN"/>
        </w:rPr>
      </w:pPr>
      <w:r>
        <w:rPr>
          <w:rFonts w:cs="Times New Roman" w:ascii="Times New Roman" w:hAnsi="Times New Roman"/>
          <w:sz w:val="24"/>
          <w:szCs w:val="24"/>
        </w:rPr>
        <w:t>- заявка №3, 14</w:t>
      </w:r>
      <w:r>
        <w:rPr>
          <w:rFonts w:eastAsia="Times New Roman" w:cs="Times New Roman" w:ascii="Times New Roman" w:hAnsi="Times New Roman"/>
          <w:sz w:val="24"/>
          <w:szCs w:val="24"/>
          <w:lang w:eastAsia="zh-CN"/>
        </w:rPr>
        <w:t xml:space="preserve">.02.2022г. 10 час. 10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jc w:val="both"/>
        <w:rPr>
          <w:rFonts w:ascii="Times New Roman" w:hAnsi="Times New Roman" w:eastAsia="Times New Roman" w:cs="Times New Roman"/>
          <w:sz w:val="24"/>
          <w:szCs w:val="24"/>
          <w:lang w:eastAsia="zh-CN"/>
        </w:rPr>
      </w:pPr>
      <w:r>
        <w:rPr/>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bCs/>
          <w:sz w:val="24"/>
          <w:szCs w:val="24"/>
          <w:lang w:eastAsia="zh-CN"/>
        </w:rPr>
        <w:t>Лоту №3:</w:t>
      </w:r>
      <w:r>
        <w:rPr>
          <w:rFonts w:eastAsia="Times New Roman" w:cs="Times New Roman" w:ascii="Times New Roman" w:hAnsi="Times New Roman"/>
          <w:sz w:val="24"/>
          <w:szCs w:val="24"/>
          <w:lang w:eastAsia="zh-CN"/>
        </w:rPr>
        <w:t xml:space="preserve"> </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№3, 14.02.2022г. 10 час. 10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jc w:val="both"/>
        <w:rPr>
          <w:rFonts w:ascii="Times New Roman" w:hAnsi="Times New Roman" w:eastAsia="Times New Roman" w:cs="Times New Roman"/>
          <w:sz w:val="24"/>
          <w:szCs w:val="24"/>
          <w:lang w:eastAsia="zh-CN"/>
        </w:rPr>
      </w:pPr>
      <w:r>
        <w:rPr/>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bCs/>
          <w:sz w:val="24"/>
          <w:szCs w:val="24"/>
          <w:lang w:eastAsia="zh-CN"/>
        </w:rPr>
        <w:t>Лоту №4:</w:t>
      </w:r>
    </w:p>
    <w:p>
      <w:pPr>
        <w:pStyle w:val="Normal"/>
        <w:spacing w:lineRule="auto" w:line="240" w:before="0" w:after="0"/>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№3, 14.02.2022г. 10 час. 10 мин, </w:t>
      </w:r>
      <w:r>
        <w:rPr>
          <w:rFonts w:eastAsia="Times New Roman" w:cs="Times New Roman" w:ascii="Times New Roman" w:hAnsi="Times New Roman"/>
          <w:kern w:val="0"/>
          <w:sz w:val="24"/>
          <w:szCs w:val="24"/>
          <w:lang w:val="ru-RU" w:eastAsia="zh-CN" w:bidi="ar-SA"/>
        </w:rPr>
        <w:t>Ерин Николай Адамович, адрес: 393547, Тамбовская область, Токаревский район, с. Кочетовка, ул. Красивая, д. 7а</w:t>
      </w:r>
      <w:r>
        <w:rPr>
          <w:rFonts w:eastAsia="Times New Roman" w:cs="Times New Roman" w:ascii="Times New Roman" w:hAnsi="Times New Roman"/>
          <w:sz w:val="24"/>
          <w:szCs w:val="24"/>
          <w:lang w:eastAsia="zh-CN"/>
        </w:rPr>
        <w:t>. Билет №3.</w:t>
      </w:r>
    </w:p>
    <w:p>
      <w:pPr>
        <w:pStyle w:val="Normal"/>
        <w:spacing w:lineRule="auto" w:line="240" w:before="0" w:after="0"/>
        <w:rPr>
          <w:rFonts w:ascii="Times New Roman" w:hAnsi="Times New Roman" w:eastAsia="Times New Roman" w:cs="Times New Roman"/>
          <w:sz w:val="24"/>
          <w:szCs w:val="24"/>
          <w:lang w:eastAsia="zh-CN"/>
        </w:rPr>
      </w:pPr>
      <w:r>
        <w:rPr>
          <w:rFonts w:cs="Times New Roman" w:ascii="Times New Roman" w:hAnsi="Times New Roman"/>
          <w:sz w:val="24"/>
          <w:szCs w:val="24"/>
        </w:rPr>
      </w:r>
    </w:p>
    <w:p>
      <w:pPr>
        <w:pStyle w:val="NoSpacing"/>
        <w:numPr>
          <w:ilvl w:val="0"/>
          <w:numId w:val="1"/>
        </w:numPr>
        <w:rPr>
          <w:rFonts w:ascii="Times New Roman" w:hAnsi="Times New Roman" w:cs="Times New Roman"/>
          <w:b/>
          <w:b/>
          <w:sz w:val="24"/>
          <w:szCs w:val="24"/>
        </w:rPr>
      </w:pPr>
      <w:r>
        <w:rPr>
          <w:rFonts w:cs="Times New Roman" w:ascii="Times New Roman" w:hAnsi="Times New Roman"/>
          <w:b/>
          <w:sz w:val="24"/>
          <w:szCs w:val="24"/>
        </w:rPr>
        <w:t>На аукционе отсутствовали:</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sz w:val="24"/>
          <w:szCs w:val="24"/>
          <w:lang w:eastAsia="zh-CN"/>
        </w:rPr>
        <w:t>Лоту №1:</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40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00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10 час. 55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15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№6, 25.02.2022г. 15 час. 30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15 час. 50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10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sz w:val="24"/>
          <w:szCs w:val="24"/>
          <w:lang w:eastAsia="zh-CN"/>
        </w:rPr>
        <w:t xml:space="preserve">-заявка №9, 25.02.2022г. 16 час. 30 мин, </w:t>
      </w:r>
      <w:r>
        <w:rPr>
          <w:rFonts w:eastAsia="Times New Roman" w:cs="Times New Roman" w:ascii="Times New Roman" w:hAnsi="Times New Roman"/>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sz w:val="24"/>
          <w:szCs w:val="24"/>
          <w:lang w:eastAsia="zh-CN"/>
        </w:rPr>
        <w:t>. Билет №9.</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pacing w:lineRule="auto" w:line="240" w:before="0" w:after="0"/>
        <w:rPr>
          <w:rFonts w:ascii="Times New Roman" w:hAnsi="Times New Roman" w:eastAsia="Times New Roman" w:cs="Times New Roman"/>
          <w:b/>
          <w:b/>
          <w:sz w:val="24"/>
          <w:szCs w:val="24"/>
          <w:lang w:eastAsia="zh-C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sz w:val="24"/>
          <w:szCs w:val="24"/>
          <w:lang w:eastAsia="zh-CN"/>
        </w:rPr>
        <w:t>Лоту №2:</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45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05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11 час. 00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20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заявка №6, 25.02.2022г. 15 час. 3</w:t>
      </w:r>
      <w:r>
        <w:rPr>
          <w:rFonts w:eastAsia="Times New Roman" w:cs="Times New Roman" w:ascii="Times New Roman" w:hAnsi="Times New Roman"/>
          <w:color w:val="00000A"/>
          <w:sz w:val="24"/>
          <w:szCs w:val="24"/>
          <w:lang w:eastAsia="zh-CN"/>
        </w:rPr>
        <w:t>5</w:t>
      </w:r>
      <w:r>
        <w:rPr>
          <w:rFonts w:eastAsia="Times New Roman" w:cs="Times New Roman" w:ascii="Times New Roman" w:hAnsi="Times New Roman"/>
          <w:sz w:val="24"/>
          <w:szCs w:val="24"/>
          <w:lang w:eastAsia="zh-CN"/>
        </w:rPr>
        <w:t xml:space="preserve">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15 час. 55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15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sz w:val="24"/>
          <w:szCs w:val="24"/>
          <w:lang w:eastAsia="zh-CN"/>
        </w:rPr>
        <w:t xml:space="preserve">-заявка №9, 25.02.2022г. 16 час. 35 мин, </w:t>
      </w:r>
      <w:r>
        <w:rPr>
          <w:rFonts w:eastAsia="Times New Roman" w:cs="Times New Roman" w:ascii="Times New Roman" w:hAnsi="Times New Roman"/>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sz w:val="24"/>
          <w:szCs w:val="24"/>
          <w:lang w:eastAsia="zh-CN"/>
        </w:rPr>
        <w:t>. Билет №9.</w:t>
      </w:r>
    </w:p>
    <w:p>
      <w:pPr>
        <w:pStyle w:val="Normal"/>
        <w:spacing w:lineRule="auto" w:line="240" w:before="0" w:after="0"/>
        <w:jc w:val="both"/>
        <w:rPr>
          <w:rFonts w:ascii="Times New Roman" w:hAnsi="Times New Roman" w:cs="Times New Roman"/>
        </w:rPr>
      </w:pPr>
      <w:r>
        <w:rPr/>
      </w:r>
    </w:p>
    <w:p>
      <w:pPr>
        <w:pStyle w:val="Normal"/>
        <w:spacing w:lineRule="auto" w:line="240" w:before="0" w:after="0"/>
        <w:jc w:val="both"/>
        <w:rPr>
          <w:rFonts w:ascii="Times New Roman" w:hAnsi="Times New Roman" w:cs="Times New Roma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bCs/>
          <w:sz w:val="24"/>
          <w:szCs w:val="24"/>
          <w:lang w:eastAsia="zh-CN"/>
        </w:rPr>
        <w:t>Лоту №3:</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50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10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11 час. 05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25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№6, 25.02.2022г. 15 час. 40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16 час. 00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20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sz w:val="24"/>
          <w:szCs w:val="24"/>
          <w:lang w:eastAsia="zh-CN"/>
        </w:rPr>
        <w:t xml:space="preserve">-заявка №9, 25.02.2022г. 16 час. 40 мин, </w:t>
      </w:r>
      <w:r>
        <w:rPr>
          <w:rFonts w:eastAsia="Times New Roman" w:cs="Times New Roman" w:ascii="Times New Roman" w:hAnsi="Times New Roman"/>
          <w:b w:val="false"/>
          <w:bCs w:val="false"/>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b w:val="false"/>
          <w:bCs w:val="false"/>
          <w:sz w:val="24"/>
          <w:szCs w:val="24"/>
          <w:lang w:eastAsia="zh-CN"/>
        </w:rPr>
        <w:t>. Билет №9.</w:t>
      </w:r>
    </w:p>
    <w:p>
      <w:pPr>
        <w:pStyle w:val="Normal"/>
        <w:spacing w:lineRule="auto" w:line="240" w:before="0" w:after="0"/>
        <w:jc w:val="both"/>
        <w:rPr>
          <w:rFonts w:eastAsia="Times New Roman"/>
          <w:lang w:eastAsia="zh-CN"/>
        </w:rPr>
      </w:pPr>
      <w:r>
        <w:rPr>
          <w:rFonts w:cs="Times New Roman" w:ascii="Times New Roman" w:hAnsi="Times New Roman"/>
          <w:b w:val="false"/>
          <w:bCs w:val="false"/>
          <w:sz w:val="24"/>
          <w:szCs w:val="24"/>
        </w:rPr>
      </w:r>
    </w:p>
    <w:p>
      <w:pPr>
        <w:pStyle w:val="Normal"/>
        <w:spacing w:lineRule="auto" w:line="240" w:before="0" w:after="0"/>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sz w:val="24"/>
          <w:szCs w:val="24"/>
          <w:lang w:eastAsia="zh-CN"/>
        </w:rPr>
        <w:t xml:space="preserve">По </w:t>
      </w:r>
      <w:r>
        <w:rPr>
          <w:rFonts w:eastAsia="Times New Roman" w:cs="Times New Roman" w:ascii="Times New Roman" w:hAnsi="Times New Roman"/>
          <w:b/>
          <w:bCs/>
          <w:sz w:val="24"/>
          <w:szCs w:val="24"/>
          <w:lang w:eastAsia="zh-CN"/>
        </w:rPr>
        <w:t>Лоту №4:</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заявка №1, 10.02.2022г. 10 час. 55 мин, </w:t>
      </w:r>
      <w:r>
        <w:rPr>
          <w:rFonts w:eastAsia="Times New Roman" w:cs="Times New Roman" w:ascii="Times New Roman" w:hAnsi="Times New Roman"/>
          <w:kern w:val="0"/>
          <w:sz w:val="24"/>
          <w:szCs w:val="22"/>
          <w:lang w:val="ru-RU" w:eastAsia="zh-CN" w:bidi="ar-SA"/>
        </w:rPr>
        <w:t>Стрельникова Елена Васильевна, адрес: 394019, г. Воронеж, ул. Красных Зорь, д. 38, кв. 134.</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10</w:t>
      </w:r>
      <w:r>
        <w:rPr>
          <w:rFonts w:eastAsia="Times New Roman" w:cs="Times New Roman" w:ascii="Times New Roman" w:hAnsi="Times New Roman"/>
          <w:sz w:val="24"/>
          <w:szCs w:val="24"/>
          <w:lang w:eastAsia="zh-CN"/>
        </w:rPr>
        <w:t>.02.2022г.11 час. 20 мин,</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Гильфанов Дмитрий Игоревич, адрес: 394065, г. Воронеж, пр-т Патриотов, д. 22, кв. 57.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№4, 24.02.2022г. 11 час. 10 мин, </w:t>
      </w:r>
      <w:r>
        <w:rPr>
          <w:rFonts w:eastAsia="Times New Roman" w:cs="Times New Roman" w:ascii="Times New Roman" w:hAnsi="Times New Roman"/>
          <w:kern w:val="0"/>
          <w:sz w:val="24"/>
          <w:szCs w:val="24"/>
          <w:lang w:val="ru-RU" w:eastAsia="zh-CN" w:bidi="ar-SA"/>
        </w:rPr>
        <w:t>Титов Сергей Александрович, адрес: 394049, Воронежская область, г. Воронеж, пер. Автогенный, д. 13, кв.3</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№5, 24.02.2022г. 11 час. 30 мин, </w:t>
      </w:r>
      <w:r>
        <w:rPr>
          <w:rFonts w:eastAsia="Times New Roman" w:cs="Times New Roman" w:ascii="Times New Roman" w:hAnsi="Times New Roman"/>
          <w:kern w:val="0"/>
          <w:sz w:val="24"/>
          <w:szCs w:val="24"/>
          <w:lang w:val="ru-RU" w:eastAsia="zh-CN" w:bidi="ar-SA"/>
        </w:rPr>
        <w:t>Куликов Валентин Валентинович, адрес: 394088, Воронежская область, г. Воронеж, ул. Генерала Лизюкова, д. 93А, кв. 6 (по доверенности от 01.02.2021 на Титова С. А.)</w:t>
      </w:r>
      <w:r>
        <w:rPr>
          <w:rFonts w:eastAsia="Times New Roman" w:cs="Times New Roman" w:ascii="Times New Roman" w:hAnsi="Times New Roman"/>
          <w:sz w:val="24"/>
          <w:szCs w:val="24"/>
          <w:lang w:eastAsia="zh-CN"/>
        </w:rPr>
        <w:t>. Билет №5.</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№6, 25.02.2022г. 15 час. 45 мин,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Билет №6.</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№7, 25.02.2022г. 16 час. 05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Билет №7.</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 заявка №8, 25.02.2022г. 16 час. 25 мин, </w:t>
      </w:r>
      <w:r>
        <w:rPr>
          <w:rFonts w:eastAsia="Times New Roman" w:cs="Times New Roman" w:ascii="Times New Roman" w:hAnsi="Times New Roman"/>
          <w:kern w:val="0"/>
          <w:sz w:val="24"/>
          <w:szCs w:val="24"/>
          <w:lang w:val="ru-RU" w:eastAsia="zh-CN" w:bidi="ar-SA"/>
        </w:rPr>
        <w:t>Кошелев Павел Вячеславович, адрес: 413113, Саратовская область, г. Энгельс, пр-т Фридриха Энгельса, д. 6 кв. 72</w:t>
      </w:r>
      <w:r>
        <w:rPr>
          <w:rFonts w:eastAsia="Times New Roman" w:cs="Times New Roman" w:ascii="Times New Roman" w:hAnsi="Times New Roman"/>
          <w:sz w:val="24"/>
          <w:szCs w:val="24"/>
          <w:lang w:eastAsia="zh-CN"/>
        </w:rPr>
        <w:t>. Билет №8.</w:t>
      </w:r>
    </w:p>
    <w:p>
      <w:pPr>
        <w:pStyle w:val="Normal"/>
        <w:spacing w:lineRule="auto" w:line="240" w:before="0" w:after="0"/>
        <w:jc w:val="both"/>
        <w:rPr>
          <w:rFonts w:ascii="Times New Roman" w:hAnsi="Times New Roman" w:cs="Times New Roman"/>
          <w:b w:val="false"/>
          <w:b w:val="false"/>
          <w:bCs w:val="false"/>
          <w:sz w:val="24"/>
          <w:szCs w:val="24"/>
        </w:rPr>
      </w:pPr>
      <w:r>
        <w:rPr>
          <w:rFonts w:eastAsia="Times New Roman" w:cs="Times New Roman" w:ascii="Times New Roman" w:hAnsi="Times New Roman"/>
          <w:b w:val="false"/>
          <w:bCs w:val="false"/>
          <w:sz w:val="24"/>
          <w:szCs w:val="24"/>
          <w:lang w:eastAsia="zh-CN"/>
        </w:rPr>
        <w:t xml:space="preserve">-заявка №9, 25.02.2022г. 16 час. 45 мин, </w:t>
      </w:r>
      <w:r>
        <w:rPr>
          <w:rFonts w:eastAsia="Times New Roman" w:cs="Times New Roman" w:ascii="Times New Roman" w:hAnsi="Times New Roman"/>
          <w:b w:val="false"/>
          <w:bCs w:val="false"/>
          <w:kern w:val="0"/>
          <w:sz w:val="24"/>
          <w:szCs w:val="24"/>
          <w:lang w:val="ru-RU" w:eastAsia="zh-CN" w:bidi="ar-SA"/>
        </w:rPr>
        <w:t>Заболонков Алексей Петрович, адрес: 413144, Саратовская область, Энгельский район, п. Коминтерн, ул. Каштановая, д. 15</w:t>
      </w:r>
      <w:r>
        <w:rPr>
          <w:rFonts w:eastAsia="Times New Roman" w:cs="Times New Roman" w:ascii="Times New Roman" w:hAnsi="Times New Roman"/>
          <w:b w:val="false"/>
          <w:bCs w:val="false"/>
          <w:sz w:val="24"/>
          <w:szCs w:val="24"/>
          <w:lang w:eastAsia="zh-CN"/>
        </w:rPr>
        <w:t>. Билет №9.</w:t>
      </w:r>
    </w:p>
    <w:p>
      <w:pPr>
        <w:pStyle w:val="NoSpacing"/>
        <w:numPr>
          <w:ilvl w:val="0"/>
          <w:numId w:val="1"/>
        </w:numPr>
        <w:ind w:left="0" w:hanging="0"/>
        <w:rPr/>
      </w:pPr>
      <w:r>
        <w:rPr>
          <w:rFonts w:cs="Times New Roman" w:ascii="Times New Roman" w:hAnsi="Times New Roman"/>
          <w:b w:val="false"/>
          <w:bCs w:val="false"/>
          <w:sz w:val="24"/>
          <w:szCs w:val="24"/>
        </w:rPr>
        <w:t>В связи с</w:t>
      </w:r>
      <w:bookmarkStart w:id="0" w:name="_GoBack"/>
      <w:bookmarkEnd w:id="0"/>
      <w:r>
        <w:rPr>
          <w:rFonts w:cs="Times New Roman" w:ascii="Times New Roman" w:hAnsi="Times New Roman"/>
          <w:b w:val="false"/>
          <w:bCs w:val="false"/>
          <w:sz w:val="24"/>
          <w:szCs w:val="24"/>
        </w:rPr>
        <w:t xml:space="preserve"> единственным участником, принявшим участие в аукционе на право заключения договоров аренды земельных участков по Лоту №1, №2, №3, №4  комиссия признала аукцион несостоявшимся.</w:t>
      </w:r>
    </w:p>
    <w:p>
      <w:pPr>
        <w:pStyle w:val="NoSpacing"/>
        <w:widowControl/>
        <w:numPr>
          <w:ilvl w:val="0"/>
          <w:numId w:val="1"/>
        </w:numPr>
        <w:bidi w:val="0"/>
        <w:spacing w:before="0" w:after="0"/>
        <w:ind w:left="0" w:right="0" w:hanging="0"/>
        <w:jc w:val="both"/>
        <w:rPr>
          <w:b w:val="false"/>
          <w:b w:val="false"/>
          <w:bCs w:val="false"/>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 xml:space="preserve">Комиссия приняла решение заключить с единственным принявшим участие </w:t>
      </w:r>
      <w:r>
        <w:rPr>
          <w:rFonts w:cs="Times New Roman" w:ascii="Times New Roman" w:hAnsi="Times New Roman"/>
          <w:b w:val="false"/>
          <w:bCs w:val="false"/>
          <w:sz w:val="24"/>
          <w:szCs w:val="24"/>
        </w:rPr>
        <w:t xml:space="preserve">в </w:t>
      </w:r>
      <w:r>
        <w:rPr>
          <w:rFonts w:cs="Times New Roman" w:ascii="Times New Roman" w:hAnsi="Times New Roman"/>
          <w:b w:val="false"/>
          <w:bCs w:val="false"/>
          <w:sz w:val="24"/>
          <w:szCs w:val="24"/>
        </w:rPr>
        <w:t xml:space="preserve">аукционе участником </w:t>
      </w:r>
      <w:r>
        <w:rPr>
          <w:rFonts w:cs="Times New Roman" w:ascii="Times New Roman" w:hAnsi="Times New Roman"/>
          <w:b w:val="false"/>
          <w:bCs w:val="false"/>
          <w:color w:val="00000A"/>
          <w:sz w:val="24"/>
          <w:szCs w:val="24"/>
        </w:rPr>
        <w:t>Ериным Николаем Адамовичем</w:t>
      </w:r>
      <w:r>
        <w:rPr>
          <w:rFonts w:cs="Times New Roman" w:ascii="Times New Roman" w:hAnsi="Times New Roman"/>
          <w:b w:val="false"/>
          <w:bCs w:val="false"/>
          <w:sz w:val="24"/>
          <w:szCs w:val="24"/>
        </w:rPr>
        <w:t xml:space="preserve">, Тамбовская область, Токаревский район, с. </w:t>
      </w:r>
      <w:r>
        <w:rPr>
          <w:rFonts w:cs="Times New Roman" w:ascii="Times New Roman" w:hAnsi="Times New Roman"/>
          <w:b w:val="false"/>
          <w:bCs w:val="false"/>
          <w:sz w:val="24"/>
          <w:szCs w:val="24"/>
        </w:rPr>
        <w:t>Кочетовка</w:t>
      </w:r>
      <w:r>
        <w:rPr>
          <w:rFonts w:cs="Times New Roman" w:ascii="Times New Roman" w:hAnsi="Times New Roman"/>
          <w:b w:val="false"/>
          <w:bCs w:val="false"/>
          <w:sz w:val="24"/>
          <w:szCs w:val="24"/>
        </w:rPr>
        <w:t xml:space="preserve">, ул. </w:t>
      </w:r>
      <w:r>
        <w:rPr>
          <w:rFonts w:cs="Times New Roman" w:ascii="Times New Roman" w:hAnsi="Times New Roman"/>
          <w:b w:val="false"/>
          <w:bCs w:val="false"/>
          <w:sz w:val="24"/>
          <w:szCs w:val="24"/>
        </w:rPr>
        <w:t>Красивая</w:t>
      </w:r>
      <w:r>
        <w:rPr>
          <w:rFonts w:cs="Times New Roman" w:ascii="Times New Roman" w:hAnsi="Times New Roman"/>
          <w:b w:val="false"/>
          <w:bCs w:val="false"/>
          <w:sz w:val="24"/>
          <w:szCs w:val="24"/>
        </w:rPr>
        <w:t xml:space="preserve">, д. </w:t>
      </w:r>
      <w:r>
        <w:rPr>
          <w:rFonts w:cs="Times New Roman" w:ascii="Times New Roman" w:hAnsi="Times New Roman"/>
          <w:b w:val="false"/>
          <w:bCs w:val="false"/>
          <w:sz w:val="24"/>
          <w:szCs w:val="24"/>
        </w:rPr>
        <w:t>7а</w:t>
      </w:r>
      <w:r>
        <w:rPr>
          <w:rFonts w:cs="Times New Roman" w:ascii="Times New Roman" w:hAnsi="Times New Roman"/>
          <w:b w:val="false"/>
          <w:bCs w:val="false"/>
          <w:sz w:val="24"/>
          <w:szCs w:val="24"/>
        </w:rPr>
        <w:t xml:space="preserve"> договоры аренды по Лоту №1, №2, №3, №4 по цене равной начальной цене предмета аукциона.</w:t>
      </w:r>
    </w:p>
    <w:p>
      <w:pPr>
        <w:pStyle w:val="NoSpacing"/>
        <w:jc w:val="both"/>
        <w:rPr>
          <w:rFonts w:ascii="Times New Roman" w:hAnsi="Times New Roman" w:cs="Times New Roman"/>
          <w:sz w:val="24"/>
          <w:szCs w:val="24"/>
        </w:rPr>
      </w:pPr>
      <w:r>
        <w:rPr>
          <w:rFonts w:cs="Times New Roman" w:ascii="Times New Roman" w:hAnsi="Times New Roman"/>
          <w:b/>
          <w:sz w:val="24"/>
          <w:szCs w:val="24"/>
        </w:rPr>
        <w:t>9.</w:t>
      </w:r>
      <w:r>
        <w:rPr>
          <w:rFonts w:cs="Times New Roman" w:ascii="Times New Roman" w:hAnsi="Times New Roman"/>
          <w:sz w:val="24"/>
          <w:szCs w:val="24"/>
        </w:rPr>
        <w:t xml:space="preserve">   Организатор аукциона в десятидневный срок со дня составления протокола о результатах аукциона направляет единственному принявшему участие в аукционе участнику три экземпляра подписанны</w:t>
      </w:r>
      <w:r>
        <w:rPr>
          <w:rFonts w:cs="Times New Roman" w:ascii="Times New Roman" w:hAnsi="Times New Roman"/>
          <w:sz w:val="24"/>
          <w:szCs w:val="24"/>
        </w:rPr>
        <w:t>х</w:t>
      </w:r>
      <w:r>
        <w:rPr>
          <w:rFonts w:cs="Times New Roman" w:ascii="Times New Roman" w:hAnsi="Times New Roman"/>
          <w:sz w:val="24"/>
          <w:szCs w:val="24"/>
        </w:rPr>
        <w:t xml:space="preserve"> проект</w:t>
      </w:r>
      <w:r>
        <w:rPr>
          <w:rFonts w:cs="Times New Roman" w:ascii="Times New Roman" w:hAnsi="Times New Roman"/>
          <w:sz w:val="24"/>
          <w:szCs w:val="24"/>
        </w:rPr>
        <w:t>ов</w:t>
      </w:r>
      <w:r>
        <w:rPr>
          <w:rFonts w:cs="Times New Roman" w:ascii="Times New Roman" w:hAnsi="Times New Roman"/>
          <w:sz w:val="24"/>
          <w:szCs w:val="24"/>
        </w:rPr>
        <w:t xml:space="preserve"> договоров аренды земельных участков. При этом договоры аренды земельных участков заключаются по цене, равной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Задатки, внесенные лицом, признанным единственным принявшим участие в аукционе участником аукциона, засчитывается в счет оплаты приобретенных земельных участков. Задатки, внесенные лицом, признанным единственным принявшим участие в аукционе участником, но не заключившим в установленном порядке договоров аренды земельных участков вследствие уклонения от заключения указанных договоров, не возвращается.</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Если договоры аренды земельных участков в течение тридцати дней со дня направления единственному принявшему участие в аукционе участнику не были им подписаны и не представлены Организатору аукциона, то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340"/>
        <w:rPr>
          <w:sz w:val="24"/>
          <w:szCs w:val="24"/>
        </w:rPr>
      </w:pPr>
      <w:r>
        <w:rPr>
          <w:rFonts w:cs="Times New Roman" w:ascii="Times New Roman" w:hAnsi="Times New Roman"/>
          <w:sz w:val="24"/>
          <w:szCs w:val="24"/>
        </w:rPr>
        <w:t>Председатель комиссии:                  отсутствует               И.Г.Вяткина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Зам. председателя комиссии:                     </w:t>
      </w:r>
      <w:bookmarkStart w:id="1" w:name="__DdeLink__1249_2133023702"/>
      <w:r>
        <w:rPr>
          <w:rFonts w:cs="Times New Roman" w:ascii="Times New Roman" w:hAnsi="Times New Roman"/>
          <w:sz w:val="24"/>
          <w:szCs w:val="24"/>
        </w:rPr>
        <w:t xml:space="preserve"> </w:t>
      </w:r>
      <w:bookmarkEnd w:id="1"/>
      <w:r>
        <w:rPr>
          <w:rFonts w:cs="Times New Roman" w:ascii="Times New Roman" w:hAnsi="Times New Roman"/>
          <w:sz w:val="24"/>
          <w:szCs w:val="24"/>
        </w:rPr>
        <w:t xml:space="preserve">                      И.В. Лунина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Секретарь комиссии:                                                         Т.С. Седоплатова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Textbody"/>
        <w:tabs>
          <w:tab w:val="clear" w:pos="708"/>
          <w:tab w:val="left" w:pos="3525" w:leader="none"/>
        </w:tabs>
        <w:spacing w:before="0" w:after="0"/>
        <w:rPr/>
      </w:pPr>
      <w:r>
        <w:rPr/>
        <w:t xml:space="preserve">     </w:t>
      </w:r>
      <w:r>
        <w:rPr/>
        <w:t>Члены комиссии:                       отсутствует                      Л.А.Родионова</w:t>
      </w:r>
    </w:p>
    <w:p>
      <w:pPr>
        <w:pStyle w:val="Textbody"/>
        <w:tabs>
          <w:tab w:val="clear" w:pos="708"/>
          <w:tab w:val="left" w:pos="3525" w:leader="none"/>
        </w:tabs>
        <w:spacing w:before="0" w:after="0"/>
        <w:rPr/>
      </w:pPr>
      <w:r>
        <w:rPr/>
      </w:r>
    </w:p>
    <w:p>
      <w:pPr>
        <w:pStyle w:val="Normal"/>
        <w:spacing w:before="0" w:after="0"/>
        <w:rPr>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С.В.Трапезникова</w:t>
      </w:r>
    </w:p>
    <w:p>
      <w:pPr>
        <w:pStyle w:val="Normal"/>
        <w:spacing w:before="0" w:after="0"/>
        <w:rPr>
          <w:sz w:val="26"/>
          <w:szCs w:val="26"/>
        </w:rPr>
      </w:pPr>
      <w:r>
        <w:rPr>
          <w:rFonts w:cs="Times New Roman" w:ascii="Times New Roman" w:hAnsi="Times New Roman"/>
          <w:sz w:val="24"/>
          <w:szCs w:val="24"/>
        </w:rPr>
        <w:t xml:space="preserve">                                                                                                  </w:t>
      </w:r>
    </w:p>
    <w:p>
      <w:pPr>
        <w:pStyle w:val="Normal"/>
        <w:spacing w:before="0" w:after="0"/>
        <w:rPr>
          <w:rFonts w:ascii="Times New Roman" w:hAnsi="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Л.Л.Завершинская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В.А.Панина</w:t>
      </w:r>
    </w:p>
    <w:sectPr>
      <w:type w:val="nextPage"/>
      <w:pgSz w:w="11906" w:h="16838"/>
      <w:pgMar w:left="1701" w:right="424" w:gutter="0" w:header="0" w:top="1134" w:footer="0" w:bottom="1134"/>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6"/>
        <w:b/>
        <w:rFonts w:ascii="Times New Roman" w:hAnsi="Times New Roman"/>
        <w:color w:val="00000A"/>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Интернет-ссылка"/>
    <w:basedOn w:val="DefaultParagraphFont"/>
    <w:semiHidden/>
    <w:unhideWhenUsed/>
    <w:rsid w:val="0099441e"/>
    <w:rPr>
      <w:color w:val="0000FF"/>
      <w:u w:val="single"/>
    </w:rPr>
  </w:style>
  <w:style w:type="character" w:styleId="Style15" w:customStyle="1">
    <w:name w:val="Текст выноски Знак"/>
    <w:basedOn w:val="DefaultParagraphFont"/>
    <w:uiPriority w:val="99"/>
    <w:semiHidden/>
    <w:qFormat/>
    <w:rsid w:val="008d2f32"/>
    <w:rPr>
      <w:rFonts w:ascii="Tahoma" w:hAnsi="Tahoma" w:cs="Tahoma"/>
      <w:sz w:val="16"/>
      <w:szCs w:val="16"/>
    </w:rPr>
  </w:style>
  <w:style w:type="character" w:styleId="Style16" w:customStyle="1">
    <w:name w:val="Основной текст Знак"/>
    <w:basedOn w:val="DefaultParagraphFont"/>
    <w:link w:val="a5"/>
    <w:qFormat/>
    <w:rsid w:val="004f50b6"/>
    <w:rPr>
      <w:color w:val="00000A"/>
      <w:sz w:val="22"/>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6"/>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cd5a3e"/>
    <w:pPr>
      <w:spacing w:before="0" w:after="200"/>
      <w:ind w:left="720" w:hanging="0"/>
      <w:contextualSpacing/>
    </w:pPr>
    <w:rPr/>
  </w:style>
  <w:style w:type="paragraph" w:styleId="Textbody" w:customStyle="1">
    <w:name w:val="Text body"/>
    <w:basedOn w:val="Normal"/>
    <w:qFormat/>
    <w:rsid w:val="007b58f9"/>
    <w:pPr>
      <w:suppressAutoHyphens w:val="true"/>
      <w:spacing w:lineRule="auto" w:line="240" w:before="0" w:after="120"/>
      <w:textAlignment w:val="baseline"/>
    </w:pPr>
    <w:rPr>
      <w:rFonts w:ascii="Times New Roman" w:hAnsi="Times New Roman" w:eastAsia="Times New Roman" w:cs="Times New Roman"/>
      <w:sz w:val="24"/>
      <w:szCs w:val="24"/>
      <w:lang w:eastAsia="ar-SA"/>
    </w:rPr>
  </w:style>
  <w:style w:type="paragraph" w:styleId="BalloonText">
    <w:name w:val="Balloon Text"/>
    <w:basedOn w:val="Normal"/>
    <w:uiPriority w:val="99"/>
    <w:semiHidden/>
    <w:unhideWhenUsed/>
    <w:qFormat/>
    <w:rsid w:val="008d2f32"/>
    <w:pPr>
      <w:spacing w:lineRule="auto" w:line="240" w:before="0" w:after="0"/>
    </w:pPr>
    <w:rPr>
      <w:rFonts w:ascii="Tahoma" w:hAnsi="Tahoma" w:cs="Tahoma"/>
      <w:sz w:val="16"/>
      <w:szCs w:val="16"/>
    </w:rPr>
  </w:style>
  <w:style w:type="paragraph" w:styleId="NoSpacing">
    <w:name w:val="No Spacing"/>
    <w:uiPriority w:val="1"/>
    <w:qFormat/>
    <w:rsid w:val="00b27c20"/>
    <w:pPr>
      <w:widowControl/>
      <w:bidi w:val="0"/>
      <w:spacing w:before="0" w:after="0"/>
      <w:jc w:val="left"/>
    </w:pPr>
    <w:rPr>
      <w:rFonts w:ascii="Calibri" w:hAnsi="Calibri" w:eastAsia="Calibri" w:cs=""/>
      <w:color w:val="00000A"/>
      <w:kern w:val="0"/>
      <w:sz w:val="22"/>
      <w:szCs w:val="22"/>
      <w:lang w:val="ru-RU" w:eastAsia="en-US" w:bidi="ar-SA"/>
    </w:rPr>
  </w:style>
  <w:style w:type="paragraph" w:styleId="Style22" w:customStyle="1">
    <w:name w:val="Содержимое таблицы"/>
    <w:basedOn w:val="Normal"/>
    <w:qFormat/>
    <w:pPr/>
    <w:rPr/>
  </w:style>
  <w:style w:type="paragraph" w:styleId="Style23" w:customStyle="1">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d82b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orgi.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8319-8A99-47C1-995D-7C495203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Application>LibreOffice/7.2.2.2$Windows_x86 LibreOffice_project/02b2acce88a210515b4a5bb2e46cbfb63fe97d56</Application>
  <AppVersion>15.0000</AppVersion>
  <DocSecurity>0</DocSecurity>
  <Pages>12</Pages>
  <Words>4973</Words>
  <Characters>29888</Characters>
  <CharactersWithSpaces>35553</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2020-07-31T11:48:00Z</dcterms:created>
  <dc:creator>user</dc:creator>
  <dc:description/>
  <dc:language>ru-RU</dc:language>
  <cp:lastModifiedBy/>
  <cp:lastPrinted>2022-03-04T14:17:58Z</cp:lastPrinted>
  <dcterms:modified xsi:type="dcterms:W3CDTF">2022-03-04T14:25:16Z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