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D2" w:rsidRDefault="00607990">
      <w:pPr>
        <w:pStyle w:val="a3"/>
        <w:spacing w:before="81"/>
        <w:ind w:left="1463" w:right="386"/>
        <w:jc w:val="center"/>
      </w:pPr>
      <w:r>
        <w:t xml:space="preserve">ПРИЛОЖЕНИЕ № </w:t>
      </w:r>
      <w:r w:rsidR="00276D6F">
        <w:t>9</w:t>
      </w:r>
    </w:p>
    <w:p w:rsidR="000225D2" w:rsidRDefault="000225D2">
      <w:pPr>
        <w:pStyle w:val="a3"/>
        <w:spacing w:before="3"/>
        <w:rPr>
          <w:sz w:val="11"/>
        </w:rPr>
      </w:pPr>
    </w:p>
    <w:p w:rsidR="007D5536" w:rsidRDefault="007D5536" w:rsidP="007D5536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7D5536" w:rsidRDefault="007D5536" w:rsidP="007D5536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7D5536" w:rsidRDefault="007D5536" w:rsidP="007D5536">
      <w:pPr>
        <w:pStyle w:val="a3"/>
        <w:jc w:val="both"/>
      </w:pPr>
    </w:p>
    <w:p w:rsidR="000225D2" w:rsidRDefault="000225D2">
      <w:pPr>
        <w:pStyle w:val="a3"/>
        <w:rPr>
          <w:sz w:val="20"/>
        </w:rPr>
      </w:pPr>
    </w:p>
    <w:p w:rsidR="000225D2" w:rsidRDefault="000225D2">
      <w:pPr>
        <w:pStyle w:val="a3"/>
        <w:spacing w:before="6"/>
        <w:rPr>
          <w:sz w:val="22"/>
        </w:rPr>
      </w:pPr>
    </w:p>
    <w:p w:rsidR="000225D2" w:rsidRDefault="00607990">
      <w:pPr>
        <w:ind w:left="350" w:right="432"/>
        <w:jc w:val="center"/>
        <w:rPr>
          <w:b/>
          <w:sz w:val="21"/>
        </w:rPr>
      </w:pPr>
      <w:r>
        <w:rPr>
          <w:b/>
          <w:sz w:val="21"/>
        </w:rPr>
        <w:t>АКТ</w:t>
      </w:r>
    </w:p>
    <w:p w:rsidR="000225D2" w:rsidRDefault="00CE42CE">
      <w:pPr>
        <w:spacing w:before="143" w:line="261" w:lineRule="auto"/>
        <w:ind w:left="332" w:right="432"/>
        <w:jc w:val="center"/>
        <w:rPr>
          <w:b/>
          <w:sz w:val="21"/>
        </w:rPr>
      </w:pPr>
      <w:r w:rsidRPr="00CE42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04.7pt;margin-top:42.65pt;width:69.65pt;height:202.35pt;z-index:2516613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1364"/>
                  </w:tblGrid>
                  <w:tr w:rsidR="000225D2">
                    <w:trPr>
                      <w:trHeight w:val="337"/>
                    </w:trPr>
                    <w:tc>
                      <w:tcPr>
                        <w:tcW w:w="1364" w:type="dxa"/>
                      </w:tcPr>
                      <w:p w:rsidR="000225D2" w:rsidRDefault="00607990">
                        <w:pPr>
                          <w:pStyle w:val="TableParagraph"/>
                          <w:spacing w:before="57"/>
                          <w:ind w:left="389" w:right="35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КОДЫ</w:t>
                        </w:r>
                      </w:p>
                    </w:tc>
                  </w:tr>
                  <w:tr w:rsidR="000225D2">
                    <w:trPr>
                      <w:trHeight w:val="378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271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834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822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225D2">
                    <w:trPr>
                      <w:trHeight w:val="450"/>
                    </w:trPr>
                    <w:tc>
                      <w:tcPr>
                        <w:tcW w:w="1364" w:type="dxa"/>
                      </w:tcPr>
                      <w:p w:rsidR="000225D2" w:rsidRDefault="00607990">
                        <w:pPr>
                          <w:pStyle w:val="TableParagraph"/>
                          <w:spacing w:before="112"/>
                          <w:ind w:left="389" w:right="351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384</w:t>
                        </w:r>
                      </w:p>
                    </w:tc>
                  </w:tr>
                  <w:tr w:rsidR="000225D2">
                    <w:trPr>
                      <w:trHeight w:val="793"/>
                    </w:trPr>
                    <w:tc>
                      <w:tcPr>
                        <w:tcW w:w="1364" w:type="dxa"/>
                      </w:tcPr>
                      <w:p w:rsidR="000225D2" w:rsidRDefault="000225D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0225D2" w:rsidRDefault="000225D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07990">
        <w:rPr>
          <w:b/>
          <w:sz w:val="21"/>
        </w:rPr>
        <w:t>ПРИЕМКИ-ПЕРЕДАЧИ БЮДЖЕТНЫХ АССИГНОВАНИЙ, ЛИМИТОВ БЮДЖЕТНЫХ ОБЯЗАТЕЛЬСТВ УЧАСТНИКОВ БЮДЖЕТНОГО ПРОЦЕССА</w:t>
      </w:r>
    </w:p>
    <w:p w:rsidR="000225D2" w:rsidRDefault="000225D2">
      <w:pPr>
        <w:pStyle w:val="a3"/>
        <w:rPr>
          <w:b/>
          <w:sz w:val="22"/>
        </w:rPr>
      </w:pPr>
    </w:p>
    <w:p w:rsidR="000225D2" w:rsidRDefault="000225D2">
      <w:pPr>
        <w:pStyle w:val="a3"/>
        <w:rPr>
          <w:b/>
          <w:sz w:val="22"/>
        </w:rPr>
      </w:pPr>
    </w:p>
    <w:p w:rsidR="000225D2" w:rsidRDefault="00607990">
      <w:pPr>
        <w:pStyle w:val="a3"/>
        <w:tabs>
          <w:tab w:val="left" w:pos="4361"/>
          <w:tab w:val="left" w:pos="6729"/>
          <w:tab w:val="left" w:pos="7304"/>
          <w:tab w:val="left" w:pos="8527"/>
        </w:tabs>
        <w:spacing w:before="180"/>
        <w:ind w:left="3339"/>
        <w:rPr>
          <w:sz w:val="21"/>
        </w:rPr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sz w:val="21"/>
        </w:rPr>
        <w:t>Дата</w:t>
      </w:r>
    </w:p>
    <w:p w:rsidR="000225D2" w:rsidRDefault="000225D2">
      <w:pPr>
        <w:pStyle w:val="a3"/>
        <w:spacing w:before="10"/>
        <w:rPr>
          <w:sz w:val="24"/>
        </w:rPr>
      </w:pPr>
    </w:p>
    <w:p w:rsidR="000225D2" w:rsidRDefault="000225D2">
      <w:pPr>
        <w:rPr>
          <w:sz w:val="24"/>
        </w:rPr>
        <w:sectPr w:rsidR="000225D2">
          <w:headerReference w:type="default" r:id="rId6"/>
          <w:type w:val="continuous"/>
          <w:pgSz w:w="11910" w:h="16840"/>
          <w:pgMar w:top="1060" w:right="220" w:bottom="280" w:left="460" w:header="596" w:footer="720" w:gutter="0"/>
          <w:pgNumType w:start="22"/>
          <w:cols w:space="720"/>
        </w:sectPr>
      </w:pPr>
    </w:p>
    <w:p w:rsidR="000225D2" w:rsidRDefault="00607990">
      <w:pPr>
        <w:pStyle w:val="a3"/>
        <w:spacing w:before="91" w:line="266" w:lineRule="auto"/>
        <w:ind w:left="149"/>
        <w:rPr>
          <w:b/>
        </w:rPr>
      </w:pPr>
      <w:r>
        <w:lastRenderedPageBreak/>
        <w:t xml:space="preserve">Главный распорядитель средств </w:t>
      </w:r>
      <w:r w:rsidR="00FA5391">
        <w:rPr>
          <w:sz w:val="20"/>
        </w:rPr>
        <w:t>районного бюджета</w:t>
      </w:r>
      <w:r w:rsidR="00FA5391">
        <w:rPr>
          <w:b/>
        </w:rPr>
        <w:t xml:space="preserve"> </w:t>
      </w:r>
      <w:r>
        <w:rPr>
          <w:b/>
        </w:rPr>
        <w:t>(передающий)</w:t>
      </w:r>
    </w:p>
    <w:p w:rsidR="000225D2" w:rsidRDefault="00607990">
      <w:pPr>
        <w:pStyle w:val="a3"/>
        <w:spacing w:before="120" w:line="268" w:lineRule="auto"/>
        <w:ind w:left="149"/>
        <w:rPr>
          <w:b/>
        </w:rPr>
      </w:pPr>
      <w:r>
        <w:t xml:space="preserve">Главный распорядитель средств </w:t>
      </w:r>
      <w:r w:rsidR="00FA5391">
        <w:rPr>
          <w:sz w:val="20"/>
        </w:rPr>
        <w:t>районного бюджета</w:t>
      </w:r>
      <w:r w:rsidR="00FA5391">
        <w:rPr>
          <w:b/>
        </w:rPr>
        <w:t xml:space="preserve"> </w:t>
      </w:r>
      <w:r>
        <w:rPr>
          <w:b/>
        </w:rPr>
        <w:t>(принимающий)</w:t>
      </w:r>
    </w:p>
    <w:p w:rsidR="000225D2" w:rsidRDefault="00607990">
      <w:pPr>
        <w:pStyle w:val="a3"/>
        <w:spacing w:before="164"/>
        <w:ind w:left="149"/>
      </w:pPr>
      <w:r>
        <w:t>Единица измерения: тыс. рублей</w:t>
      </w:r>
    </w:p>
    <w:p w:rsidR="000225D2" w:rsidRDefault="000225D2">
      <w:pPr>
        <w:pStyle w:val="a3"/>
        <w:spacing w:before="9"/>
        <w:rPr>
          <w:sz w:val="15"/>
        </w:rPr>
      </w:pPr>
    </w:p>
    <w:p w:rsidR="000225D2" w:rsidRDefault="00607990">
      <w:pPr>
        <w:pStyle w:val="a3"/>
        <w:spacing w:line="266" w:lineRule="auto"/>
        <w:ind w:left="149" w:right="38"/>
        <w:jc w:val="both"/>
      </w:pPr>
      <w:r>
        <w:t xml:space="preserve">Основание для </w:t>
      </w:r>
      <w:proofErr w:type="spellStart"/>
      <w:r>
        <w:t>передачибюджетных</w:t>
      </w:r>
      <w:proofErr w:type="spellEnd"/>
      <w:r>
        <w:t xml:space="preserve"> ассигнований и </w:t>
      </w:r>
      <w:proofErr w:type="spellStart"/>
      <w:r>
        <w:t>лимитовбюджетных</w:t>
      </w:r>
      <w:proofErr w:type="spellEnd"/>
      <w:r>
        <w:t xml:space="preserve"> обязательств</w:t>
      </w:r>
    </w:p>
    <w:p w:rsidR="000225D2" w:rsidRDefault="00607990">
      <w:pPr>
        <w:pStyle w:val="a3"/>
        <w:rPr>
          <w:sz w:val="18"/>
        </w:rPr>
      </w:pPr>
      <w:r>
        <w:br w:type="column"/>
      </w: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0225D2">
      <w:pPr>
        <w:pStyle w:val="a3"/>
        <w:rPr>
          <w:sz w:val="18"/>
        </w:rPr>
      </w:pPr>
    </w:p>
    <w:p w:rsidR="000225D2" w:rsidRDefault="00CE42CE">
      <w:pPr>
        <w:spacing w:before="116"/>
        <w:ind w:left="149"/>
        <w:rPr>
          <w:sz w:val="17"/>
        </w:rPr>
      </w:pPr>
      <w:r w:rsidRPr="00CE42CE">
        <w:pict>
          <v:line id="_x0000_s1028" style="position:absolute;left:0;text-align:left;z-index:251660288;mso-position-horizontal-relative:page" from="188.3pt,5.45pt" to="439.4pt,5.45pt" strokeweight=".96pt">
            <w10:wrap anchorx="page"/>
          </v:line>
        </w:pict>
      </w:r>
      <w:r w:rsidR="00607990">
        <w:rPr>
          <w:sz w:val="17"/>
        </w:rPr>
        <w:t>(указ, закон, решение, постановление, распоряжение, письмо, докладная)</w:t>
      </w:r>
    </w:p>
    <w:p w:rsidR="000225D2" w:rsidRDefault="00607990">
      <w:pPr>
        <w:pStyle w:val="a3"/>
        <w:spacing w:before="7"/>
        <w:rPr>
          <w:sz w:val="29"/>
        </w:rPr>
      </w:pPr>
      <w:r>
        <w:br w:type="column"/>
      </w:r>
    </w:p>
    <w:p w:rsidR="000225D2" w:rsidRDefault="00607990">
      <w:pPr>
        <w:pStyle w:val="a3"/>
        <w:spacing w:before="1"/>
        <w:ind w:left="149"/>
      </w:pPr>
      <w:r>
        <w:t>Глава по БК</w:t>
      </w:r>
    </w:p>
    <w:p w:rsidR="000225D2" w:rsidRDefault="000225D2">
      <w:pPr>
        <w:pStyle w:val="a3"/>
        <w:rPr>
          <w:sz w:val="20"/>
        </w:rPr>
      </w:pPr>
    </w:p>
    <w:p w:rsidR="000225D2" w:rsidRDefault="000225D2">
      <w:pPr>
        <w:pStyle w:val="a3"/>
        <w:rPr>
          <w:sz w:val="20"/>
        </w:rPr>
      </w:pPr>
    </w:p>
    <w:p w:rsidR="000225D2" w:rsidRDefault="00CE42CE">
      <w:pPr>
        <w:pStyle w:val="a3"/>
        <w:spacing w:before="171" w:line="720" w:lineRule="auto"/>
        <w:ind w:left="149" w:right="1860"/>
      </w:pPr>
      <w:r>
        <w:pict>
          <v:line id="_x0000_s1027" style="position:absolute;left:0;text-align:left;z-index:251658240;mso-position-horizontal-relative:page" from="188.3pt,-6.95pt" to="439.4pt,-6.95pt" strokeweight=".96pt">
            <w10:wrap anchorx="page"/>
          </v:line>
        </w:pict>
      </w:r>
      <w:r>
        <w:pict>
          <v:line id="_x0000_s1026" style="position:absolute;left:0;text-align:left;z-index:251659264;mso-position-horizontal-relative:page" from="188.3pt,35.2pt" to="439.4pt,35.2pt" strokeweight=".96pt">
            <w10:wrap anchorx="page"/>
          </v:line>
        </w:pict>
      </w:r>
      <w:r w:rsidR="00607990">
        <w:t>Глава по БК по ОКЕИ</w:t>
      </w:r>
    </w:p>
    <w:p w:rsidR="000225D2" w:rsidRDefault="000225D2">
      <w:pPr>
        <w:spacing w:line="720" w:lineRule="auto"/>
        <w:sectPr w:rsidR="000225D2">
          <w:type w:val="continuous"/>
          <w:pgSz w:w="11910" w:h="16840"/>
          <w:pgMar w:top="1060" w:right="220" w:bottom="280" w:left="460" w:header="720" w:footer="720" w:gutter="0"/>
          <w:cols w:num="3" w:space="720" w:equalWidth="0">
            <w:col w:w="3184" w:space="47"/>
            <w:col w:w="4820" w:space="159"/>
            <w:col w:w="3020"/>
          </w:cols>
        </w:sectPr>
      </w:pPr>
    </w:p>
    <w:p w:rsidR="000225D2" w:rsidRDefault="000225D2">
      <w:pPr>
        <w:pStyle w:val="a3"/>
        <w:spacing w:before="4"/>
        <w:rPr>
          <w:sz w:val="25"/>
        </w:rPr>
      </w:pPr>
    </w:p>
    <w:p w:rsidR="000225D2" w:rsidRDefault="00607990">
      <w:pPr>
        <w:pStyle w:val="1"/>
        <w:spacing w:before="89"/>
        <w:ind w:left="341" w:right="432"/>
        <w:jc w:val="center"/>
      </w:pPr>
      <w:r>
        <w:t xml:space="preserve">Раздел I. Бюджетные ассигнования по расходам </w:t>
      </w:r>
      <w:r w:rsidR="00FA5391">
        <w:t xml:space="preserve">районного </w:t>
      </w:r>
      <w:r>
        <w:t xml:space="preserve">бюджета </w:t>
      </w:r>
    </w:p>
    <w:p w:rsidR="000225D2" w:rsidRDefault="000225D2">
      <w:pPr>
        <w:pStyle w:val="a3"/>
        <w:spacing w:before="4" w:after="1"/>
        <w:rPr>
          <w:b/>
          <w:sz w:val="27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69"/>
        <w:gridCol w:w="1321"/>
        <w:gridCol w:w="814"/>
        <w:gridCol w:w="1995"/>
        <w:gridCol w:w="871"/>
        <w:gridCol w:w="1340"/>
        <w:gridCol w:w="1318"/>
        <w:gridCol w:w="1364"/>
      </w:tblGrid>
      <w:tr w:rsidR="000225D2" w:rsidTr="00607990">
        <w:trPr>
          <w:trHeight w:val="337"/>
        </w:trPr>
        <w:tc>
          <w:tcPr>
            <w:tcW w:w="1869" w:type="dxa"/>
            <w:vMerge w:val="restart"/>
          </w:tcPr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rPr>
                <w:b/>
                <w:sz w:val="28"/>
              </w:rPr>
            </w:pPr>
          </w:p>
          <w:p w:rsidR="000225D2" w:rsidRDefault="00607990">
            <w:pPr>
              <w:pStyle w:val="TableParagraph"/>
              <w:spacing w:line="261" w:lineRule="auto"/>
              <w:ind w:left="503" w:hanging="171"/>
              <w:rPr>
                <w:sz w:val="21"/>
              </w:rPr>
            </w:pPr>
            <w:r>
              <w:rPr>
                <w:w w:val="95"/>
                <w:sz w:val="21"/>
              </w:rPr>
              <w:t xml:space="preserve">Наименование </w:t>
            </w:r>
            <w:r>
              <w:rPr>
                <w:sz w:val="21"/>
              </w:rPr>
              <w:t>показателя</w:t>
            </w:r>
          </w:p>
        </w:tc>
        <w:tc>
          <w:tcPr>
            <w:tcW w:w="5001" w:type="dxa"/>
            <w:gridSpan w:val="4"/>
          </w:tcPr>
          <w:p w:rsidR="000225D2" w:rsidRDefault="00607990">
            <w:pPr>
              <w:pStyle w:val="TableParagraph"/>
              <w:spacing w:before="48"/>
              <w:ind w:left="1031"/>
              <w:rPr>
                <w:sz w:val="19"/>
              </w:rPr>
            </w:pPr>
            <w:r>
              <w:rPr>
                <w:sz w:val="19"/>
              </w:rPr>
              <w:t>Код по бюджетной классификации</w:t>
            </w:r>
          </w:p>
        </w:tc>
        <w:tc>
          <w:tcPr>
            <w:tcW w:w="4022" w:type="dxa"/>
            <w:gridSpan w:val="3"/>
            <w:vMerge w:val="restart"/>
          </w:tcPr>
          <w:p w:rsidR="000225D2" w:rsidRDefault="000225D2">
            <w:pPr>
              <w:pStyle w:val="TableParagraph"/>
              <w:spacing w:before="4"/>
              <w:rPr>
                <w:b/>
                <w:sz w:val="17"/>
              </w:rPr>
            </w:pPr>
          </w:p>
          <w:p w:rsidR="000225D2" w:rsidRDefault="00607990">
            <w:pPr>
              <w:pStyle w:val="TableParagraph"/>
              <w:ind w:left="1667" w:right="1689"/>
              <w:jc w:val="center"/>
              <w:rPr>
                <w:sz w:val="21"/>
              </w:rPr>
            </w:pPr>
            <w:r>
              <w:rPr>
                <w:sz w:val="21"/>
              </w:rPr>
              <w:t>Сумма</w:t>
            </w:r>
          </w:p>
        </w:tc>
      </w:tr>
      <w:tr w:rsidR="00276D6F" w:rsidTr="00607990">
        <w:trPr>
          <w:trHeight w:val="311"/>
        </w:trPr>
        <w:tc>
          <w:tcPr>
            <w:tcW w:w="1869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 w:val="restart"/>
          </w:tcPr>
          <w:p w:rsidR="00276D6F" w:rsidRDefault="00276D6F" w:rsidP="00607990">
            <w:pPr>
              <w:pStyle w:val="TableParagraph"/>
              <w:spacing w:line="266" w:lineRule="auto"/>
              <w:ind w:left="28" w:firstLine="32"/>
              <w:rPr>
                <w:sz w:val="19"/>
              </w:rPr>
            </w:pPr>
            <w:r>
              <w:rPr>
                <w:sz w:val="19"/>
              </w:rPr>
              <w:t xml:space="preserve">Код </w:t>
            </w:r>
            <w:r>
              <w:rPr>
                <w:spacing w:val="-3"/>
                <w:sz w:val="19"/>
              </w:rPr>
              <w:t xml:space="preserve">главного </w:t>
            </w:r>
            <w:r>
              <w:rPr>
                <w:sz w:val="19"/>
              </w:rPr>
              <w:t xml:space="preserve">распорядителя средств </w:t>
            </w:r>
            <w:r w:rsidR="00FA5391">
              <w:rPr>
                <w:sz w:val="20"/>
              </w:rPr>
              <w:t>районного бюджета</w:t>
            </w:r>
          </w:p>
        </w:tc>
        <w:tc>
          <w:tcPr>
            <w:tcW w:w="814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276D6F" w:rsidRDefault="00276D6F">
            <w:pPr>
              <w:pStyle w:val="TableParagraph"/>
              <w:spacing w:line="266" w:lineRule="auto"/>
              <w:ind w:left="55" w:right="35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раздела, </w:t>
            </w:r>
            <w:proofErr w:type="spellStart"/>
            <w:r>
              <w:rPr>
                <w:sz w:val="19"/>
              </w:rPr>
              <w:t>подраз</w:t>
            </w:r>
            <w:proofErr w:type="spellEnd"/>
            <w:r>
              <w:rPr>
                <w:sz w:val="19"/>
              </w:rPr>
              <w:t>- дела</w:t>
            </w:r>
          </w:p>
        </w:tc>
        <w:tc>
          <w:tcPr>
            <w:tcW w:w="1995" w:type="dxa"/>
            <w:vMerge w:val="restart"/>
          </w:tcPr>
          <w:p w:rsidR="00276D6F" w:rsidRDefault="001610BE">
            <w:pPr>
              <w:pStyle w:val="TableParagraph"/>
              <w:spacing w:before="33"/>
              <w:ind w:left="391"/>
              <w:rPr>
                <w:sz w:val="19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871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4"/>
              <w:rPr>
                <w:b/>
                <w:sz w:val="18"/>
              </w:rPr>
            </w:pPr>
          </w:p>
          <w:p w:rsidR="00276D6F" w:rsidRDefault="00276D6F">
            <w:pPr>
              <w:pStyle w:val="TableParagraph"/>
              <w:spacing w:before="1" w:line="266" w:lineRule="auto"/>
              <w:ind w:left="64" w:right="31" w:firstLine="182"/>
              <w:rPr>
                <w:sz w:val="19"/>
              </w:rPr>
            </w:pPr>
            <w:r>
              <w:rPr>
                <w:sz w:val="19"/>
              </w:rPr>
              <w:t>вида расходов</w:t>
            </w:r>
          </w:p>
        </w:tc>
        <w:tc>
          <w:tcPr>
            <w:tcW w:w="4022" w:type="dxa"/>
            <w:gridSpan w:val="3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</w:tr>
      <w:tr w:rsidR="00276D6F" w:rsidTr="00AF5149">
        <w:trPr>
          <w:trHeight w:val="1499"/>
        </w:trPr>
        <w:tc>
          <w:tcPr>
            <w:tcW w:w="1869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</w:tcPr>
          <w:p w:rsidR="00276D6F" w:rsidRDefault="00276D6F">
            <w:pPr>
              <w:pStyle w:val="TableParagraph"/>
              <w:spacing w:line="218" w:lineRule="exact"/>
              <w:ind w:left="76"/>
              <w:rPr>
                <w:sz w:val="19"/>
              </w:rPr>
            </w:pPr>
          </w:p>
        </w:tc>
        <w:tc>
          <w:tcPr>
            <w:tcW w:w="871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61"/>
              </w:tabs>
              <w:spacing w:before="178"/>
              <w:ind w:left="112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54"/>
              </w:tabs>
              <w:spacing w:before="178"/>
              <w:ind w:left="105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75"/>
              </w:tabs>
              <w:spacing w:before="178"/>
              <w:ind w:left="126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</w:tr>
      <w:tr w:rsidR="00276D6F" w:rsidTr="00386BBE">
        <w:trPr>
          <w:trHeight w:val="366"/>
        </w:trPr>
        <w:tc>
          <w:tcPr>
            <w:tcW w:w="1869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:rsidR="00276D6F" w:rsidRDefault="00276D6F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81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995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</w:tr>
      <w:tr w:rsidR="00276D6F" w:rsidTr="004613F0">
        <w:trPr>
          <w:trHeight w:val="367"/>
        </w:trPr>
        <w:tc>
          <w:tcPr>
            <w:tcW w:w="1869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995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</w:tr>
      <w:tr w:rsidR="00276D6F" w:rsidTr="00342527">
        <w:trPr>
          <w:trHeight w:val="366"/>
        </w:trPr>
        <w:tc>
          <w:tcPr>
            <w:tcW w:w="1869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1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995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40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  <w:tc>
          <w:tcPr>
            <w:tcW w:w="1364" w:type="dxa"/>
          </w:tcPr>
          <w:p w:rsidR="00276D6F" w:rsidRDefault="00276D6F">
            <w:pPr>
              <w:pStyle w:val="TableParagraph"/>
              <w:rPr>
                <w:sz w:val="18"/>
              </w:rPr>
            </w:pPr>
          </w:p>
        </w:tc>
      </w:tr>
    </w:tbl>
    <w:p w:rsidR="000225D2" w:rsidRDefault="00607990">
      <w:pPr>
        <w:spacing w:before="70"/>
        <w:ind w:left="355"/>
        <w:rPr>
          <w:b/>
          <w:sz w:val="21"/>
        </w:rPr>
      </w:pPr>
      <w:r>
        <w:rPr>
          <w:b/>
          <w:sz w:val="21"/>
        </w:rPr>
        <w:t>Всего расходов:</w:t>
      </w:r>
    </w:p>
    <w:p w:rsidR="000225D2" w:rsidRDefault="000225D2">
      <w:pPr>
        <w:rPr>
          <w:sz w:val="21"/>
        </w:rPr>
        <w:sectPr w:rsidR="000225D2">
          <w:type w:val="continuous"/>
          <w:pgSz w:w="11910" w:h="16840"/>
          <w:pgMar w:top="1060" w:right="220" w:bottom="280" w:left="460" w:header="720" w:footer="720" w:gutter="0"/>
          <w:cols w:space="720"/>
        </w:sectPr>
      </w:pPr>
    </w:p>
    <w:p w:rsidR="000225D2" w:rsidRDefault="00607990">
      <w:pPr>
        <w:spacing w:before="115"/>
        <w:ind w:left="6609"/>
        <w:rPr>
          <w:sz w:val="21"/>
        </w:rPr>
      </w:pPr>
      <w:r>
        <w:rPr>
          <w:sz w:val="21"/>
        </w:rPr>
        <w:lastRenderedPageBreak/>
        <w:t>Продолжение приложения № 10</w:t>
      </w:r>
    </w:p>
    <w:p w:rsidR="000225D2" w:rsidRDefault="000225D2">
      <w:pPr>
        <w:pStyle w:val="a3"/>
        <w:rPr>
          <w:sz w:val="23"/>
        </w:rPr>
      </w:pPr>
    </w:p>
    <w:p w:rsidR="000225D2" w:rsidRDefault="00607990">
      <w:pPr>
        <w:pStyle w:val="1"/>
        <w:ind w:left="440" w:right="432"/>
        <w:jc w:val="center"/>
      </w:pPr>
      <w:r>
        <w:t>Раздел II. Лимиты бюджетных обязательств</w:t>
      </w:r>
    </w:p>
    <w:p w:rsidR="000225D2" w:rsidRDefault="000225D2">
      <w:pPr>
        <w:pStyle w:val="a3"/>
        <w:spacing w:before="7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668"/>
        <w:gridCol w:w="1207"/>
        <w:gridCol w:w="768"/>
        <w:gridCol w:w="1976"/>
        <w:gridCol w:w="840"/>
        <w:gridCol w:w="614"/>
        <w:gridCol w:w="1359"/>
        <w:gridCol w:w="1274"/>
        <w:gridCol w:w="1274"/>
      </w:tblGrid>
      <w:tr w:rsidR="000225D2">
        <w:trPr>
          <w:trHeight w:val="337"/>
        </w:trPr>
        <w:tc>
          <w:tcPr>
            <w:tcW w:w="1668" w:type="dxa"/>
            <w:vMerge w:val="restart"/>
          </w:tcPr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rPr>
                <w:b/>
              </w:rPr>
            </w:pPr>
          </w:p>
          <w:p w:rsidR="000225D2" w:rsidRDefault="000225D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0225D2" w:rsidRDefault="00607990">
            <w:pPr>
              <w:pStyle w:val="TableParagraph"/>
              <w:spacing w:line="261" w:lineRule="auto"/>
              <w:ind w:left="347" w:hanging="171"/>
              <w:rPr>
                <w:sz w:val="21"/>
              </w:rPr>
            </w:pPr>
            <w:r>
              <w:rPr>
                <w:w w:val="95"/>
                <w:sz w:val="21"/>
              </w:rPr>
              <w:t xml:space="preserve">Наименование </w:t>
            </w:r>
            <w:r>
              <w:rPr>
                <w:sz w:val="21"/>
              </w:rPr>
              <w:t>показателя</w:t>
            </w:r>
          </w:p>
        </w:tc>
        <w:tc>
          <w:tcPr>
            <w:tcW w:w="4791" w:type="dxa"/>
            <w:gridSpan w:val="4"/>
          </w:tcPr>
          <w:p w:rsidR="000225D2" w:rsidRDefault="00607990">
            <w:pPr>
              <w:pStyle w:val="TableParagraph"/>
              <w:spacing w:before="48"/>
              <w:ind w:left="986"/>
              <w:rPr>
                <w:sz w:val="19"/>
              </w:rPr>
            </w:pPr>
            <w:r>
              <w:rPr>
                <w:sz w:val="19"/>
              </w:rPr>
              <w:t>Код по бюджетной классификации</w:t>
            </w:r>
          </w:p>
        </w:tc>
        <w:tc>
          <w:tcPr>
            <w:tcW w:w="614" w:type="dxa"/>
            <w:vMerge w:val="restart"/>
          </w:tcPr>
          <w:p w:rsidR="000225D2" w:rsidRDefault="000225D2">
            <w:pPr>
              <w:pStyle w:val="TableParagraph"/>
              <w:rPr>
                <w:b/>
                <w:sz w:val="20"/>
              </w:rPr>
            </w:pPr>
          </w:p>
          <w:p w:rsidR="000225D2" w:rsidRDefault="000225D2">
            <w:pPr>
              <w:pStyle w:val="TableParagraph"/>
              <w:rPr>
                <w:b/>
                <w:sz w:val="20"/>
              </w:rPr>
            </w:pPr>
          </w:p>
          <w:p w:rsidR="000225D2" w:rsidRDefault="000225D2">
            <w:pPr>
              <w:pStyle w:val="TableParagraph"/>
              <w:rPr>
                <w:b/>
                <w:sz w:val="20"/>
              </w:rPr>
            </w:pPr>
          </w:p>
          <w:p w:rsidR="000225D2" w:rsidRDefault="00607990">
            <w:pPr>
              <w:pStyle w:val="TableParagraph"/>
              <w:spacing w:before="133" w:line="266" w:lineRule="auto"/>
              <w:ind w:left="118" w:right="73" w:firstLine="31"/>
              <w:rPr>
                <w:sz w:val="19"/>
              </w:rPr>
            </w:pPr>
            <w:r>
              <w:rPr>
                <w:sz w:val="19"/>
              </w:rPr>
              <w:t>Код цели</w:t>
            </w:r>
          </w:p>
        </w:tc>
        <w:tc>
          <w:tcPr>
            <w:tcW w:w="3907" w:type="dxa"/>
            <w:gridSpan w:val="3"/>
            <w:vMerge w:val="restart"/>
          </w:tcPr>
          <w:p w:rsidR="000225D2" w:rsidRDefault="000225D2">
            <w:pPr>
              <w:pStyle w:val="TableParagraph"/>
              <w:spacing w:before="4"/>
              <w:rPr>
                <w:b/>
                <w:sz w:val="17"/>
              </w:rPr>
            </w:pPr>
          </w:p>
          <w:p w:rsidR="000225D2" w:rsidRDefault="00607990">
            <w:pPr>
              <w:pStyle w:val="TableParagraph"/>
              <w:ind w:left="1615" w:right="1626"/>
              <w:jc w:val="center"/>
              <w:rPr>
                <w:sz w:val="21"/>
              </w:rPr>
            </w:pPr>
            <w:r>
              <w:rPr>
                <w:sz w:val="21"/>
              </w:rPr>
              <w:t>Сумма</w:t>
            </w:r>
          </w:p>
        </w:tc>
      </w:tr>
      <w:tr w:rsidR="00276D6F">
        <w:trPr>
          <w:trHeight w:val="311"/>
        </w:trPr>
        <w:tc>
          <w:tcPr>
            <w:tcW w:w="1668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 w:val="restart"/>
          </w:tcPr>
          <w:p w:rsidR="00276D6F" w:rsidRDefault="00276D6F" w:rsidP="00607990">
            <w:pPr>
              <w:pStyle w:val="TableParagraph"/>
              <w:spacing w:before="38" w:line="266" w:lineRule="auto"/>
              <w:ind w:left="59" w:right="44" w:firstLine="2"/>
              <w:jc w:val="both"/>
              <w:rPr>
                <w:sz w:val="19"/>
              </w:rPr>
            </w:pPr>
            <w:r>
              <w:rPr>
                <w:sz w:val="19"/>
              </w:rPr>
              <w:t xml:space="preserve">Код </w:t>
            </w:r>
            <w:r>
              <w:rPr>
                <w:spacing w:val="-3"/>
                <w:sz w:val="19"/>
              </w:rPr>
              <w:t xml:space="preserve">главного </w:t>
            </w:r>
            <w:proofErr w:type="spellStart"/>
            <w:r>
              <w:rPr>
                <w:sz w:val="19"/>
              </w:rPr>
              <w:t>распоря</w:t>
            </w:r>
            <w:proofErr w:type="spellEnd"/>
            <w:r>
              <w:rPr>
                <w:sz w:val="19"/>
              </w:rPr>
              <w:t>-</w:t>
            </w:r>
          </w:p>
          <w:p w:rsidR="00276D6F" w:rsidRDefault="00276D6F" w:rsidP="00607990">
            <w:pPr>
              <w:pStyle w:val="TableParagraph"/>
              <w:spacing w:line="266" w:lineRule="auto"/>
              <w:ind w:left="59" w:right="84" w:firstLine="2"/>
              <w:rPr>
                <w:sz w:val="19"/>
              </w:rPr>
            </w:pPr>
            <w:proofErr w:type="spellStart"/>
            <w:r>
              <w:rPr>
                <w:sz w:val="19"/>
              </w:rPr>
              <w:t>дителя</w:t>
            </w:r>
            <w:proofErr w:type="spellEnd"/>
            <w:r>
              <w:rPr>
                <w:sz w:val="19"/>
              </w:rPr>
              <w:t xml:space="preserve"> средств </w:t>
            </w:r>
            <w:r w:rsidR="00FA5391">
              <w:rPr>
                <w:sz w:val="20"/>
              </w:rPr>
              <w:t>районного бюджета</w:t>
            </w:r>
          </w:p>
        </w:tc>
        <w:tc>
          <w:tcPr>
            <w:tcW w:w="768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5"/>
              <w:rPr>
                <w:b/>
                <w:sz w:val="25"/>
              </w:rPr>
            </w:pPr>
          </w:p>
          <w:p w:rsidR="00276D6F" w:rsidRDefault="00276D6F">
            <w:pPr>
              <w:pStyle w:val="TableParagraph"/>
              <w:spacing w:line="266" w:lineRule="auto"/>
              <w:ind w:left="36" w:right="16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раздела, </w:t>
            </w:r>
            <w:proofErr w:type="spellStart"/>
            <w:r>
              <w:rPr>
                <w:sz w:val="19"/>
              </w:rPr>
              <w:t>подраз</w:t>
            </w:r>
            <w:proofErr w:type="spellEnd"/>
            <w:r>
              <w:rPr>
                <w:sz w:val="19"/>
              </w:rPr>
              <w:t>- дела</w:t>
            </w:r>
          </w:p>
        </w:tc>
        <w:tc>
          <w:tcPr>
            <w:tcW w:w="1976" w:type="dxa"/>
            <w:vMerge w:val="restart"/>
          </w:tcPr>
          <w:p w:rsidR="00276D6F" w:rsidRDefault="00276D6F">
            <w:pPr>
              <w:pStyle w:val="TableParagraph"/>
              <w:spacing w:before="33"/>
              <w:ind w:left="384"/>
              <w:rPr>
                <w:sz w:val="19"/>
              </w:rPr>
            </w:pPr>
            <w:r>
              <w:rPr>
                <w:sz w:val="19"/>
              </w:rPr>
              <w:t>целевой статьи</w:t>
            </w:r>
          </w:p>
        </w:tc>
        <w:tc>
          <w:tcPr>
            <w:tcW w:w="840" w:type="dxa"/>
            <w:vMerge w:val="restart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276D6F" w:rsidRDefault="00276D6F">
            <w:pPr>
              <w:pStyle w:val="TableParagraph"/>
              <w:spacing w:line="266" w:lineRule="auto"/>
              <w:ind w:left="53" w:right="11" w:firstLine="182"/>
              <w:rPr>
                <w:sz w:val="19"/>
              </w:rPr>
            </w:pPr>
            <w:r>
              <w:rPr>
                <w:sz w:val="19"/>
              </w:rPr>
              <w:t>вида расходов</w:t>
            </w:r>
          </w:p>
        </w:tc>
        <w:tc>
          <w:tcPr>
            <w:tcW w:w="614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3907" w:type="dxa"/>
            <w:gridSpan w:val="3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</w:tr>
      <w:tr w:rsidR="00276D6F" w:rsidTr="006B1E91">
        <w:trPr>
          <w:trHeight w:val="1443"/>
        </w:trPr>
        <w:tc>
          <w:tcPr>
            <w:tcW w:w="1668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</w:tcPr>
          <w:p w:rsidR="00276D6F" w:rsidRDefault="00276D6F">
            <w:pPr>
              <w:pStyle w:val="TableParagraph"/>
              <w:spacing w:line="218" w:lineRule="exact"/>
              <w:ind w:left="71"/>
              <w:rPr>
                <w:sz w:val="19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276D6F" w:rsidRDefault="00276D6F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74"/>
              </w:tabs>
              <w:spacing w:before="149"/>
              <w:ind w:left="125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36"/>
              </w:tabs>
              <w:spacing w:before="149"/>
              <w:ind w:left="87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rPr>
                <w:b/>
                <w:sz w:val="20"/>
              </w:rPr>
            </w:pPr>
          </w:p>
          <w:p w:rsidR="00276D6F" w:rsidRDefault="00276D6F">
            <w:pPr>
              <w:pStyle w:val="TableParagraph"/>
              <w:tabs>
                <w:tab w:val="left" w:pos="936"/>
              </w:tabs>
              <w:spacing w:before="149"/>
              <w:ind w:left="87"/>
              <w:rPr>
                <w:sz w:val="19"/>
              </w:rPr>
            </w:pPr>
            <w:r>
              <w:rPr>
                <w:sz w:val="19"/>
              </w:rPr>
              <w:t>на20</w:t>
            </w:r>
            <w:r>
              <w:rPr>
                <w:sz w:val="19"/>
                <w:u w:val="single"/>
              </w:rPr>
              <w:tab/>
            </w:r>
            <w:r>
              <w:rPr>
                <w:sz w:val="19"/>
              </w:rPr>
              <w:t>год</w:t>
            </w:r>
          </w:p>
        </w:tc>
      </w:tr>
      <w:tr w:rsidR="00276D6F" w:rsidTr="000B02AF">
        <w:trPr>
          <w:trHeight w:val="323"/>
        </w:trPr>
        <w:tc>
          <w:tcPr>
            <w:tcW w:w="16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976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</w:tr>
      <w:tr w:rsidR="00276D6F" w:rsidTr="00C8313A">
        <w:trPr>
          <w:trHeight w:val="323"/>
        </w:trPr>
        <w:tc>
          <w:tcPr>
            <w:tcW w:w="16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976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</w:tr>
      <w:tr w:rsidR="00276D6F" w:rsidTr="006B7341">
        <w:trPr>
          <w:trHeight w:val="323"/>
        </w:trPr>
        <w:tc>
          <w:tcPr>
            <w:tcW w:w="16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768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976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359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:rsidR="00276D6F" w:rsidRDefault="00276D6F">
            <w:pPr>
              <w:pStyle w:val="TableParagraph"/>
              <w:rPr>
                <w:sz w:val="20"/>
              </w:rPr>
            </w:pPr>
          </w:p>
        </w:tc>
      </w:tr>
    </w:tbl>
    <w:p w:rsidR="000225D2" w:rsidRDefault="00607990">
      <w:pPr>
        <w:spacing w:before="32"/>
        <w:ind w:left="152"/>
        <w:rPr>
          <w:b/>
          <w:sz w:val="21"/>
        </w:rPr>
      </w:pPr>
      <w:r>
        <w:rPr>
          <w:b/>
          <w:sz w:val="21"/>
        </w:rPr>
        <w:t>Всего расходов:</w:t>
      </w:r>
    </w:p>
    <w:p w:rsidR="000225D2" w:rsidRDefault="000225D2">
      <w:pPr>
        <w:pStyle w:val="a3"/>
        <w:spacing w:before="4"/>
        <w:rPr>
          <w:b/>
          <w:sz w:val="25"/>
        </w:rPr>
      </w:pPr>
    </w:p>
    <w:p w:rsidR="000225D2" w:rsidRDefault="00607990">
      <w:pPr>
        <w:spacing w:before="89"/>
        <w:ind w:left="154"/>
        <w:rPr>
          <w:b/>
          <w:sz w:val="23"/>
        </w:rPr>
      </w:pPr>
      <w:r>
        <w:rPr>
          <w:b/>
          <w:sz w:val="23"/>
        </w:rPr>
        <w:t>Передающая сторона:</w:t>
      </w:r>
    </w:p>
    <w:p w:rsidR="000225D2" w:rsidRDefault="00607990">
      <w:pPr>
        <w:spacing w:before="74"/>
        <w:ind w:left="154"/>
        <w:rPr>
          <w:sz w:val="23"/>
        </w:rPr>
      </w:pPr>
      <w:r>
        <w:rPr>
          <w:sz w:val="23"/>
        </w:rPr>
        <w:t>Руководитель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3"/>
        <w:ind w:left="154"/>
        <w:rPr>
          <w:sz w:val="23"/>
        </w:rPr>
      </w:pPr>
      <w:r>
        <w:rPr>
          <w:sz w:val="23"/>
        </w:rPr>
        <w:t>(уполномоченное</w:t>
      </w:r>
      <w:r w:rsidR="00FA5391">
        <w:rPr>
          <w:sz w:val="23"/>
        </w:rPr>
        <w:t xml:space="preserve">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4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1610BE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607990">
      <w:pPr>
        <w:spacing w:before="55"/>
        <w:ind w:left="154"/>
        <w:rPr>
          <w:sz w:val="23"/>
        </w:rPr>
      </w:pPr>
      <w:r>
        <w:rPr>
          <w:sz w:val="23"/>
        </w:rPr>
        <w:t>Главный бухгалтер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3"/>
        <w:ind w:left="154"/>
        <w:rPr>
          <w:sz w:val="23"/>
        </w:rPr>
      </w:pPr>
      <w:r>
        <w:rPr>
          <w:sz w:val="23"/>
        </w:rPr>
        <w:t>(уполномоченное</w:t>
      </w:r>
      <w:r w:rsidR="00FA5391">
        <w:rPr>
          <w:sz w:val="23"/>
        </w:rPr>
        <w:t xml:space="preserve">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4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1610BE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0225D2">
      <w:pPr>
        <w:pStyle w:val="a3"/>
        <w:spacing w:before="6"/>
        <w:rPr>
          <w:sz w:val="13"/>
        </w:rPr>
      </w:pPr>
    </w:p>
    <w:p w:rsidR="000225D2" w:rsidRDefault="00607990">
      <w:pPr>
        <w:tabs>
          <w:tab w:val="left" w:pos="594"/>
          <w:tab w:val="left" w:pos="2580"/>
          <w:tab w:val="left" w:pos="3212"/>
        </w:tabs>
        <w:spacing w:before="88"/>
        <w:ind w:left="154"/>
        <w:rPr>
          <w:sz w:val="23"/>
        </w:rPr>
      </w:pP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z w:val="23"/>
          <w:u w:val="single"/>
        </w:rPr>
        <w:tab/>
      </w:r>
      <w:r>
        <w:rPr>
          <w:sz w:val="23"/>
        </w:rPr>
        <w:t>г.</w:t>
      </w:r>
    </w:p>
    <w:p w:rsidR="000225D2" w:rsidRDefault="000225D2">
      <w:pPr>
        <w:pStyle w:val="a3"/>
        <w:rPr>
          <w:sz w:val="20"/>
        </w:rPr>
      </w:pPr>
    </w:p>
    <w:p w:rsidR="000225D2" w:rsidRDefault="000225D2">
      <w:pPr>
        <w:pStyle w:val="a3"/>
        <w:spacing w:before="9"/>
        <w:rPr>
          <w:sz w:val="25"/>
        </w:rPr>
      </w:pPr>
    </w:p>
    <w:p w:rsidR="000225D2" w:rsidRDefault="00607990">
      <w:pPr>
        <w:spacing w:before="88"/>
        <w:ind w:left="154"/>
        <w:rPr>
          <w:b/>
          <w:sz w:val="23"/>
        </w:rPr>
      </w:pPr>
      <w:r>
        <w:rPr>
          <w:b/>
          <w:sz w:val="23"/>
        </w:rPr>
        <w:t>Принимающая сторона:</w:t>
      </w:r>
    </w:p>
    <w:p w:rsidR="000225D2" w:rsidRDefault="00607990">
      <w:pPr>
        <w:spacing w:before="86"/>
        <w:ind w:left="154"/>
        <w:rPr>
          <w:sz w:val="23"/>
        </w:rPr>
      </w:pPr>
      <w:r>
        <w:rPr>
          <w:sz w:val="23"/>
        </w:rPr>
        <w:t>Руководитель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4"/>
        <w:ind w:left="154"/>
        <w:rPr>
          <w:sz w:val="23"/>
        </w:rPr>
      </w:pPr>
      <w:r>
        <w:rPr>
          <w:sz w:val="23"/>
        </w:rPr>
        <w:t>(</w:t>
      </w:r>
      <w:r w:rsidR="00FA5391">
        <w:rPr>
          <w:sz w:val="23"/>
        </w:rPr>
        <w:t xml:space="preserve">уполномоченное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3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1610BE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607990">
      <w:pPr>
        <w:spacing w:before="55"/>
        <w:ind w:left="154"/>
        <w:rPr>
          <w:sz w:val="23"/>
        </w:rPr>
      </w:pPr>
      <w:r>
        <w:rPr>
          <w:sz w:val="23"/>
        </w:rPr>
        <w:t>Главный бухгалтер</w:t>
      </w:r>
    </w:p>
    <w:p w:rsidR="000225D2" w:rsidRDefault="00607990">
      <w:pPr>
        <w:tabs>
          <w:tab w:val="left" w:pos="2930"/>
          <w:tab w:val="left" w:pos="4360"/>
          <w:tab w:val="left" w:pos="5682"/>
          <w:tab w:val="left" w:pos="8152"/>
        </w:tabs>
        <w:spacing w:before="23"/>
        <w:ind w:left="154"/>
        <w:rPr>
          <w:sz w:val="23"/>
        </w:rPr>
      </w:pPr>
      <w:r>
        <w:rPr>
          <w:sz w:val="23"/>
        </w:rPr>
        <w:t>(уполномоченное</w:t>
      </w:r>
      <w:r w:rsidR="00FA5391">
        <w:rPr>
          <w:sz w:val="23"/>
        </w:rPr>
        <w:t xml:space="preserve"> </w:t>
      </w:r>
      <w:r>
        <w:rPr>
          <w:sz w:val="23"/>
        </w:rPr>
        <w:t>лицо)</w:t>
      </w:r>
      <w:r>
        <w:rPr>
          <w:sz w:val="23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0225D2" w:rsidRDefault="00607990">
      <w:pPr>
        <w:tabs>
          <w:tab w:val="left" w:pos="4577"/>
          <w:tab w:val="left" w:pos="5820"/>
        </w:tabs>
        <w:spacing w:before="24"/>
        <w:ind w:left="3034"/>
        <w:rPr>
          <w:sz w:val="23"/>
        </w:rPr>
      </w:pPr>
      <w:r>
        <w:rPr>
          <w:sz w:val="23"/>
        </w:rPr>
        <w:t>(должность)</w:t>
      </w:r>
      <w:r>
        <w:rPr>
          <w:sz w:val="23"/>
        </w:rPr>
        <w:tab/>
        <w:t>(подпись)</w:t>
      </w:r>
      <w:r>
        <w:rPr>
          <w:sz w:val="23"/>
        </w:rPr>
        <w:tab/>
        <w:t>(расшифровка</w:t>
      </w:r>
      <w:r w:rsidR="001610BE">
        <w:rPr>
          <w:sz w:val="23"/>
        </w:rPr>
        <w:t xml:space="preserve"> </w:t>
      </w:r>
      <w:r>
        <w:rPr>
          <w:sz w:val="23"/>
        </w:rPr>
        <w:t>подписи)</w:t>
      </w:r>
    </w:p>
    <w:p w:rsidR="000225D2" w:rsidRDefault="000225D2">
      <w:pPr>
        <w:pStyle w:val="a3"/>
        <w:spacing w:before="6"/>
        <w:rPr>
          <w:sz w:val="13"/>
        </w:rPr>
      </w:pPr>
    </w:p>
    <w:p w:rsidR="000225D2" w:rsidRDefault="00607990">
      <w:pPr>
        <w:tabs>
          <w:tab w:val="left" w:pos="594"/>
          <w:tab w:val="left" w:pos="2580"/>
          <w:tab w:val="left" w:pos="3212"/>
        </w:tabs>
        <w:spacing w:before="89"/>
        <w:ind w:left="154"/>
        <w:rPr>
          <w:sz w:val="23"/>
        </w:rPr>
      </w:pP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z w:val="23"/>
          <w:u w:val="single"/>
        </w:rPr>
        <w:tab/>
      </w:r>
      <w:r>
        <w:rPr>
          <w:sz w:val="23"/>
        </w:rPr>
        <w:t>г.</w:t>
      </w:r>
    </w:p>
    <w:sectPr w:rsidR="000225D2" w:rsidSect="009E06EC">
      <w:pgSz w:w="11910" w:h="16840"/>
      <w:pgMar w:top="1060" w:right="220" w:bottom="280" w:left="460" w:header="59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C07" w:rsidRDefault="00AE2C07">
      <w:r>
        <w:separator/>
      </w:r>
    </w:p>
  </w:endnote>
  <w:endnote w:type="continuationSeparator" w:id="1">
    <w:p w:rsidR="00AE2C07" w:rsidRDefault="00AE2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C07" w:rsidRDefault="00AE2C07">
      <w:r>
        <w:separator/>
      </w:r>
    </w:p>
  </w:footnote>
  <w:footnote w:type="continuationSeparator" w:id="1">
    <w:p w:rsidR="00AE2C07" w:rsidRDefault="00AE2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5D2" w:rsidRDefault="00CE42CE">
    <w:pPr>
      <w:pStyle w:val="a3"/>
      <w:spacing w:line="14" w:lineRule="auto"/>
      <w:rPr>
        <w:sz w:val="20"/>
      </w:rPr>
    </w:pPr>
    <w:r w:rsidRPr="00CE42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95pt;margin-top:28.8pt;width:16.5pt;height:15.7pt;z-index:-251658752;mso-position-horizontal-relative:page;mso-position-vertical-relative:page" filled="f" stroked="f">
          <v:textbox inset="0,0,0,0">
            <w:txbxContent>
              <w:p w:rsidR="000225D2" w:rsidRDefault="00CE42CE">
                <w:pPr>
                  <w:spacing w:before="16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607990">
                  <w:rPr>
                    <w:w w:val="105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610BE">
                  <w:rPr>
                    <w:noProof/>
                    <w:w w:val="105"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225D2"/>
    <w:rsid w:val="000225D2"/>
    <w:rsid w:val="001610BE"/>
    <w:rsid w:val="002430C6"/>
    <w:rsid w:val="0024498D"/>
    <w:rsid w:val="002610B6"/>
    <w:rsid w:val="00276D6F"/>
    <w:rsid w:val="002F6949"/>
    <w:rsid w:val="00526DF3"/>
    <w:rsid w:val="005A7896"/>
    <w:rsid w:val="00607990"/>
    <w:rsid w:val="007D5536"/>
    <w:rsid w:val="00890114"/>
    <w:rsid w:val="009E06EC"/>
    <w:rsid w:val="00AB6291"/>
    <w:rsid w:val="00AE2C07"/>
    <w:rsid w:val="00B037EF"/>
    <w:rsid w:val="00CE42CE"/>
    <w:rsid w:val="00D57660"/>
    <w:rsid w:val="00D81275"/>
    <w:rsid w:val="00FA5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06E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9E06EC"/>
    <w:pPr>
      <w:spacing w:before="88"/>
      <w:ind w:left="154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06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06EC"/>
    <w:rPr>
      <w:sz w:val="19"/>
      <w:szCs w:val="19"/>
    </w:rPr>
  </w:style>
  <w:style w:type="paragraph" w:styleId="a4">
    <w:name w:val="List Paragraph"/>
    <w:basedOn w:val="a"/>
    <w:uiPriority w:val="1"/>
    <w:qFormat/>
    <w:rsid w:val="009E06EC"/>
  </w:style>
  <w:style w:type="paragraph" w:customStyle="1" w:styleId="TableParagraph">
    <w:name w:val="Table Paragraph"/>
    <w:basedOn w:val="a"/>
    <w:uiPriority w:val="1"/>
    <w:qFormat/>
    <w:rsid w:val="009E0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Клокова</cp:lastModifiedBy>
  <cp:revision>3</cp:revision>
  <dcterms:created xsi:type="dcterms:W3CDTF">2021-04-09T05:17:00Z</dcterms:created>
  <dcterms:modified xsi:type="dcterms:W3CDTF">2021-04-09T05:56:00Z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