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0C" w:rsidRPr="007A520C" w:rsidRDefault="007A520C" w:rsidP="007A520C">
      <w:pPr>
        <w:spacing w:after="0" w:line="240" w:lineRule="auto"/>
        <w:jc w:val="center"/>
        <w:rPr>
          <w:rFonts w:ascii="Times New Roman" w:hAnsi="Times New Roman" w:cs="Times New Roman"/>
          <w:sz w:val="28"/>
          <w:szCs w:val="28"/>
        </w:rPr>
      </w:pPr>
      <w:r w:rsidRPr="007A520C">
        <w:rPr>
          <w:rFonts w:ascii="Times New Roman" w:hAnsi="Times New Roman" w:cs="Times New Roman"/>
          <w:sz w:val="28"/>
          <w:szCs w:val="28"/>
        </w:rPr>
        <w:t xml:space="preserve">Администрация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w:t>
      </w:r>
    </w:p>
    <w:p w:rsidR="007A520C" w:rsidRPr="007A520C" w:rsidRDefault="007A520C" w:rsidP="007A520C">
      <w:pPr>
        <w:spacing w:after="0" w:line="240" w:lineRule="auto"/>
        <w:jc w:val="center"/>
        <w:rPr>
          <w:rFonts w:ascii="Times New Roman" w:hAnsi="Times New Roman" w:cs="Times New Roman"/>
          <w:sz w:val="28"/>
          <w:szCs w:val="28"/>
        </w:rPr>
      </w:pPr>
      <w:r w:rsidRPr="007A520C">
        <w:rPr>
          <w:rFonts w:ascii="Times New Roman" w:hAnsi="Times New Roman" w:cs="Times New Roman"/>
          <w:sz w:val="28"/>
          <w:szCs w:val="28"/>
        </w:rPr>
        <w:t>Тамбовской области</w:t>
      </w:r>
    </w:p>
    <w:p w:rsidR="007A520C" w:rsidRPr="007A520C" w:rsidRDefault="007A520C" w:rsidP="007A520C">
      <w:pPr>
        <w:spacing w:after="0" w:line="240" w:lineRule="auto"/>
        <w:jc w:val="center"/>
        <w:rPr>
          <w:rFonts w:ascii="Times New Roman" w:hAnsi="Times New Roman" w:cs="Times New Roman"/>
          <w:sz w:val="28"/>
          <w:szCs w:val="28"/>
        </w:rPr>
      </w:pPr>
    </w:p>
    <w:p w:rsidR="007A520C" w:rsidRPr="007A520C" w:rsidRDefault="007A520C" w:rsidP="007A520C">
      <w:pPr>
        <w:spacing w:after="0" w:line="240" w:lineRule="auto"/>
        <w:ind w:right="-142"/>
        <w:jc w:val="center"/>
        <w:rPr>
          <w:rFonts w:ascii="Times New Roman" w:hAnsi="Times New Roman" w:cs="Times New Roman"/>
          <w:sz w:val="28"/>
          <w:szCs w:val="28"/>
        </w:rPr>
      </w:pPr>
      <w:r w:rsidRPr="007A520C">
        <w:rPr>
          <w:rFonts w:ascii="Times New Roman" w:hAnsi="Times New Roman" w:cs="Times New Roman"/>
          <w:sz w:val="28"/>
          <w:szCs w:val="28"/>
        </w:rPr>
        <w:t>ПОСТАНОВЛЕНИЕ</w:t>
      </w:r>
    </w:p>
    <w:p w:rsidR="007A520C" w:rsidRPr="007A520C" w:rsidRDefault="007A520C" w:rsidP="007A520C">
      <w:pPr>
        <w:spacing w:after="0" w:line="240" w:lineRule="auto"/>
        <w:ind w:right="-142"/>
        <w:rPr>
          <w:rFonts w:ascii="Times New Roman" w:hAnsi="Times New Roman" w:cs="Times New Roman"/>
          <w:sz w:val="28"/>
          <w:szCs w:val="28"/>
        </w:rPr>
      </w:pPr>
    </w:p>
    <w:p w:rsidR="007A520C" w:rsidRPr="007A520C" w:rsidRDefault="007A520C" w:rsidP="007023E4">
      <w:pPr>
        <w:spacing w:after="0" w:line="240" w:lineRule="auto"/>
        <w:ind w:right="-142"/>
        <w:jc w:val="both"/>
        <w:rPr>
          <w:rFonts w:ascii="Times New Roman" w:hAnsi="Times New Roman" w:cs="Times New Roman"/>
          <w:sz w:val="28"/>
          <w:szCs w:val="28"/>
        </w:rPr>
      </w:pPr>
      <w:r w:rsidRPr="007A520C">
        <w:rPr>
          <w:rFonts w:ascii="Times New Roman" w:hAnsi="Times New Roman" w:cs="Times New Roman"/>
          <w:sz w:val="28"/>
          <w:szCs w:val="28"/>
        </w:rPr>
        <w:t xml:space="preserve">27.02.2025                     </w:t>
      </w:r>
      <w:r>
        <w:rPr>
          <w:rFonts w:ascii="Times New Roman" w:hAnsi="Times New Roman" w:cs="Times New Roman"/>
          <w:sz w:val="28"/>
          <w:szCs w:val="28"/>
        </w:rPr>
        <w:t xml:space="preserve">                </w:t>
      </w:r>
      <w:proofErr w:type="spellStart"/>
      <w:r w:rsidRPr="007A520C">
        <w:rPr>
          <w:rFonts w:ascii="Times New Roman" w:hAnsi="Times New Roman" w:cs="Times New Roman"/>
          <w:sz w:val="28"/>
          <w:szCs w:val="28"/>
        </w:rPr>
        <w:t>р.п</w:t>
      </w:r>
      <w:proofErr w:type="gramStart"/>
      <w:r w:rsidRPr="007A520C">
        <w:rPr>
          <w:rFonts w:ascii="Times New Roman" w:hAnsi="Times New Roman" w:cs="Times New Roman"/>
          <w:sz w:val="28"/>
          <w:szCs w:val="28"/>
        </w:rPr>
        <w:t>.Т</w:t>
      </w:r>
      <w:proofErr w:type="gramEnd"/>
      <w:r w:rsidRPr="007A520C">
        <w:rPr>
          <w:rFonts w:ascii="Times New Roman" w:hAnsi="Times New Roman" w:cs="Times New Roman"/>
          <w:sz w:val="28"/>
          <w:szCs w:val="28"/>
        </w:rPr>
        <w:t>окарёвка</w:t>
      </w:r>
      <w:proofErr w:type="spellEnd"/>
      <w:r w:rsidRPr="007A520C">
        <w:rPr>
          <w:rFonts w:ascii="Times New Roman" w:hAnsi="Times New Roman" w:cs="Times New Roman"/>
          <w:sz w:val="28"/>
          <w:szCs w:val="28"/>
        </w:rPr>
        <w:t xml:space="preserve">    </w:t>
      </w:r>
      <w:r>
        <w:rPr>
          <w:rFonts w:ascii="Times New Roman" w:hAnsi="Times New Roman" w:cs="Times New Roman"/>
          <w:sz w:val="28"/>
          <w:szCs w:val="28"/>
        </w:rPr>
        <w:t xml:space="preserve">                                          № 251</w:t>
      </w:r>
    </w:p>
    <w:p w:rsidR="007A520C" w:rsidRPr="007A520C" w:rsidRDefault="007A520C" w:rsidP="007023E4">
      <w:pPr>
        <w:spacing w:after="0" w:line="240" w:lineRule="auto"/>
        <w:ind w:right="-142"/>
        <w:jc w:val="both"/>
        <w:rPr>
          <w:rFonts w:ascii="Times New Roman" w:hAnsi="Times New Roman" w:cs="Times New Roman"/>
          <w:sz w:val="28"/>
          <w:szCs w:val="28"/>
        </w:rPr>
      </w:pPr>
    </w:p>
    <w:p w:rsidR="007A520C" w:rsidRDefault="007A520C" w:rsidP="007A520C">
      <w:pPr>
        <w:spacing w:after="0" w:line="240" w:lineRule="auto"/>
        <w:ind w:right="-142"/>
        <w:jc w:val="center"/>
        <w:rPr>
          <w:rFonts w:ascii="Times New Roman" w:hAnsi="Times New Roman" w:cs="Times New Roman"/>
          <w:sz w:val="28"/>
          <w:szCs w:val="28"/>
        </w:rPr>
      </w:pPr>
      <w:r w:rsidRPr="007A520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A3ED2" w:rsidRPr="007A520C" w:rsidRDefault="000A3ED2" w:rsidP="007A520C">
      <w:pPr>
        <w:spacing w:after="0" w:line="240" w:lineRule="auto"/>
        <w:ind w:right="-142"/>
        <w:jc w:val="center"/>
        <w:rPr>
          <w:rFonts w:ascii="Times New Roman" w:hAnsi="Times New Roman" w:cs="Times New Roman"/>
          <w:sz w:val="28"/>
          <w:szCs w:val="28"/>
        </w:rPr>
      </w:pPr>
      <w:r>
        <w:rPr>
          <w:rFonts w:ascii="Times New Roman" w:hAnsi="Times New Roman" w:cs="Times New Roman"/>
          <w:sz w:val="28"/>
          <w:szCs w:val="28"/>
        </w:rPr>
        <w:t>(с изменениями от 27.03.2025 №361)</w:t>
      </w:r>
    </w:p>
    <w:p w:rsidR="007A520C" w:rsidRPr="007A520C" w:rsidRDefault="007A520C" w:rsidP="007A520C">
      <w:pPr>
        <w:spacing w:after="0" w:line="240" w:lineRule="auto"/>
        <w:ind w:right="-142"/>
        <w:rPr>
          <w:rFonts w:ascii="Times New Roman" w:hAnsi="Times New Roman" w:cs="Times New Roman"/>
          <w:sz w:val="28"/>
          <w:szCs w:val="28"/>
        </w:rPr>
      </w:pPr>
    </w:p>
    <w:p w:rsidR="007A520C" w:rsidRPr="007A520C" w:rsidRDefault="007A520C" w:rsidP="007A520C">
      <w:pPr>
        <w:spacing w:after="0" w:line="240" w:lineRule="auto"/>
        <w:ind w:right="-142"/>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В соответствии со статьей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w:t>
      </w:r>
      <w:proofErr w:type="gramStart"/>
      <w:r w:rsidRPr="007A520C">
        <w:rPr>
          <w:rFonts w:ascii="Times New Roman" w:hAnsi="Times New Roman" w:cs="Times New Roman"/>
          <w:sz w:val="28"/>
          <w:szCs w:val="28"/>
        </w:rPr>
        <w:t>предоставления государственных и муниципальных услуг», статьями 7 и 7.1 Закона Там</w:t>
      </w:r>
      <w:r>
        <w:rPr>
          <w:rFonts w:ascii="Times New Roman" w:hAnsi="Times New Roman" w:cs="Times New Roman"/>
          <w:sz w:val="28"/>
          <w:szCs w:val="28"/>
        </w:rPr>
        <w:t xml:space="preserve">бовской области от 05.12.2007 </w:t>
      </w:r>
      <w:r w:rsidRPr="007A520C">
        <w:rPr>
          <w:rFonts w:ascii="Times New Roman" w:hAnsi="Times New Roman" w:cs="Times New Roman"/>
          <w:sz w:val="28"/>
          <w:szCs w:val="28"/>
        </w:rPr>
        <w:t xml:space="preserve">№ 316-З «О регулировании земельных отношений в Тамбовской области», постановлением администрации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Тамбовской области</w:t>
      </w:r>
      <w:r>
        <w:rPr>
          <w:rFonts w:ascii="Times New Roman" w:hAnsi="Times New Roman" w:cs="Times New Roman"/>
          <w:sz w:val="28"/>
          <w:szCs w:val="28"/>
        </w:rPr>
        <w:t xml:space="preserve">               от 22.01.2024 № 103 </w:t>
      </w:r>
      <w:r w:rsidRPr="007A520C">
        <w:rPr>
          <w:rFonts w:ascii="Times New Roman"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Тамбовской области», администрация</w:t>
      </w:r>
      <w:proofErr w:type="gramEnd"/>
      <w:r w:rsidRPr="007A520C">
        <w:rPr>
          <w:rFonts w:ascii="Times New Roman" w:hAnsi="Times New Roman" w:cs="Times New Roman"/>
          <w:sz w:val="28"/>
          <w:szCs w:val="28"/>
        </w:rPr>
        <w:t xml:space="preserve">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Тамбовской области постановляет: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2. Признать утратившим силу постановление администрации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Тамбовской области                       </w:t>
      </w:r>
      <w:r>
        <w:rPr>
          <w:rFonts w:ascii="Times New Roman" w:hAnsi="Times New Roman" w:cs="Times New Roman"/>
          <w:sz w:val="28"/>
          <w:szCs w:val="28"/>
        </w:rPr>
        <w:t xml:space="preserve">                </w:t>
      </w:r>
      <w:r w:rsidRPr="007A520C">
        <w:rPr>
          <w:rFonts w:ascii="Times New Roman" w:hAnsi="Times New Roman" w:cs="Times New Roman"/>
          <w:sz w:val="28"/>
          <w:szCs w:val="28"/>
        </w:rPr>
        <w:t>от 24.04.2024 № 503 «Об утверждении административного регламента предоставления муниципальной услуги «Предоставление земельного участка гражданину или юридическому лицу в собственность бесплатно».</w:t>
      </w:r>
    </w:p>
    <w:p w:rsidR="007A520C" w:rsidRDefault="007A520C" w:rsidP="007A520C">
      <w:pPr>
        <w:spacing w:after="0" w:line="240" w:lineRule="auto"/>
        <w:ind w:right="-142" w:firstLine="709"/>
        <w:jc w:val="both"/>
        <w:rPr>
          <w:rFonts w:ascii="Times New Roman" w:hAnsi="Times New Roman" w:cs="Times New Roman"/>
          <w:sz w:val="28"/>
          <w:szCs w:val="28"/>
        </w:rPr>
        <w:sectPr w:rsidR="007A520C" w:rsidSect="007A520C">
          <w:pgSz w:w="11906" w:h="16838"/>
          <w:pgMar w:top="1134" w:right="850" w:bottom="1702" w:left="1701" w:header="708" w:footer="708" w:gutter="0"/>
          <w:cols w:space="708"/>
          <w:docGrid w:linePitch="360"/>
        </w:sectPr>
      </w:pPr>
      <w:r w:rsidRPr="007A520C">
        <w:rPr>
          <w:rFonts w:ascii="Times New Roman" w:hAnsi="Times New Roman" w:cs="Times New Roman"/>
          <w:sz w:val="28"/>
          <w:szCs w:val="28"/>
        </w:rPr>
        <w:t xml:space="preserve">3. Опубликовать настоящее постановление в  печатном средстве массовой информации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Тамбовской области газете «Маяк», на сайте сетевого издания «РИА «ТОП68» (www.top68.ru), а также разместить на официальном сайте администрации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Тамбовской области </w:t>
      </w:r>
      <w:proofErr w:type="gramStart"/>
      <w:r w:rsidRPr="007A520C">
        <w:rPr>
          <w:rFonts w:ascii="Times New Roman" w:hAnsi="Times New Roman" w:cs="Times New Roman"/>
          <w:sz w:val="28"/>
          <w:szCs w:val="28"/>
        </w:rPr>
        <w:t>в</w:t>
      </w:r>
      <w:proofErr w:type="gramEnd"/>
      <w:r w:rsidRPr="007A520C">
        <w:rPr>
          <w:rFonts w:ascii="Times New Roman" w:hAnsi="Times New Roman" w:cs="Times New Roman"/>
          <w:sz w:val="28"/>
          <w:szCs w:val="28"/>
        </w:rPr>
        <w:t xml:space="preserve"> информационно-</w:t>
      </w:r>
    </w:p>
    <w:p w:rsidR="007A520C" w:rsidRPr="007A520C" w:rsidRDefault="007A520C" w:rsidP="007A520C">
      <w:pPr>
        <w:spacing w:after="0" w:line="240" w:lineRule="auto"/>
        <w:ind w:right="-142"/>
        <w:jc w:val="both"/>
        <w:rPr>
          <w:rFonts w:ascii="Times New Roman" w:hAnsi="Times New Roman" w:cs="Times New Roman"/>
          <w:sz w:val="28"/>
          <w:szCs w:val="28"/>
        </w:rPr>
      </w:pPr>
      <w:r w:rsidRPr="007A520C">
        <w:rPr>
          <w:rFonts w:ascii="Times New Roman" w:hAnsi="Times New Roman" w:cs="Times New Roman"/>
          <w:sz w:val="28"/>
          <w:szCs w:val="28"/>
        </w:rPr>
        <w:lastRenderedPageBreak/>
        <w:t>телекоммуникационной сети «Интернет» (http://tokarevka-adm.gosuslugi.ru).</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4. </w:t>
      </w:r>
      <w:proofErr w:type="gramStart"/>
      <w:r w:rsidRPr="007A520C">
        <w:rPr>
          <w:rFonts w:ascii="Times New Roman" w:hAnsi="Times New Roman" w:cs="Times New Roman"/>
          <w:sz w:val="28"/>
          <w:szCs w:val="28"/>
        </w:rPr>
        <w:t>Контроль за</w:t>
      </w:r>
      <w:proofErr w:type="gramEnd"/>
      <w:r w:rsidRPr="007A520C">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Лунину И.В.</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Глава </w:t>
      </w:r>
      <w:proofErr w:type="spellStart"/>
      <w:r w:rsidRPr="007A520C">
        <w:rPr>
          <w:rFonts w:ascii="Times New Roman" w:hAnsi="Times New Roman" w:cs="Times New Roman"/>
          <w:sz w:val="28"/>
          <w:szCs w:val="28"/>
        </w:rPr>
        <w:t>Токарёвского</w:t>
      </w:r>
      <w:proofErr w:type="spellEnd"/>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муниципального округа </w:t>
      </w:r>
    </w:p>
    <w:p w:rsidR="005570AD"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Тамбовской области                                </w:t>
      </w:r>
      <w:r>
        <w:rPr>
          <w:rFonts w:ascii="Times New Roman" w:hAnsi="Times New Roman" w:cs="Times New Roman"/>
          <w:sz w:val="28"/>
          <w:szCs w:val="28"/>
        </w:rPr>
        <w:t xml:space="preserve">  </w:t>
      </w:r>
      <w:r w:rsidRPr="007A520C">
        <w:rPr>
          <w:rFonts w:ascii="Times New Roman" w:hAnsi="Times New Roman" w:cs="Times New Roman"/>
          <w:sz w:val="28"/>
          <w:szCs w:val="28"/>
        </w:rPr>
        <w:t xml:space="preserve">                                 В.Н. Айдаров</w:t>
      </w: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023E4">
      <w:pPr>
        <w:spacing w:after="0" w:line="36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lastRenderedPageBreak/>
        <w:t>ПРИЛОЖЕНИЕ</w:t>
      </w:r>
    </w:p>
    <w:p w:rsidR="007A520C" w:rsidRPr="007A520C" w:rsidRDefault="007A520C" w:rsidP="007023E4">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УТВЕРЖДЕН</w:t>
      </w:r>
    </w:p>
    <w:p w:rsidR="007A520C" w:rsidRPr="007A520C" w:rsidRDefault="007A520C" w:rsidP="007023E4">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 xml:space="preserve">постановлением администрации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w:t>
      </w:r>
    </w:p>
    <w:p w:rsidR="007A520C" w:rsidRPr="007A520C" w:rsidRDefault="007023E4" w:rsidP="007023E4">
      <w:pPr>
        <w:spacing w:after="0" w:line="240" w:lineRule="auto"/>
        <w:ind w:left="4536" w:right="-142"/>
        <w:jc w:val="center"/>
        <w:rPr>
          <w:rFonts w:ascii="Times New Roman" w:hAnsi="Times New Roman" w:cs="Times New Roman"/>
          <w:sz w:val="28"/>
          <w:szCs w:val="28"/>
        </w:rPr>
      </w:pPr>
      <w:r>
        <w:rPr>
          <w:rFonts w:ascii="Times New Roman" w:hAnsi="Times New Roman" w:cs="Times New Roman"/>
          <w:sz w:val="28"/>
          <w:szCs w:val="28"/>
        </w:rPr>
        <w:t>от 27.02.2025</w:t>
      </w:r>
      <w:r w:rsidR="007A520C" w:rsidRPr="007A520C">
        <w:rPr>
          <w:rFonts w:ascii="Times New Roman" w:hAnsi="Times New Roman" w:cs="Times New Roman"/>
          <w:sz w:val="28"/>
          <w:szCs w:val="28"/>
        </w:rPr>
        <w:t xml:space="preserve"> </w:t>
      </w:r>
      <w:r>
        <w:rPr>
          <w:rFonts w:ascii="Times New Roman" w:hAnsi="Times New Roman" w:cs="Times New Roman"/>
          <w:sz w:val="28"/>
          <w:szCs w:val="28"/>
        </w:rPr>
        <w:t>№ 251</w:t>
      </w:r>
    </w:p>
    <w:p w:rsidR="007A520C" w:rsidRPr="007A520C" w:rsidRDefault="007A520C" w:rsidP="007023E4">
      <w:pPr>
        <w:spacing w:after="0" w:line="240" w:lineRule="auto"/>
        <w:ind w:right="-142"/>
        <w:jc w:val="center"/>
        <w:rPr>
          <w:rFonts w:ascii="Times New Roman" w:hAnsi="Times New Roman" w:cs="Times New Roman"/>
          <w:sz w:val="28"/>
          <w:szCs w:val="28"/>
        </w:rPr>
      </w:pPr>
    </w:p>
    <w:p w:rsidR="007A520C" w:rsidRPr="007A520C" w:rsidRDefault="007A520C" w:rsidP="007023E4">
      <w:pPr>
        <w:spacing w:after="0" w:line="240" w:lineRule="auto"/>
        <w:ind w:right="-142"/>
        <w:jc w:val="center"/>
        <w:rPr>
          <w:rFonts w:ascii="Times New Roman" w:hAnsi="Times New Roman" w:cs="Times New Roman"/>
          <w:sz w:val="28"/>
          <w:szCs w:val="28"/>
        </w:rPr>
      </w:pPr>
    </w:p>
    <w:p w:rsidR="007A520C" w:rsidRPr="007A520C" w:rsidRDefault="007A520C" w:rsidP="007023E4">
      <w:pPr>
        <w:spacing w:after="0" w:line="240" w:lineRule="auto"/>
        <w:ind w:right="-142"/>
        <w:jc w:val="center"/>
        <w:rPr>
          <w:rFonts w:ascii="Times New Roman" w:hAnsi="Times New Roman" w:cs="Times New Roman"/>
          <w:sz w:val="28"/>
          <w:szCs w:val="28"/>
        </w:rPr>
      </w:pPr>
      <w:r w:rsidRPr="007A520C">
        <w:rPr>
          <w:rFonts w:ascii="Times New Roman" w:hAnsi="Times New Roman" w:cs="Times New Roman"/>
          <w:sz w:val="28"/>
          <w:szCs w:val="28"/>
        </w:rPr>
        <w:t>Административный регламент</w:t>
      </w:r>
    </w:p>
    <w:p w:rsidR="007A520C" w:rsidRPr="007A520C" w:rsidRDefault="007A520C" w:rsidP="007023E4">
      <w:pPr>
        <w:spacing w:after="0" w:line="240" w:lineRule="auto"/>
        <w:ind w:right="-142"/>
        <w:jc w:val="center"/>
        <w:rPr>
          <w:rFonts w:ascii="Times New Roman" w:hAnsi="Times New Roman" w:cs="Times New Roman"/>
          <w:sz w:val="28"/>
          <w:szCs w:val="28"/>
        </w:rPr>
      </w:pPr>
      <w:r w:rsidRPr="007A520C">
        <w:rPr>
          <w:rFonts w:ascii="Times New Roman" w:hAnsi="Times New Roman" w:cs="Times New Roman"/>
          <w:sz w:val="28"/>
          <w:szCs w:val="28"/>
        </w:rPr>
        <w:t>предоставления муниципальной услуги</w:t>
      </w:r>
    </w:p>
    <w:p w:rsidR="007A520C" w:rsidRPr="007A520C" w:rsidRDefault="007A520C" w:rsidP="007023E4">
      <w:pPr>
        <w:spacing w:after="0" w:line="240" w:lineRule="auto"/>
        <w:ind w:right="-142"/>
        <w:jc w:val="center"/>
        <w:rPr>
          <w:rFonts w:ascii="Times New Roman" w:hAnsi="Times New Roman" w:cs="Times New Roman"/>
          <w:sz w:val="28"/>
          <w:szCs w:val="28"/>
        </w:rPr>
      </w:pPr>
      <w:r w:rsidRPr="007A520C">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023E4">
      <w:pPr>
        <w:spacing w:after="0" w:line="240" w:lineRule="auto"/>
        <w:ind w:right="-142"/>
        <w:jc w:val="center"/>
        <w:rPr>
          <w:rFonts w:ascii="Times New Roman" w:hAnsi="Times New Roman" w:cs="Times New Roman"/>
          <w:sz w:val="28"/>
          <w:szCs w:val="28"/>
        </w:rPr>
      </w:pPr>
      <w:r w:rsidRPr="007A520C">
        <w:rPr>
          <w:rFonts w:ascii="Times New Roman" w:hAnsi="Times New Roman" w:cs="Times New Roman"/>
          <w:sz w:val="28"/>
          <w:szCs w:val="28"/>
        </w:rPr>
        <w:t>1. Общие положения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1.1. Предмет регулирования административного регламента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Административный регламент предоставления муниципальной услуги «Предоставление земельного участка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Административный регламент применяется при предоставлении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гражданину или юридическому лицу в случаях, предусмотренных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гражданину, относящемуся к категории, указанной в пункте 2 части 1 статьи 7 Закона Тамбовской области от 05.12.2007 № 316-З «О регулировании земельных отношений в Тамбовской области» (далее – Закон Тамбовской области № 316-З), для ведения личного подсобного хозяйства, индивидуального жилищного строительства, садоводства или огородничества (по выбору гражданина) (в том числе в случаях предоставления гражданину с его согласия земельного участка на территории иного муниципального</w:t>
      </w:r>
      <w:proofErr w:type="gramEnd"/>
      <w:r w:rsidRPr="007A520C">
        <w:rPr>
          <w:rFonts w:ascii="Times New Roman" w:hAnsi="Times New Roman" w:cs="Times New Roman"/>
          <w:sz w:val="28"/>
          <w:szCs w:val="28"/>
        </w:rPr>
        <w:t xml:space="preserve"> образования Тамбовской области), а также бесплатно и однократно в собственность гражданину, имеющему трех и более детей, для осуществления крестьянским (фермерским) хозяйством его деятельности.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023E4">
      <w:pPr>
        <w:spacing w:after="0" w:line="240" w:lineRule="auto"/>
        <w:ind w:right="-142" w:firstLine="709"/>
        <w:jc w:val="center"/>
        <w:rPr>
          <w:rFonts w:ascii="Times New Roman" w:hAnsi="Times New Roman" w:cs="Times New Roman"/>
          <w:sz w:val="28"/>
          <w:szCs w:val="28"/>
        </w:rPr>
      </w:pPr>
      <w:r w:rsidRPr="007A520C">
        <w:rPr>
          <w:rFonts w:ascii="Times New Roman" w:hAnsi="Times New Roman" w:cs="Times New Roman"/>
          <w:sz w:val="28"/>
          <w:szCs w:val="28"/>
        </w:rPr>
        <w:lastRenderedPageBreak/>
        <w:t>1.2. Круг заявителей</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 (категории заявителей приведены в приложении № 3 к административному регламенту), обратившие с запросом</w:t>
      </w:r>
      <w:proofErr w:type="gramEnd"/>
      <w:r w:rsidRPr="007A520C">
        <w:rPr>
          <w:rFonts w:ascii="Times New Roman" w:hAnsi="Times New Roman" w:cs="Times New Roman"/>
          <w:sz w:val="28"/>
          <w:szCs w:val="28"/>
        </w:rPr>
        <w:t xml:space="preserve">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023E4">
      <w:pPr>
        <w:spacing w:after="0" w:line="240" w:lineRule="auto"/>
        <w:ind w:right="-142" w:firstLine="709"/>
        <w:jc w:val="center"/>
        <w:rPr>
          <w:rFonts w:ascii="Times New Roman" w:hAnsi="Times New Roman" w:cs="Times New Roman"/>
          <w:sz w:val="28"/>
          <w:szCs w:val="28"/>
        </w:rPr>
      </w:pPr>
      <w:r w:rsidRPr="007A520C">
        <w:rPr>
          <w:rFonts w:ascii="Times New Roman" w:hAnsi="Times New Roman" w:cs="Times New Roman"/>
          <w:sz w:val="28"/>
          <w:szCs w:val="28"/>
        </w:rPr>
        <w:t>1.3. Требование предоставления заявителю муниципальной услуги в соответствии с вариантом предоставления муниципальной</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1.3.2. 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Стандарт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2.1. Наименование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2.2. Наименование органа, предоставляющего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муниципальную услугу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Муниципальная услуга предоставляется администрацией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Тамбовской области (далее - Администрация).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2.3. Результат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2.3.1. Наименование результата (результатов)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предоставление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отказ в предоставлении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отказ в исправлении технической ошибки;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выдача дубликата документа, ранее выданного по результатам предоставления муниципальной услуги (далее - дубликат);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отказ в выдаче дубликата.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 предоставлении земельного участка в собственность бесплатно, является постановление Администрации о предоставлении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об отказе в предоставлении земельного участка в собственность бесплатно, является постановление Администрации об отказе в предоставлении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об исправлении технической ошибки, является постановление Администрации о предоставлении земельного участка в собственность бесплатно, выданное взамен документа содержащего техническую ошибку.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Документом, содержащим решение о выдаче дубликата, является  дубликат.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об отказе в выдаче дубликата, является уведомление об отказе в выдаче дубликата.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2.3.3. Способ получения результата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посредством почтового отправления;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Администрации или МФЦ;</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2.4. Срок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(далее также — заявление) составляет: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14 календарных дней (в случае отсутствия необходимости проведения дополнительной проверки по межведомственному информационному запросу</w:t>
      </w:r>
      <w:proofErr w:type="gramStart"/>
      <w:r w:rsidRPr="007A520C">
        <w:rPr>
          <w:rFonts w:ascii="Times New Roman" w:hAnsi="Times New Roman" w:cs="Times New Roman"/>
          <w:sz w:val="28"/>
          <w:szCs w:val="28"/>
        </w:rPr>
        <w:t>).;</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41 календарный день (в случае необходимости проведения дополнительной проверки по межведомственному информационному запросу).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2.5. Исчерпывающий перечень документов, необходимых</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w:t>
      </w:r>
      <w:proofErr w:type="gramEnd"/>
      <w:r w:rsidRPr="007A520C">
        <w:rPr>
          <w:rFonts w:ascii="Times New Roman" w:hAnsi="Times New Roman" w:cs="Times New Roman"/>
          <w:sz w:val="28"/>
          <w:szCs w:val="28"/>
        </w:rPr>
        <w:t xml:space="preserve">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2.6. Исчерпывающий перечень оснований для отказа в приеме документов,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2.7. Исчерпывающий перечень оснований </w:t>
      </w:r>
      <w:proofErr w:type="gramStart"/>
      <w:r w:rsidRPr="007A520C">
        <w:rPr>
          <w:rFonts w:ascii="Times New Roman" w:hAnsi="Times New Roman" w:cs="Times New Roman"/>
          <w:sz w:val="28"/>
          <w:szCs w:val="28"/>
        </w:rPr>
        <w:t>для</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приостановления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или отказа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2.7.1. Основания для приостановления предоставления муниципальной  услуги законодательством Российской Федерации не предусмотрены.</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2.8. Размер платы, взимаемой с заявителя при предоставлении муниципальной услуги, и способы ее взимания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Плата за предоставление муниципальной услуги не взимается.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0A3ED2" w:rsidRPr="000A3ED2" w:rsidRDefault="000A3ED2" w:rsidP="000A3ED2">
      <w:pPr>
        <w:spacing w:after="0" w:line="240" w:lineRule="auto"/>
        <w:ind w:right="-142" w:firstLine="709"/>
        <w:jc w:val="both"/>
        <w:rPr>
          <w:rFonts w:ascii="Times New Roman" w:hAnsi="Times New Roman" w:cs="Times New Roman"/>
          <w:sz w:val="28"/>
          <w:szCs w:val="28"/>
        </w:rPr>
      </w:pPr>
      <w:r w:rsidRPr="000A3ED2">
        <w:rPr>
          <w:rFonts w:ascii="Times New Roman" w:hAnsi="Times New Roman" w:cs="Times New Roman"/>
          <w:sz w:val="28"/>
          <w:szCs w:val="28"/>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МФЦ</w:t>
      </w:r>
    </w:p>
    <w:p w:rsidR="000A3ED2" w:rsidRPr="000A3ED2" w:rsidRDefault="000A3ED2" w:rsidP="000A3ED2">
      <w:pPr>
        <w:spacing w:after="0" w:line="240" w:lineRule="auto"/>
        <w:ind w:right="-142" w:firstLine="709"/>
        <w:jc w:val="both"/>
        <w:rPr>
          <w:rFonts w:ascii="Times New Roman" w:hAnsi="Times New Roman" w:cs="Times New Roman"/>
          <w:sz w:val="28"/>
          <w:szCs w:val="28"/>
        </w:rPr>
      </w:pPr>
    </w:p>
    <w:p w:rsidR="000A3ED2" w:rsidRPr="000A3ED2" w:rsidRDefault="000A3ED2" w:rsidP="000A3ED2">
      <w:pPr>
        <w:spacing w:after="0" w:line="240" w:lineRule="auto"/>
        <w:ind w:right="-142" w:firstLine="709"/>
        <w:jc w:val="both"/>
        <w:rPr>
          <w:rFonts w:ascii="Times New Roman" w:hAnsi="Times New Roman" w:cs="Times New Roman"/>
          <w:sz w:val="28"/>
          <w:szCs w:val="28"/>
        </w:rPr>
      </w:pPr>
      <w:r w:rsidRPr="000A3ED2">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непосредственно в Администрацию, МФЦ составляет 15 минут.</w:t>
      </w:r>
    </w:p>
    <w:p w:rsidR="007A520C" w:rsidRDefault="000A3ED2" w:rsidP="000A3ED2">
      <w:pPr>
        <w:spacing w:after="0" w:line="240" w:lineRule="auto"/>
        <w:ind w:right="-142" w:firstLine="709"/>
        <w:jc w:val="both"/>
        <w:rPr>
          <w:rFonts w:ascii="Times New Roman" w:hAnsi="Times New Roman" w:cs="Times New Roman"/>
          <w:sz w:val="28"/>
          <w:szCs w:val="28"/>
        </w:rPr>
      </w:pPr>
      <w:r w:rsidRPr="000A3ED2">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непосредственно в Администрации, МФЦ составляет 15 минут.</w:t>
      </w:r>
    </w:p>
    <w:p w:rsidR="000A3ED2" w:rsidRPr="007A520C" w:rsidRDefault="000A3ED2" w:rsidP="000A3ED2">
      <w:pPr>
        <w:spacing w:after="0" w:line="240" w:lineRule="auto"/>
        <w:ind w:right="-142" w:firstLine="709"/>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2.10. Срок регистрации запроса заявителя о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Срок регистрации заявления, в том числе в электронной форме, составляет 1 рабочий день.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2.11. Требования к помещениям, в которых предоставляются муниципальные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lastRenderedPageBreak/>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7A520C">
        <w:rPr>
          <w:rFonts w:ascii="Times New Roman" w:hAnsi="Times New Roman" w:cs="Times New Roman"/>
          <w:sz w:val="28"/>
          <w:szCs w:val="28"/>
        </w:rPr>
        <w:t xml:space="preserve">, </w:t>
      </w:r>
      <w:proofErr w:type="gramStart"/>
      <w:r w:rsidRPr="007A520C">
        <w:rPr>
          <w:rFonts w:ascii="Times New Roman" w:hAnsi="Times New Roman" w:cs="Times New Roman"/>
          <w:sz w:val="28"/>
          <w:szCs w:val="28"/>
        </w:rPr>
        <w:t>размещены</w:t>
      </w:r>
      <w:proofErr w:type="gramEnd"/>
      <w:r w:rsidRPr="007A520C">
        <w:rPr>
          <w:rFonts w:ascii="Times New Roman" w:hAnsi="Times New Roman" w:cs="Times New Roman"/>
          <w:sz w:val="28"/>
          <w:szCs w:val="28"/>
        </w:rPr>
        <w:t xml:space="preserve"> на официальном сайте, а также на Едином портале.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2.12. Показатели доступности и качества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w:t>
      </w:r>
      <w:proofErr w:type="gramEnd"/>
      <w:r w:rsidRPr="007A520C">
        <w:rPr>
          <w:rFonts w:ascii="Times New Roman" w:hAnsi="Times New Roman" w:cs="Times New Roman"/>
          <w:sz w:val="28"/>
          <w:szCs w:val="28"/>
        </w:rPr>
        <w:t xml:space="preserve"> </w:t>
      </w:r>
      <w:proofErr w:type="gramStart"/>
      <w:r w:rsidRPr="007A520C">
        <w:rPr>
          <w:rFonts w:ascii="Times New Roman" w:hAnsi="Times New Roman" w:cs="Times New Roman"/>
          <w:sz w:val="28"/>
          <w:szCs w:val="28"/>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2.13. Иные требования к предоставлению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2.13.1.Услуги, которые являются необходимыми и обязательными для предоставления муниципальной услуги, отсутствуют.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2.13.2. При предоставлении муниципальной услуги используется Единый портал, Единый государственный реестр записей актов гражданского состояния, Единый государственный реестр недвижимости (далее – ЕГРН); Единый государственный реестр юридических лиц (далее – ЕГРЮЛ), Федеральный реестр сведений о </w:t>
      </w:r>
      <w:proofErr w:type="gramStart"/>
      <w:r w:rsidRPr="007A520C">
        <w:rPr>
          <w:rFonts w:ascii="Times New Roman" w:hAnsi="Times New Roman" w:cs="Times New Roman"/>
          <w:sz w:val="28"/>
          <w:szCs w:val="28"/>
        </w:rPr>
        <w:t>документах</w:t>
      </w:r>
      <w:proofErr w:type="gramEnd"/>
      <w:r w:rsidRPr="007A520C">
        <w:rPr>
          <w:rFonts w:ascii="Times New Roman" w:hAnsi="Times New Roman" w:cs="Times New Roman"/>
          <w:sz w:val="28"/>
          <w:szCs w:val="28"/>
        </w:rPr>
        <w:t xml:space="preserve"> об образовании и (или) квалификации, документах об обучении, федеральная государственная информационная система «Единая система межведомственного электронного взаимодействия».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 Состав, последовательность и сроки выполнения административных процедур</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3.1. Перечень вариантов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Варианты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Вариант № 1. Предоставление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Вариант № 2. Исправление технической ошибки.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Вариант № 3. Получение дубликата.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3.2. Описание административной процедуры</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профилирования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Профилирование осуществляется в Администрации и посредством Единого портала.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3.2.3. Описания вариантов, приведенные в настоящем разделе, размещаются в Администрации в общедоступном для ознакомления месте.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 Вариант № 1. Предоставление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3.3.1. Результатами предоставления варианта муниципальной услуги заявителю являются: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предоставление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отказ в предоставлении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 предоставлении земельного участка в собственность бесплатно, является постановление Администрации о предоставлении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об отказе в предоставлении земельного участка в собственность бесплатно, является постановление Администрации об отказе в предоставлении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3.3.2. Перечень административных процедур предоставления муниципальной услуги, предусмотренных настоящим вариантом: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межведомственное информационное взаимодействие;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предоставление результата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3.3.3. Прием запроса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3.3.3.1. Заявитель (представитель заявителя) для получения муниципальной услуги представляет: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заявление о предоставлении земельного участка в собственность бесплатно по форме, приведенной в приложении № 2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w:t>
      </w:r>
      <w:proofErr w:type="gramStart"/>
      <w:r w:rsidRPr="007A520C">
        <w:rPr>
          <w:rFonts w:ascii="Times New Roman" w:hAnsi="Times New Roman" w:cs="Times New Roman"/>
          <w:sz w:val="28"/>
          <w:szCs w:val="28"/>
        </w:rPr>
        <w:t>т(</w:t>
      </w:r>
      <w:proofErr w:type="gramEnd"/>
      <w:r w:rsidRPr="007A520C">
        <w:rPr>
          <w:rFonts w:ascii="Times New Roman" w:hAnsi="Times New Roman" w:cs="Times New Roman"/>
          <w:sz w:val="28"/>
          <w:szCs w:val="28"/>
        </w:rPr>
        <w:t>ы), подтверждающий(</w:t>
      </w:r>
      <w:proofErr w:type="spellStart"/>
      <w:r w:rsidRPr="007A520C">
        <w:rPr>
          <w:rFonts w:ascii="Times New Roman" w:hAnsi="Times New Roman" w:cs="Times New Roman"/>
          <w:sz w:val="28"/>
          <w:szCs w:val="28"/>
        </w:rPr>
        <w:t>ие</w:t>
      </w:r>
      <w:proofErr w:type="spellEnd"/>
      <w:r w:rsidRPr="007A520C">
        <w:rPr>
          <w:rFonts w:ascii="Times New Roman" w:hAnsi="Times New Roman" w:cs="Times New Roman"/>
          <w:sz w:val="28"/>
          <w:szCs w:val="28"/>
        </w:rPr>
        <w:t>) право заявителя на предоставление ему земельного участка в собственность бесплатно, в соответствии с перечнем, приведенным в столбце 4 приложения № 3 к административному регламенту.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 удостоверяющий личность заявителя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 подтверждающий полномочия представителя заявителя (в случае обращения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w:t>
      </w:r>
      <w:proofErr w:type="gramStart"/>
      <w:r w:rsidRPr="007A520C">
        <w:rPr>
          <w:rFonts w:ascii="Times New Roman" w:hAnsi="Times New Roman" w:cs="Times New Roman"/>
          <w:sz w:val="28"/>
          <w:szCs w:val="28"/>
        </w:rPr>
        <w:t>т(</w:t>
      </w:r>
      <w:proofErr w:type="gramEnd"/>
      <w:r w:rsidRPr="007A520C">
        <w:rPr>
          <w:rFonts w:ascii="Times New Roman" w:hAnsi="Times New Roman" w:cs="Times New Roman"/>
          <w:sz w:val="28"/>
          <w:szCs w:val="28"/>
        </w:rPr>
        <w:t>ы), подтверждающий(</w:t>
      </w:r>
      <w:proofErr w:type="spellStart"/>
      <w:r w:rsidRPr="007A520C">
        <w:rPr>
          <w:rFonts w:ascii="Times New Roman" w:hAnsi="Times New Roman" w:cs="Times New Roman"/>
          <w:sz w:val="28"/>
          <w:szCs w:val="28"/>
        </w:rPr>
        <w:t>ие</w:t>
      </w:r>
      <w:proofErr w:type="spellEnd"/>
      <w:r w:rsidRPr="007A520C">
        <w:rPr>
          <w:rFonts w:ascii="Times New Roman" w:hAnsi="Times New Roman" w:cs="Times New Roman"/>
          <w:sz w:val="28"/>
          <w:szCs w:val="28"/>
        </w:rPr>
        <w:t>) право заявителя на предоставление ему земельного участка в собственность бесплатно, в соответствии с перечнем, приведенным в столбце 5 приложения № 3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3.3.3.3. Способ подачи заявления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Администрацию (на бумажном носителе при личном обращении или почтовым отправлением либо на адрес электронной почты);</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МФЦ (на бумажном носителе при личном обращении);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посредством Единого портала в электронном виде по адресу: https://gosuslugi.ru/600209/1.</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3.3.3.4. Способы установления личности заявителя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 при личном обращении:</w:t>
      </w:r>
    </w:p>
    <w:p w:rsidR="000A3ED2" w:rsidRDefault="000A3ED2" w:rsidP="007A520C">
      <w:pPr>
        <w:spacing w:after="0" w:line="240" w:lineRule="auto"/>
        <w:ind w:right="-142" w:firstLine="709"/>
        <w:jc w:val="both"/>
        <w:rPr>
          <w:rFonts w:ascii="Times New Roman" w:hAnsi="Times New Roman" w:cs="Times New Roman"/>
          <w:sz w:val="28"/>
          <w:szCs w:val="28"/>
        </w:rPr>
      </w:pPr>
      <w:proofErr w:type="gramStart"/>
      <w:r w:rsidRPr="000A3ED2">
        <w:rPr>
          <w:rFonts w:ascii="Times New Roman" w:hAnsi="Times New Roman"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rsidRPr="000A3ED2">
        <w:rPr>
          <w:rFonts w:ascii="Times New Roman" w:hAnsi="Times New Roman" w:cs="Times New Roman"/>
          <w:sz w:val="28"/>
          <w:szCs w:val="28"/>
        </w:rPr>
        <w:t xml:space="preserve"> положений законодательных актов Российской Федерации» (при наличии технической возможности);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при почтовом отправлении или посредством направления на адрес электронной почты:</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3) при подаче заявления (запроса) посредством Единого портала -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w:t>
      </w:r>
      <w:proofErr w:type="gramEnd"/>
      <w:r w:rsidRPr="007A520C">
        <w:rPr>
          <w:rFonts w:ascii="Times New Roman" w:hAnsi="Times New Roman" w:cs="Times New Roman"/>
          <w:sz w:val="28"/>
          <w:szCs w:val="28"/>
        </w:rPr>
        <w:t xml:space="preserve"> единой системой идентификац</w:t>
      </w:r>
      <w:proofErr w:type="gramStart"/>
      <w:r w:rsidRPr="007A520C">
        <w:rPr>
          <w:rFonts w:ascii="Times New Roman" w:hAnsi="Times New Roman" w:cs="Times New Roman"/>
          <w:sz w:val="28"/>
          <w:szCs w:val="28"/>
        </w:rPr>
        <w:t>ии и ау</w:t>
      </w:r>
      <w:proofErr w:type="gramEnd"/>
      <w:r w:rsidRPr="007A520C">
        <w:rPr>
          <w:rFonts w:ascii="Times New Roman" w:hAnsi="Times New Roman" w:cs="Times New Roman"/>
          <w:sz w:val="28"/>
          <w:szCs w:val="28"/>
        </w:rPr>
        <w:t>тентификации, при условии совпадения сведений о физическом лице в указанных информационных системах;</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3.3.3.5. Основания для принятия решения об отказе в приеме заявления и документов и (или) информации: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к заявлению не приложены документы, предусмотренные пунктом 3.3.3.1 административного регламента для соответствующей категории заявителей;</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представленные документы утратили силу на момент обращения за предоставлением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w:t>
      </w:r>
      <w:proofErr w:type="gramEnd"/>
      <w:r w:rsidRPr="007A520C">
        <w:rPr>
          <w:rFonts w:ascii="Times New Roman" w:hAnsi="Times New Roman" w:cs="Times New Roman"/>
          <w:sz w:val="28"/>
          <w:szCs w:val="28"/>
        </w:rPr>
        <w:t xml:space="preserve"> </w:t>
      </w:r>
      <w:proofErr w:type="gramStart"/>
      <w:r w:rsidRPr="007A520C">
        <w:rPr>
          <w:rFonts w:ascii="Times New Roman" w:hAnsi="Times New Roman" w:cs="Times New Roman"/>
          <w:sz w:val="28"/>
          <w:szCs w:val="28"/>
        </w:rPr>
        <w:t>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w:t>
      </w:r>
      <w:proofErr w:type="gramEnd"/>
      <w:r w:rsidRPr="007A520C">
        <w:rPr>
          <w:rFonts w:ascii="Times New Roman" w:hAnsi="Times New Roman" w:cs="Times New Roman"/>
          <w:sz w:val="28"/>
          <w:szCs w:val="28"/>
        </w:rPr>
        <w:t>», а также требований к их формату».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наличие противоречивых сведений в запросе и приложенных к нему документах.</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Форма уведомления об отказе в приеме документов приведена в приложении № 4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3.3.3.6. В приеме запроса участвуют: Администрация, МФЦ.</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3.3.4. Межведомственное информационное взаимодействие.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Федеральная служба государственной регистрации, кадастра и картографии: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выписка из ЕГРН об объекте недвижимости (об испрашиваемом земельном участке, здании и (или) сооружении, расположенно</w:t>
      </w:r>
      <w:proofErr w:type="gramStart"/>
      <w:r w:rsidRPr="007A520C">
        <w:rPr>
          <w:rFonts w:ascii="Times New Roman" w:hAnsi="Times New Roman" w:cs="Times New Roman"/>
          <w:sz w:val="28"/>
          <w:szCs w:val="28"/>
        </w:rPr>
        <w:t>м(</w:t>
      </w:r>
      <w:proofErr w:type="spellStart"/>
      <w:proofErr w:type="gramEnd"/>
      <w:r w:rsidRPr="007A520C">
        <w:rPr>
          <w:rFonts w:ascii="Times New Roman" w:hAnsi="Times New Roman" w:cs="Times New Roman"/>
          <w:sz w:val="28"/>
          <w:szCs w:val="28"/>
        </w:rPr>
        <w:t>ых</w:t>
      </w:r>
      <w:proofErr w:type="spellEnd"/>
      <w:r w:rsidRPr="007A520C">
        <w:rPr>
          <w:rFonts w:ascii="Times New Roman" w:hAnsi="Times New Roman" w:cs="Times New Roman"/>
          <w:sz w:val="28"/>
          <w:szCs w:val="28"/>
        </w:rPr>
        <w:t>) на испрашиваемом земельном участке);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Федеральная налоговая служба: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выписка из ЕГРЮЛ о юридическом лице, являющемся заявителем;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выписка из ЕГРЮЛ в отношении СНТ или ОНТ;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Фонд пенсионного и социального страхования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сведения о трудовой деятельности заявителя (за периоды после 1 января 2020 года).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Федеральная служба по надзору в сфере образования и науки (Федеральный реестр сведений о </w:t>
      </w:r>
      <w:proofErr w:type="gramStart"/>
      <w:r w:rsidRPr="007A520C">
        <w:rPr>
          <w:rFonts w:ascii="Times New Roman" w:hAnsi="Times New Roman" w:cs="Times New Roman"/>
          <w:sz w:val="28"/>
          <w:szCs w:val="28"/>
        </w:rPr>
        <w:t>документах</w:t>
      </w:r>
      <w:proofErr w:type="gramEnd"/>
      <w:r w:rsidRPr="007A520C">
        <w:rPr>
          <w:rFonts w:ascii="Times New Roman" w:hAnsi="Times New Roman" w:cs="Times New Roman"/>
          <w:sz w:val="28"/>
          <w:szCs w:val="28"/>
        </w:rPr>
        <w:t xml:space="preserve"> об образовании и (или) квалификации, документах об обучении по адресу http://obrnadzor.gov.ru):</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сведения о предоставлении документов об образовании и (или) о квалификации, выданные на территории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Федеральное казенное учреждение «Военно-социальный центр» Министерства обороны Российской Федерации, Федеральная служба войск национальной гвардии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сведения, подтверждающие отнесение к категории участников специальной военной операции.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3.3.4.2.Наименование органа (организации), в который направляется информационный запрос, запрашиваемые сведения - при осуществлении </w:t>
      </w:r>
      <w:r w:rsidRPr="007A520C">
        <w:rPr>
          <w:rFonts w:ascii="Times New Roman" w:hAnsi="Times New Roman" w:cs="Times New Roman"/>
          <w:sz w:val="28"/>
          <w:szCs w:val="28"/>
        </w:rPr>
        <w:lastRenderedPageBreak/>
        <w:t>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Фонд пенсионного и социального страхования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сведения, подтверждающие отнесение заявителя к категории участников Великой Отечественной войны либо граждан, на которых распространены социальные гарантии и льготы участников Великой Отечественной войны; ветеранов боевых действий; граждан, подвергшихся воздействию радиации вследствие катастрофы на Чернобыльской АЭС.</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Министерство социальной защиты и семейной политики Тамбовской области: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сведения о наличии статуса многодетной семьи.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Администрация муниципального образования Тамбовской области, от которого поступило ходатайство о предоставлении земельного участка: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документы, представленные заявителем для постановки на учет в качестве имеющего право на получение бесплатно в собственность земельного участка (в случае </w:t>
      </w:r>
      <w:proofErr w:type="spellStart"/>
      <w:r w:rsidRPr="007A520C">
        <w:rPr>
          <w:rFonts w:ascii="Times New Roman" w:hAnsi="Times New Roman" w:cs="Times New Roman"/>
          <w:sz w:val="28"/>
          <w:szCs w:val="28"/>
        </w:rPr>
        <w:t>непоступления</w:t>
      </w:r>
      <w:proofErr w:type="spellEnd"/>
      <w:r w:rsidRPr="007A520C">
        <w:rPr>
          <w:rFonts w:ascii="Times New Roman" w:hAnsi="Times New Roman" w:cs="Times New Roman"/>
          <w:sz w:val="28"/>
          <w:szCs w:val="28"/>
        </w:rPr>
        <w:t xml:space="preserve"> таких документов) - для случая предоставления гражданину земельного участка на территории иного муниципального образования Тамбовской области.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spellStart"/>
      <w:proofErr w:type="gramStart"/>
      <w:r w:rsidRPr="007A520C">
        <w:rPr>
          <w:rFonts w:ascii="Times New Roman" w:hAnsi="Times New Roman" w:cs="Times New Roman"/>
          <w:sz w:val="28"/>
          <w:szCs w:val="28"/>
        </w:rPr>
        <w:t>C</w:t>
      </w:r>
      <w:proofErr w:type="gramEnd"/>
      <w:r w:rsidRPr="007A520C">
        <w:rPr>
          <w:rFonts w:ascii="Times New Roman" w:hAnsi="Times New Roman" w:cs="Times New Roman"/>
          <w:sz w:val="28"/>
          <w:szCs w:val="28"/>
        </w:rPr>
        <w:t>рок</w:t>
      </w:r>
      <w:proofErr w:type="spellEnd"/>
      <w:r w:rsidRPr="007A520C">
        <w:rPr>
          <w:rFonts w:ascii="Times New Roman" w:hAnsi="Times New Roman" w:cs="Times New Roman"/>
          <w:sz w:val="28"/>
          <w:szCs w:val="28"/>
        </w:rPr>
        <w:t xml:space="preserve"> направления запроса составляет 1 рабочий день со дня регистрации в Администрации запроса о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spellStart"/>
      <w:proofErr w:type="gramStart"/>
      <w:r w:rsidRPr="007A520C">
        <w:rPr>
          <w:rFonts w:ascii="Times New Roman" w:hAnsi="Times New Roman" w:cs="Times New Roman"/>
          <w:sz w:val="28"/>
          <w:szCs w:val="28"/>
        </w:rPr>
        <w:t>C</w:t>
      </w:r>
      <w:proofErr w:type="gramEnd"/>
      <w:r w:rsidRPr="007A520C">
        <w:rPr>
          <w:rFonts w:ascii="Times New Roman" w:hAnsi="Times New Roman" w:cs="Times New Roman"/>
          <w:sz w:val="28"/>
          <w:szCs w:val="28"/>
        </w:rPr>
        <w:t>рок</w:t>
      </w:r>
      <w:proofErr w:type="spellEnd"/>
      <w:r w:rsidRPr="007A520C">
        <w:rPr>
          <w:rFonts w:ascii="Times New Roman" w:hAnsi="Times New Roman" w:cs="Times New Roman"/>
          <w:sz w:val="28"/>
          <w:szCs w:val="28"/>
        </w:rPr>
        <w:t>,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7A520C">
        <w:rPr>
          <w:rFonts w:ascii="Times New Roman" w:hAnsi="Times New Roman" w:cs="Times New Roman"/>
          <w:sz w:val="28"/>
          <w:szCs w:val="28"/>
        </w:rPr>
        <w:cr/>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сведения о том, что заявитель состоит на учете в органе местного самоуправления в качестве нуждающегося в жилых помещениях;</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 (сведения), подтверждающи</w:t>
      </w:r>
      <w:proofErr w:type="gramStart"/>
      <w:r w:rsidRPr="007A520C">
        <w:rPr>
          <w:rFonts w:ascii="Times New Roman" w:hAnsi="Times New Roman" w:cs="Times New Roman"/>
          <w:sz w:val="28"/>
          <w:szCs w:val="28"/>
        </w:rPr>
        <w:t>й(</w:t>
      </w:r>
      <w:proofErr w:type="spellStart"/>
      <w:proofErr w:type="gramEnd"/>
      <w:r w:rsidRPr="007A520C">
        <w:rPr>
          <w:rFonts w:ascii="Times New Roman" w:hAnsi="Times New Roman" w:cs="Times New Roman"/>
          <w:sz w:val="28"/>
          <w:szCs w:val="28"/>
        </w:rPr>
        <w:t>ие</w:t>
      </w:r>
      <w:proofErr w:type="spellEnd"/>
      <w:r w:rsidRPr="007A520C">
        <w:rPr>
          <w:rFonts w:ascii="Times New Roman" w:hAnsi="Times New Roman" w:cs="Times New Roman"/>
          <w:sz w:val="28"/>
          <w:szCs w:val="28"/>
        </w:rPr>
        <w:t>), что заявитель являлся участником региональной программы Тамбовской области по оказанию содействия добровольному переселению соотечественников, проживающих за рубежом;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договор о передаче жилого помещения в собственность (приватизация);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утвержденный проект межевания территории;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сведения, подтверждающие установление опеки (попечительства).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Срок подготовки и направления ответов на запросы составляет 1 рабочий день.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3.3.5. Принятие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Основаниями для отказа в предоставлении муниципальной услуги являются: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(далее также – СНТ, ОНТ соответственно),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w:t>
      </w:r>
      <w:proofErr w:type="gramEnd"/>
      <w:r w:rsidRPr="007A520C">
        <w:rPr>
          <w:rFonts w:ascii="Times New Roman" w:hAnsi="Times New Roman" w:cs="Times New Roman"/>
          <w:sz w:val="28"/>
          <w:szCs w:val="28"/>
        </w:rPr>
        <w:t xml:space="preserve"> является земельным участком общего назначения);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w:t>
      </w:r>
      <w:proofErr w:type="gramEnd"/>
      <w:r w:rsidRPr="007A520C">
        <w:rPr>
          <w:rFonts w:ascii="Times New Roman" w:hAnsi="Times New Roman" w:cs="Times New Roman"/>
          <w:sz w:val="28"/>
          <w:szCs w:val="28"/>
        </w:rPr>
        <w:t xml:space="preserve"> </w:t>
      </w:r>
      <w:proofErr w:type="gramStart"/>
      <w:r w:rsidRPr="007A520C">
        <w:rPr>
          <w:rFonts w:ascii="Times New Roman" w:hAnsi="Times New Roman" w:cs="Times New Roman"/>
          <w:sz w:val="28"/>
          <w:szCs w:val="28"/>
        </w:rPr>
        <w:t xml:space="preserve">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7A520C">
        <w:rPr>
          <w:rFonts w:ascii="Times New Roman" w:hAnsi="Times New Roman" w:cs="Times New Roman"/>
          <w:sz w:val="28"/>
          <w:szCs w:val="28"/>
        </w:rPr>
        <w:lastRenderedPageBreak/>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w:t>
      </w:r>
      <w:proofErr w:type="gramEnd"/>
      <w:r w:rsidRPr="007A520C">
        <w:rPr>
          <w:rFonts w:ascii="Times New Roman" w:hAnsi="Times New Roman" w:cs="Times New Roman"/>
          <w:sz w:val="28"/>
          <w:szCs w:val="28"/>
        </w:rPr>
        <w:t xml:space="preserve"> 55.32 Градостроительного кодекса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w:t>
      </w:r>
      <w:proofErr w:type="gramEnd"/>
      <w:r w:rsidRPr="007A520C">
        <w:rPr>
          <w:rFonts w:ascii="Times New Roman" w:hAnsi="Times New Roman" w:cs="Times New Roman"/>
          <w:sz w:val="28"/>
          <w:szCs w:val="28"/>
        </w:rPr>
        <w:t xml:space="preserve"> правообладатель этих здания, сооружения, помещений в них, этого объекта незавершенного строительства;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7) указанный в заявлении земельный участок является зарезервированным для государственных или муниципальных ну</w:t>
      </w:r>
      <w:proofErr w:type="gramStart"/>
      <w:r w:rsidRPr="007A520C">
        <w:rPr>
          <w:rFonts w:ascii="Times New Roman" w:hAnsi="Times New Roman" w:cs="Times New Roman"/>
          <w:sz w:val="28"/>
          <w:szCs w:val="28"/>
        </w:rPr>
        <w:t>жд в сл</w:t>
      </w:r>
      <w:proofErr w:type="gramEnd"/>
      <w:r w:rsidRPr="007A520C">
        <w:rPr>
          <w:rFonts w:ascii="Times New Roman" w:hAnsi="Times New Roman" w:cs="Times New Roman"/>
          <w:sz w:val="28"/>
          <w:szCs w:val="28"/>
        </w:rPr>
        <w:t>учае, если заявитель обратился с заявлением о предоставлении земельного участка в собственность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w:t>
      </w:r>
      <w:proofErr w:type="gramEnd"/>
      <w:r w:rsidRPr="007A520C">
        <w:rPr>
          <w:rFonts w:ascii="Times New Roman" w:hAnsi="Times New Roman" w:cs="Times New Roman"/>
          <w:sz w:val="28"/>
          <w:szCs w:val="28"/>
        </w:rPr>
        <w:t xml:space="preserve"> на таком земельном участке, или правообладатель такого земельного участка;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w:t>
      </w:r>
      <w:proofErr w:type="gramEnd"/>
      <w:r w:rsidRPr="007A520C">
        <w:rPr>
          <w:rFonts w:ascii="Times New Roman" w:hAnsi="Times New Roman" w:cs="Times New Roman"/>
          <w:sz w:val="28"/>
          <w:szCs w:val="28"/>
        </w:rPr>
        <w:t xml:space="preserve"> комплексном </w:t>
      </w:r>
      <w:proofErr w:type="gramStart"/>
      <w:r w:rsidRPr="007A520C">
        <w:rPr>
          <w:rFonts w:ascii="Times New Roman" w:hAnsi="Times New Roman" w:cs="Times New Roman"/>
          <w:sz w:val="28"/>
          <w:szCs w:val="28"/>
        </w:rPr>
        <w:t>развитии</w:t>
      </w:r>
      <w:proofErr w:type="gramEnd"/>
      <w:r w:rsidRPr="007A520C">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 xml:space="preserve">10) указанный в заявлении земельный участок образован из земельного участка, в отношении которого заключен договор о комплексном развитии </w:t>
      </w:r>
      <w:r w:rsidRPr="007A520C">
        <w:rPr>
          <w:rFonts w:ascii="Times New Roman" w:hAnsi="Times New Roman" w:cs="Times New Roman"/>
          <w:sz w:val="28"/>
          <w:szCs w:val="28"/>
        </w:rPr>
        <w:lastRenderedPageBreak/>
        <w:t>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w:t>
      </w:r>
      <w:proofErr w:type="gramEnd"/>
      <w:r w:rsidRPr="007A520C">
        <w:rPr>
          <w:rFonts w:ascii="Times New Roman" w:hAnsi="Times New Roman" w:cs="Times New Roman"/>
          <w:sz w:val="28"/>
          <w:szCs w:val="28"/>
        </w:rPr>
        <w:t xml:space="preserve">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11) указанный в заявлении земельный участок является предметом аукциона, </w:t>
      </w:r>
      <w:proofErr w:type="gramStart"/>
      <w:r w:rsidRPr="007A520C">
        <w:rPr>
          <w:rFonts w:ascii="Times New Roman" w:hAnsi="Times New Roman" w:cs="Times New Roman"/>
          <w:sz w:val="28"/>
          <w:szCs w:val="28"/>
        </w:rPr>
        <w:t>извещение</w:t>
      </w:r>
      <w:proofErr w:type="gramEnd"/>
      <w:r w:rsidRPr="007A520C">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7A520C">
        <w:rPr>
          <w:rFonts w:ascii="Times New Roman" w:hAnsi="Times New Roman" w:cs="Times New Roman"/>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20) предоставление земельного участка на заявленном виде прав не допускается;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21) в отношении земельного участка, указанного в заявлении, не установлен вид разрешенного использования;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22) указанный в заявлении земельный участок не отнесен к определенной категории земель;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25)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w:t>
      </w:r>
      <w:r w:rsidRPr="007A520C">
        <w:rPr>
          <w:rFonts w:ascii="Times New Roman" w:hAnsi="Times New Roman" w:cs="Times New Roman"/>
          <w:sz w:val="28"/>
          <w:szCs w:val="28"/>
        </w:rPr>
        <w:lastRenderedPageBreak/>
        <w:t>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7A520C">
        <w:rPr>
          <w:rFonts w:ascii="Times New Roman" w:hAnsi="Times New Roman" w:cs="Times New Roman"/>
          <w:sz w:val="28"/>
          <w:szCs w:val="28"/>
        </w:rPr>
        <w:t xml:space="preserve"> 14 указанного Федерального закона;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roofErr w:type="gramStart"/>
      <w:r w:rsidRPr="007A520C">
        <w:rPr>
          <w:rFonts w:ascii="Times New Roman" w:hAnsi="Times New Roman" w:cs="Times New Roman"/>
          <w:sz w:val="28"/>
          <w:szCs w:val="28"/>
        </w:rPr>
        <w:t>28) заявитель не состоит на учете в органе местного самоуправления в качестве нуждающегося в жилых помещениях (в случае предоставления земельного участка гражданам, имеющим трех и более детей, для индивидуального жилищного строительства, поставленным на учёт в качестве лиц, имеющих право на предоставление земельных участков в собственность бесплатно, после вступления в силу Закона Тамбовской области от 31.05.2023 № 331-З «О внесении изменений в</w:t>
      </w:r>
      <w:proofErr w:type="gramEnd"/>
      <w:r w:rsidRPr="007A520C">
        <w:rPr>
          <w:rFonts w:ascii="Times New Roman" w:hAnsi="Times New Roman" w:cs="Times New Roman"/>
          <w:sz w:val="28"/>
          <w:szCs w:val="28"/>
        </w:rPr>
        <w:t xml:space="preserve"> отдельные законодательные акты Тамбовской области»).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w:t>
      </w:r>
      <w:proofErr w:type="gramStart"/>
      <w:r w:rsidRPr="007A520C">
        <w:rPr>
          <w:rFonts w:ascii="Times New Roman" w:hAnsi="Times New Roman" w:cs="Times New Roman"/>
          <w:sz w:val="28"/>
          <w:szCs w:val="28"/>
        </w:rPr>
        <w:t>с даты получения</w:t>
      </w:r>
      <w:proofErr w:type="gramEnd"/>
      <w:r w:rsidRPr="007A520C">
        <w:rPr>
          <w:rFonts w:ascii="Times New Roman" w:hAnsi="Times New Roman" w:cs="Times New Roman"/>
          <w:sz w:val="28"/>
          <w:szCs w:val="28"/>
        </w:rPr>
        <w:t xml:space="preserve"> Администрацией всех сведений, необходимых для принятия решения.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3.3.6. Предоставление результата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Предоставление результата муниципальной услуги осуществляется способом, определенным заявителем в заявлении: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путем направления на почтовый адрес;</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путем выдачи в Администрации или МФЦ;</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путем направления электронного документа в личный кабинет заявителя на Едином портале.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3.3.7. Максимальный срок предоставления муниципальной услуги со дня регистрации в Администрации, на Едином портале запроса о предоставлении муниципальной услуги в соответствии с вариантом предоставления муниципальной услуги составляет: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14 календарных дней (в случае отсутствия необходимости проведения дополнительной проверки по межведомственному информационному запросу).;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41 календарный день (в случае необходимости проведения дополнительной проверки по межведомственному информационному запросу).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3.4. Вариант № 2. Исправление технической ошибки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3.4.1. Результатами предоставления варианта муниципальной услуги заявителю являются: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исправление технической ошибки;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отказ в исправлении технической ошибки.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об исправлении технической ошибки, является постановление Администрации о предоставлении земельного участка в собственность бесплатно, выданное взамен документа содержащего техническую ошибку.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3.4.2. Перечень административных процедур предоставления муниципальной услуги, предусмотренных настоящим вариантом: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предоставление результата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3.4.3. Прием запроса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3.4.3.1. Заявитель (представитель заявителя) для получения муниципальной услуги представляет: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заявление об исправлении технической ошибки по форме, приведенной в приложении № 5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 удостоверяющий личность заявителя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 подтверждающий полномочия представителя заявителя (в случае обращения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3.4.3.3. Способ подачи заявления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Администрацию (на бумажном носителе при личном обращении или почтовым отправлением).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3.4.3.4. Способы установления личности заявителя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 при личном обращении:</w:t>
      </w:r>
    </w:p>
    <w:p w:rsidR="000A3ED2" w:rsidRDefault="000A3ED2" w:rsidP="007A520C">
      <w:pPr>
        <w:spacing w:after="0" w:line="240" w:lineRule="auto"/>
        <w:ind w:right="-142" w:firstLine="709"/>
        <w:jc w:val="both"/>
        <w:rPr>
          <w:rFonts w:ascii="Times New Roman" w:hAnsi="Times New Roman" w:cs="Times New Roman"/>
          <w:sz w:val="28"/>
          <w:szCs w:val="28"/>
        </w:rPr>
      </w:pPr>
      <w:proofErr w:type="gramStart"/>
      <w:r w:rsidRPr="000A3ED2">
        <w:rPr>
          <w:rFonts w:ascii="Times New Roman" w:hAnsi="Times New Roman"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rsidRPr="000A3ED2">
        <w:rPr>
          <w:rFonts w:ascii="Times New Roman" w:hAnsi="Times New Roman" w:cs="Times New Roman"/>
          <w:sz w:val="28"/>
          <w:szCs w:val="28"/>
        </w:rPr>
        <w:t xml:space="preserve"> положений законодательных актов Российской Федерации» (при наличии технической возможности);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при почтовом отправлении: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3.4.3.5. Основания для принятия решения об отказе в приеме заявления и документов и (или) информации: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к заявлению не приложены документы, предусмотренные пунктом 3.4.3.1 административного регламента.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Форма уведомления об отказе в приеме документов приведена в приложении № 4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3.4.3.6. В приеме запроса участвует Администрация.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3.4.3.7.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3.4.4. Принятие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Основанием для отказа в предоставлении муниципальной услуги является: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отсутствие факта допущения технической ошибки.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w:t>
      </w:r>
      <w:proofErr w:type="gramStart"/>
      <w:r w:rsidRPr="007A520C">
        <w:rPr>
          <w:rFonts w:ascii="Times New Roman" w:hAnsi="Times New Roman" w:cs="Times New Roman"/>
          <w:sz w:val="28"/>
          <w:szCs w:val="28"/>
        </w:rPr>
        <w:t>с даты получения</w:t>
      </w:r>
      <w:proofErr w:type="gramEnd"/>
      <w:r w:rsidRPr="007A520C">
        <w:rPr>
          <w:rFonts w:ascii="Times New Roman" w:hAnsi="Times New Roman" w:cs="Times New Roman"/>
          <w:sz w:val="28"/>
          <w:szCs w:val="28"/>
        </w:rPr>
        <w:t xml:space="preserve"> Администрацией всех сведений, необходимых для принятия решения.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3.4.5. Предоставление результата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Предоставление результата муниципальной услуги осуществляется способом, определенным заявителем в заявлении: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путем направления на почтовый адрес;</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путем выдачи в Администрации.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 Вариант № 3. Получение дубликата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3.5.1. Результатами предоставления варианта муниципальной услуги заявителю являются: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выдача дубликата;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отказ в выдаче дубликата.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 выдаче дубликата, является  дубликат.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Документом, содержащим решение об отказе в выдаче дубликата, является уведомление об отказе в выдаче дубликата.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3.5.2. Перечень административных процедур предоставления муниципальной услуги, предусмотренных настоящим вариантом: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принятие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предоставление результата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3.5.3. Прием запроса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3.5.3.1. Заявитель (представитель заявителя) для получения муниципальной услуги представляет: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заявление о выдаче дубликата по форме, приведенной в приложении               № 6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 удостоверяющий личность заявителя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документ, подтверждающий полномочия представителя заявителя (в случае обращения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3.5.3.3. Способ подачи заявления и документов и (или) информации, необходимых для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Администрацию на бумажном носителе при личном обращении или почтовым отправлением.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3.5.3.4. Способы установления личности заявителя (представителя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 при личном обращении:</w:t>
      </w:r>
    </w:p>
    <w:p w:rsidR="007A520C" w:rsidRDefault="000A3ED2" w:rsidP="007A520C">
      <w:pPr>
        <w:spacing w:after="0" w:line="240" w:lineRule="auto"/>
        <w:ind w:right="-142" w:firstLine="709"/>
        <w:jc w:val="both"/>
        <w:rPr>
          <w:rFonts w:ascii="Times New Roman" w:hAnsi="Times New Roman" w:cs="Times New Roman"/>
          <w:sz w:val="28"/>
          <w:szCs w:val="28"/>
        </w:rPr>
      </w:pPr>
      <w:proofErr w:type="gramStart"/>
      <w:r w:rsidRPr="000A3ED2">
        <w:rPr>
          <w:rFonts w:ascii="Times New Roman" w:hAnsi="Times New Roman"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w:t>
      </w:r>
      <w:proofErr w:type="gramEnd"/>
      <w:r w:rsidRPr="000A3ED2">
        <w:rPr>
          <w:rFonts w:ascii="Times New Roman" w:hAnsi="Times New Roman" w:cs="Times New Roman"/>
          <w:sz w:val="28"/>
          <w:szCs w:val="28"/>
        </w:rPr>
        <w:t xml:space="preserve"> положений законодательных актов Российской Федерации» (при наличии технической возможности);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bookmarkStart w:id="0" w:name="_GoBack"/>
      <w:bookmarkEnd w:id="0"/>
      <w:r w:rsidRPr="007A520C">
        <w:rPr>
          <w:rFonts w:ascii="Times New Roman" w:hAnsi="Times New Roman" w:cs="Times New Roman"/>
          <w:sz w:val="28"/>
          <w:szCs w:val="28"/>
        </w:rPr>
        <w:lastRenderedPageBreak/>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при почтовом отправлении: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3.5.3.5.Основания для принятия решения об отказе в приеме заявления и документов и (или) информации: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заявление подано в орган, в полномочия которого не входит предоставление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к заявлению не приложены документы, предусмотренные пунктом 3.5.3.1 административного регламента.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Форма уведомления об отказе в приеме документов приведена в приложении № 4 к административному регламенту.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3.5.3.6.В приеме запроса участвует Администрация.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3.5.3.7. Срок регистрации заявления и документов и (или) информации, необходимых для предоставления муниципальной услуги, в Администрации, составляет 1 рабочий день.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3.5.4. Принятие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Основанием для отказа в предоставлении муниципальной услуги является: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отсутствие ранее принятого постановления Администрации о предоставлении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w:t>
      </w:r>
      <w:proofErr w:type="gramStart"/>
      <w:r w:rsidRPr="007A520C">
        <w:rPr>
          <w:rFonts w:ascii="Times New Roman" w:hAnsi="Times New Roman" w:cs="Times New Roman"/>
          <w:sz w:val="28"/>
          <w:szCs w:val="28"/>
        </w:rPr>
        <w:t>с даты получения</w:t>
      </w:r>
      <w:proofErr w:type="gramEnd"/>
      <w:r w:rsidRPr="007A520C">
        <w:rPr>
          <w:rFonts w:ascii="Times New Roman" w:hAnsi="Times New Roman" w:cs="Times New Roman"/>
          <w:sz w:val="28"/>
          <w:szCs w:val="28"/>
        </w:rPr>
        <w:t xml:space="preserve"> Администрацией всех сведений, необходимых для принятия решения.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3.5.5. Предоставление результата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Предоставление результата муниципальной услуги осуществляется способом, определенным заявителем в заявлении: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путем направления на почтовый адрес;</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путем выдачи в Администрации.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3.5.6. 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Приложение № 1</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Таблица № 1. Перечень общих признаков заявителей</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w:t>
      </w:r>
      <w:r w:rsidRPr="007A520C">
        <w:rPr>
          <w:rFonts w:ascii="Times New Roman" w:hAnsi="Times New Roman" w:cs="Times New Roman"/>
          <w:sz w:val="28"/>
          <w:szCs w:val="28"/>
        </w:rPr>
        <w:tab/>
        <w:t>Наименование признака заявителя</w:t>
      </w:r>
      <w:r w:rsidRPr="007A520C">
        <w:rPr>
          <w:rFonts w:ascii="Times New Roman" w:hAnsi="Times New Roman" w:cs="Times New Roman"/>
          <w:sz w:val="28"/>
          <w:szCs w:val="28"/>
        </w:rPr>
        <w:tab/>
        <w:t>Значение признака заявителя</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Муниципальная услуга «Предоставление земельного участка гражданину или юридическому лицу в собственность бесплатно»</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w:t>
      </w:r>
      <w:r w:rsidRPr="007A520C">
        <w:rPr>
          <w:rFonts w:ascii="Times New Roman" w:hAnsi="Times New Roman" w:cs="Times New Roman"/>
          <w:sz w:val="28"/>
          <w:szCs w:val="28"/>
        </w:rPr>
        <w:tab/>
        <w:t>Цель обращения?</w:t>
      </w:r>
      <w:r w:rsidRPr="007A520C">
        <w:rPr>
          <w:rFonts w:ascii="Times New Roman" w:hAnsi="Times New Roman" w:cs="Times New Roman"/>
          <w:sz w:val="28"/>
          <w:szCs w:val="28"/>
        </w:rPr>
        <w:tab/>
        <w:t>1. Предоставление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Исправление допущенных опечаток и (или) ошибок в направленных (выданных) в результате предоставления муниципальной услуги документах</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 Получение дубликата документа, ранее выданного по результатам предоставления муниципальной услуги</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w:t>
      </w:r>
      <w:r w:rsidRPr="007A520C">
        <w:rPr>
          <w:rFonts w:ascii="Times New Roman" w:hAnsi="Times New Roman" w:cs="Times New Roman"/>
          <w:sz w:val="28"/>
          <w:szCs w:val="28"/>
        </w:rPr>
        <w:tab/>
        <w:t>Кто обратился за услугой?</w:t>
      </w:r>
      <w:r w:rsidRPr="007A520C">
        <w:rPr>
          <w:rFonts w:ascii="Times New Roman" w:hAnsi="Times New Roman" w:cs="Times New Roman"/>
          <w:sz w:val="28"/>
          <w:szCs w:val="28"/>
        </w:rPr>
        <w:tab/>
        <w:t>1. Заявитель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Представитель</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w:t>
      </w:r>
      <w:proofErr w:type="gramStart"/>
      <w:r w:rsidRPr="007A520C">
        <w:rPr>
          <w:rFonts w:ascii="Times New Roman" w:hAnsi="Times New Roman" w:cs="Times New Roman"/>
          <w:sz w:val="28"/>
          <w:szCs w:val="28"/>
        </w:rPr>
        <w:tab/>
        <w:t>К</w:t>
      </w:r>
      <w:proofErr w:type="gramEnd"/>
      <w:r w:rsidRPr="007A520C">
        <w:rPr>
          <w:rFonts w:ascii="Times New Roman" w:hAnsi="Times New Roman" w:cs="Times New Roman"/>
          <w:sz w:val="28"/>
          <w:szCs w:val="28"/>
        </w:rPr>
        <w:t xml:space="preserve"> какой категории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относится заявитель?</w:t>
      </w:r>
      <w:r w:rsidRPr="007A520C">
        <w:rPr>
          <w:rFonts w:ascii="Times New Roman" w:hAnsi="Times New Roman" w:cs="Times New Roman"/>
          <w:sz w:val="28"/>
          <w:szCs w:val="28"/>
        </w:rPr>
        <w:tab/>
        <w:t>1. Физическое лицо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Индивидуальный предприниматель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 Юридическое лицо</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4</w:t>
      </w:r>
      <w:r w:rsidRPr="007A520C">
        <w:rPr>
          <w:rFonts w:ascii="Times New Roman" w:hAnsi="Times New Roman" w:cs="Times New Roman"/>
          <w:sz w:val="28"/>
          <w:szCs w:val="28"/>
        </w:rPr>
        <w:tab/>
        <w:t>Заявитель является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иностранным юридическим</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лицом? (для юридических лиц)</w:t>
      </w:r>
      <w:r w:rsidRPr="007A520C">
        <w:rPr>
          <w:rFonts w:ascii="Times New Roman" w:hAnsi="Times New Roman" w:cs="Times New Roman"/>
          <w:sz w:val="28"/>
          <w:szCs w:val="28"/>
        </w:rPr>
        <w:tab/>
        <w:t>1. Юридическое лицо зарегистрировано в РФ</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Иностранное юридическое лицо</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5</w:t>
      </w:r>
      <w:proofErr w:type="gramStart"/>
      <w:r w:rsidRPr="007A520C">
        <w:rPr>
          <w:rFonts w:ascii="Times New Roman" w:hAnsi="Times New Roman" w:cs="Times New Roman"/>
          <w:sz w:val="28"/>
          <w:szCs w:val="28"/>
        </w:rPr>
        <w:tab/>
        <w:t>К</w:t>
      </w:r>
      <w:proofErr w:type="gramEnd"/>
      <w:r w:rsidRPr="007A520C">
        <w:rPr>
          <w:rFonts w:ascii="Times New Roman" w:hAnsi="Times New Roman" w:cs="Times New Roman"/>
          <w:sz w:val="28"/>
          <w:szCs w:val="28"/>
        </w:rPr>
        <w:t xml:space="preserve"> какой категории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относится заявитель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(для физических лиц)?</w:t>
      </w:r>
      <w:r w:rsidRPr="007A520C">
        <w:rPr>
          <w:rFonts w:ascii="Times New Roman" w:hAnsi="Times New Roman" w:cs="Times New Roman"/>
          <w:sz w:val="28"/>
          <w:szCs w:val="28"/>
        </w:rPr>
        <w:tab/>
        <w:t>1. Граждане, имеющие трех и более детей</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Иные категории, предусмотренные статьей 39.5 Земельного кодекса Российской Федерации, Федеральным законом от 25.10.2001 № 137-ФЗ «О введении в действие Земельного кодекса Российской Федерации», иными федеральными законами, статьей 7 Закона Тамбовской области от 05.12.2007 № 316-З «О регулировании земельных отношений в Тамбовской области»</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6</w:t>
      </w:r>
      <w:r w:rsidRPr="007A520C">
        <w:rPr>
          <w:rFonts w:ascii="Times New Roman" w:hAnsi="Times New Roman" w:cs="Times New Roman"/>
          <w:sz w:val="28"/>
          <w:szCs w:val="28"/>
        </w:rPr>
        <w:tab/>
        <w:t>Право на здание или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сооружение зарегистрировано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 ЕГРН?</w:t>
      </w:r>
      <w:r w:rsidRPr="007A520C">
        <w:rPr>
          <w:rFonts w:ascii="Times New Roman" w:hAnsi="Times New Roman" w:cs="Times New Roman"/>
          <w:sz w:val="28"/>
          <w:szCs w:val="28"/>
        </w:rPr>
        <w:tab/>
        <w:t>1. Право зарегистрировано в ЕГРН</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Право не зарегистрировано в ЕГРН</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7</w:t>
      </w:r>
      <w:r w:rsidRPr="007A520C">
        <w:rPr>
          <w:rFonts w:ascii="Times New Roman" w:hAnsi="Times New Roman" w:cs="Times New Roman"/>
          <w:sz w:val="28"/>
          <w:szCs w:val="28"/>
        </w:rPr>
        <w:tab/>
        <w:t xml:space="preserve">Право на земельный участок зарегистрировано </w:t>
      </w:r>
      <w:proofErr w:type="gramStart"/>
      <w:r w:rsidRPr="007A520C">
        <w:rPr>
          <w:rFonts w:ascii="Times New Roman" w:hAnsi="Times New Roman" w:cs="Times New Roman"/>
          <w:sz w:val="28"/>
          <w:szCs w:val="28"/>
        </w:rPr>
        <w:t>в</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ЕГРН?</w:t>
      </w:r>
      <w:r w:rsidRPr="007A520C">
        <w:rPr>
          <w:rFonts w:ascii="Times New Roman" w:hAnsi="Times New Roman" w:cs="Times New Roman"/>
          <w:sz w:val="28"/>
          <w:szCs w:val="28"/>
        </w:rPr>
        <w:tab/>
        <w:t>1. Право зарегистрировано в ЕГРН</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 Право не зарегистрировано в ЕГРН</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Категория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Результат предоставления муниципальной услуги</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Вариант №1. Предоставление земельного участка гражданину или юридическому лицу в собственность бесплатно</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r w:rsidRPr="007A520C">
        <w:rPr>
          <w:rFonts w:ascii="Times New Roman" w:hAnsi="Times New Roman" w:cs="Times New Roman"/>
          <w:sz w:val="28"/>
          <w:szCs w:val="28"/>
        </w:rPr>
        <w:tab/>
        <w:t>Предоставление земельного участка в собственность бесплатно</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 xml:space="preserve"> </w:t>
      </w:r>
      <w:r w:rsidRPr="007A520C">
        <w:rPr>
          <w:rFonts w:ascii="Times New Roman" w:hAnsi="Times New Roman" w:cs="Times New Roman"/>
          <w:sz w:val="28"/>
          <w:szCs w:val="28"/>
        </w:rPr>
        <w:tab/>
        <w:t>Отказ в предоставлении земельного участка, находящегося в муниципальной собственности, в собственность бесплатно</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Вариант № 2. Исправление допущенных опечаток и (или) ошибок в направленных (выданных) в результате предоставления муниципальной услуги документах</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r>
      <w:proofErr w:type="gramStart"/>
      <w:r w:rsidRPr="007A520C">
        <w:rPr>
          <w:rFonts w:ascii="Times New Roman" w:hAnsi="Times New Roman" w:cs="Times New Roman"/>
          <w:sz w:val="28"/>
          <w:szCs w:val="28"/>
        </w:rPr>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r w:rsidRPr="007A520C">
        <w:rPr>
          <w:rFonts w:ascii="Times New Roman" w:hAnsi="Times New Roman" w:cs="Times New Roman"/>
          <w:sz w:val="28"/>
          <w:szCs w:val="28"/>
        </w:rPr>
        <w:tab/>
        <w:t>Исправление допущенных опечаток и (или) ошибок в направленных (выданных) в результате предоставления муниципальной услуги документах</w:t>
      </w:r>
      <w:r w:rsidRPr="007A520C">
        <w:rPr>
          <w:rFonts w:ascii="Times New Roman" w:hAnsi="Times New Roman" w:cs="Times New Roman"/>
          <w:sz w:val="28"/>
          <w:szCs w:val="28"/>
        </w:rPr>
        <w:tab/>
        <w:t xml:space="preserve">   </w:t>
      </w:r>
      <w:proofErr w:type="gramEnd"/>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ab/>
        <w:t xml:space="preserve"> </w:t>
      </w:r>
      <w:r w:rsidRPr="007A520C">
        <w:rPr>
          <w:rFonts w:ascii="Times New Roman" w:hAnsi="Times New Roman" w:cs="Times New Roman"/>
          <w:sz w:val="28"/>
          <w:szCs w:val="28"/>
        </w:rPr>
        <w:tab/>
        <w:t>Отказ в исправлении допущенных опечаток и (или) ошибок в направленных (выданных) в результате предоставления муниципальной услуги документах</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Вариант № 3: Получение дубликата документа, ранее выданного по результатам предоставления муниципальной услуги</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Юридические лица или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w:t>
      </w:r>
      <w:r w:rsidRPr="007A520C">
        <w:rPr>
          <w:rFonts w:ascii="Times New Roman" w:hAnsi="Times New Roman" w:cs="Times New Roman"/>
          <w:sz w:val="28"/>
          <w:szCs w:val="28"/>
        </w:rPr>
        <w:tab/>
        <w:t>Выдача дубликата документа, ранее выданного по результатам предоставления муниципальной услуги</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 xml:space="preserve"> </w:t>
      </w:r>
      <w:r w:rsidRPr="007A520C">
        <w:rPr>
          <w:rFonts w:ascii="Times New Roman" w:hAnsi="Times New Roman" w:cs="Times New Roman"/>
          <w:sz w:val="28"/>
          <w:szCs w:val="28"/>
        </w:rPr>
        <w:tab/>
        <w:t>Отказ в выдаче дубликата документа, ранее выданного по результатам предоставления муниципальной услуги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 xml:space="preserve">   </w:t>
      </w: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Приложение № 2</w:t>
      </w:r>
    </w:p>
    <w:p w:rsid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7A520C" w:rsidRDefault="007A520C" w:rsidP="007A520C">
      <w:pPr>
        <w:spacing w:after="0" w:line="240" w:lineRule="auto"/>
        <w:ind w:left="4536" w:right="-142"/>
        <w:jc w:val="center"/>
        <w:rPr>
          <w:rFonts w:ascii="Times New Roman" w:hAnsi="Times New Roman" w:cs="Times New Roman"/>
          <w:sz w:val="28"/>
          <w:szCs w:val="28"/>
        </w:rPr>
      </w:pPr>
    </w:p>
    <w:p w:rsidR="007A520C" w:rsidRDefault="007A520C" w:rsidP="007A520C">
      <w:pPr>
        <w:spacing w:after="0" w:line="240" w:lineRule="auto"/>
        <w:ind w:left="4536" w:right="-142"/>
        <w:jc w:val="center"/>
        <w:rPr>
          <w:rFonts w:ascii="Times New Roman" w:hAnsi="Times New Roman" w:cs="Times New Roman"/>
          <w:sz w:val="28"/>
          <w:szCs w:val="28"/>
        </w:rPr>
      </w:pPr>
    </w:p>
    <w:p w:rsidR="007A520C" w:rsidRPr="007A520C" w:rsidRDefault="007A520C" w:rsidP="007A520C">
      <w:pPr>
        <w:spacing w:after="0" w:line="240" w:lineRule="auto"/>
        <w:ind w:left="4536" w:right="-142"/>
        <w:jc w:val="center"/>
        <w:rPr>
          <w:rFonts w:ascii="Times New Roman" w:hAnsi="Times New Roman" w:cs="Times New Roman"/>
          <w:sz w:val="28"/>
          <w:szCs w:val="28"/>
        </w:rPr>
      </w:pP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ab/>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 xml:space="preserve">Администрация </w:t>
      </w:r>
      <w:proofErr w:type="spellStart"/>
      <w:r w:rsidRPr="007A520C">
        <w:rPr>
          <w:rFonts w:ascii="Times New Roman" w:hAnsi="Times New Roman" w:cs="Times New Roman"/>
          <w:sz w:val="28"/>
          <w:szCs w:val="28"/>
        </w:rPr>
        <w:t>Токарёвского</w:t>
      </w:r>
      <w:proofErr w:type="spellEnd"/>
      <w:r w:rsidRPr="007A520C">
        <w:rPr>
          <w:rFonts w:ascii="Times New Roman" w:hAnsi="Times New Roman" w:cs="Times New Roman"/>
          <w:sz w:val="28"/>
          <w:szCs w:val="28"/>
        </w:rPr>
        <w:t xml:space="preserve"> муниципального округа Тамбовской области</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___________________________________________________</w:t>
      </w:r>
    </w:p>
    <w:p w:rsidR="007A520C" w:rsidRPr="007A520C" w:rsidRDefault="007A520C" w:rsidP="007A520C">
      <w:pPr>
        <w:spacing w:after="0" w:line="240" w:lineRule="auto"/>
        <w:ind w:left="4536" w:right="-142"/>
        <w:jc w:val="center"/>
        <w:rPr>
          <w:rFonts w:ascii="Times New Roman" w:hAnsi="Times New Roman" w:cs="Times New Roman"/>
          <w:sz w:val="28"/>
          <w:szCs w:val="28"/>
        </w:rPr>
      </w:pPr>
      <w:proofErr w:type="gramStart"/>
      <w:r w:rsidRPr="007A520C">
        <w:rPr>
          <w:rFonts w:ascii="Times New Roman" w:hAnsi="Times New Roman" w:cs="Times New Roman"/>
          <w:sz w:val="28"/>
          <w:szCs w:val="28"/>
        </w:rPr>
        <w:t>сведения о заявителе (фамилия, имя, отчество (последнее – при наличии) физического лица; полное наименование юридического лица)</w:t>
      </w:r>
      <w:proofErr w:type="gramEnd"/>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lastRenderedPageBreak/>
        <w:t>______________________________________________________________________________________________________</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(реквизиты документа, удостоверяющего личность заявителя, - для физического лица; ИНН, ОГРН - для юридического лица, ИП)</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______________________________________________________________________________________________________</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(адрес места регистрации, места жительства - для физического лица; адрес места нахождения - для юридического лица)</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_____________________________________________________________________________________________________</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(номер телефона, адрес электронной почты)</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_________________________________________________________________________________________________________________________________________________________</w:t>
      </w:r>
    </w:p>
    <w:p w:rsidR="007A520C" w:rsidRPr="007A520C" w:rsidRDefault="007A520C" w:rsidP="007A520C">
      <w:pPr>
        <w:spacing w:after="0" w:line="240" w:lineRule="auto"/>
        <w:ind w:left="4536" w:right="-142"/>
        <w:jc w:val="center"/>
        <w:rPr>
          <w:rFonts w:ascii="Times New Roman" w:hAnsi="Times New Roman" w:cs="Times New Roman"/>
          <w:sz w:val="28"/>
          <w:szCs w:val="28"/>
        </w:rPr>
      </w:pPr>
      <w:proofErr w:type="gramStart"/>
      <w:r w:rsidRPr="007A520C">
        <w:rPr>
          <w:rFonts w:ascii="Times New Roman" w:hAnsi="Times New Roman" w:cs="Times New Roman"/>
          <w:sz w:val="28"/>
          <w:szCs w:val="28"/>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left="4536" w:right="-142"/>
        <w:jc w:val="center"/>
        <w:rPr>
          <w:rFonts w:ascii="Times New Roman" w:hAnsi="Times New Roman" w:cs="Times New Roman"/>
          <w:sz w:val="28"/>
          <w:szCs w:val="28"/>
        </w:rPr>
      </w:pPr>
    </w:p>
    <w:p w:rsidR="007A520C" w:rsidRPr="007A520C" w:rsidRDefault="007A520C" w:rsidP="007A520C">
      <w:pPr>
        <w:spacing w:after="0" w:line="240" w:lineRule="auto"/>
        <w:ind w:left="4536" w:right="-142"/>
        <w:jc w:val="center"/>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Заявление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 предоставлении земельного участка в собственность бесплатно</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На основании статьи 39.5 Земельного кодекса Российской Федерации, статей 7, 7.1 Закона Тамбовской области от 05.12.2007 № 316-З </w:t>
      </w:r>
      <w:r>
        <w:rPr>
          <w:rFonts w:ascii="Times New Roman" w:hAnsi="Times New Roman" w:cs="Times New Roman"/>
          <w:sz w:val="28"/>
          <w:szCs w:val="28"/>
        </w:rPr>
        <w:t xml:space="preserve">                                 </w:t>
      </w:r>
      <w:r w:rsidRPr="007A520C">
        <w:rPr>
          <w:rFonts w:ascii="Times New Roman" w:hAnsi="Times New Roman" w:cs="Times New Roman"/>
          <w:sz w:val="28"/>
          <w:szCs w:val="28"/>
        </w:rPr>
        <w:t>«О регулировании земельных отношений в Тамбовской области» прошу предоставить земельный участок в собственность бесплатно с кадастровым номером 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Основанием для предоставления земельного участка в собственность бесплатно является: ___________________________________________________________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_______________________________________________________________________________.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(указывается категория заявителя (случай), предусмотренная</w:t>
      </w:r>
      <w:proofErr w:type="gramStart"/>
      <w:r w:rsidRPr="007A520C">
        <w:rPr>
          <w:rFonts w:ascii="Times New Roman" w:hAnsi="Times New Roman" w:cs="Times New Roman"/>
          <w:sz w:val="28"/>
          <w:szCs w:val="28"/>
        </w:rPr>
        <w:t xml:space="preserve"> (-</w:t>
      </w:r>
      <w:proofErr w:type="spellStart"/>
      <w:proofErr w:type="gramEnd"/>
      <w:r w:rsidRPr="007A520C">
        <w:rPr>
          <w:rFonts w:ascii="Times New Roman" w:hAnsi="Times New Roman" w:cs="Times New Roman"/>
          <w:sz w:val="28"/>
          <w:szCs w:val="28"/>
        </w:rPr>
        <w:t>ый</w:t>
      </w:r>
      <w:proofErr w:type="spellEnd"/>
      <w:r w:rsidRPr="007A520C">
        <w:rPr>
          <w:rFonts w:ascii="Times New Roman" w:hAnsi="Times New Roman" w:cs="Times New Roman"/>
          <w:sz w:val="28"/>
          <w:szCs w:val="28"/>
        </w:rPr>
        <w:t>) Земельным кодексом Российской Федерации, Федеральным законом от 25.10.2001 № 137-ФЗ «О введении в действие Земельного кодекса Российской Федерации», статьей 7 Закона Тамбовской области от 05.12.2007 № 316-З «О регулировании земельных отношений в Тамбовской области»)*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Решение о предварительном согласовании предоставления земельного участка _______________________________________________________________________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(указываются реквизиты решения о предварительном согласовании предоставления земельного участка-в случае наличия такого решения)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 целью_________________________________________________________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(для ведения личного подсобного хозяйства, индивидуального жилищного строительства, садоводства или огородничества, а также для осуществления крестьянским (фермерским) хозяйством его деятельности гражданами, имеющими трех и более детей)</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Реквизиты решения об изъятии земельного участка для муниципальных нужд**: _____________________________________________________________________________.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__________________________________________________________________________________.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Подтверждаю, что ранее земельный участок бесплатно в собственность мне не предоставлялся 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                                                (подпись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Уведомляю о своём согласии с предложенным вариантом предоставления земельного участка либо отказе от получения предложенного варианта земельного участка (</w:t>
      </w:r>
      <w:proofErr w:type="gramStart"/>
      <w:r w:rsidRPr="007A520C">
        <w:rPr>
          <w:rFonts w:ascii="Times New Roman" w:hAnsi="Times New Roman" w:cs="Times New Roman"/>
          <w:sz w:val="28"/>
          <w:szCs w:val="28"/>
        </w:rPr>
        <w:t>нужное</w:t>
      </w:r>
      <w:proofErr w:type="gramEnd"/>
      <w:r w:rsidRPr="007A520C">
        <w:rPr>
          <w:rFonts w:ascii="Times New Roman" w:hAnsi="Times New Roman" w:cs="Times New Roman"/>
          <w:sz w:val="28"/>
          <w:szCs w:val="28"/>
        </w:rPr>
        <w:t xml:space="preserve"> подчеркнуть)****.</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Подтверждаю неизменность сведений, предоставленных при постановке на учет в качестве имеющего право на получение бесплатно в собственность земельного участка 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lastRenderedPageBreak/>
        <w:t xml:space="preserve">                                            (подпись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Сообщаю, что в составе сведений, предоставленных при постановке на учет в качестве имеющего право на получение бесплатно в собственность земельного участка, произошли изменения. Документы, подтверждающие произошедшие изменения прилагаю 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                                                                               (подпись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Результат рассмотрения запроса прошу:</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(выбрать один из способов получения результата)</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Выдать в Администрации</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Выдать в многофункциональном центре</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Направить почтовым отправлением по адресу __________________</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ab/>
        <w:t>Направить в личный кабинет на Едином портале</w:t>
      </w:r>
      <w:r w:rsidRPr="007A520C">
        <w:rPr>
          <w:rFonts w:ascii="Times New Roman" w:hAnsi="Times New Roman" w:cs="Times New Roman"/>
          <w:sz w:val="28"/>
          <w:szCs w:val="28"/>
        </w:rPr>
        <w:tab/>
        <w:t xml:space="preserve"> </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Приложение:</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1.____________________________________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2.____________________________________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3.____________________________________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Дата подачи: «___» ______________ 20__ г.           Подпись: 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_____________________</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В случае</w:t>
      </w:r>
      <w:proofErr w:type="gramStart"/>
      <w:r w:rsidRPr="007A520C">
        <w:rPr>
          <w:rFonts w:ascii="Times New Roman" w:hAnsi="Times New Roman" w:cs="Times New Roman"/>
          <w:sz w:val="28"/>
          <w:szCs w:val="28"/>
        </w:rPr>
        <w:t>,</w:t>
      </w:r>
      <w:proofErr w:type="gramEnd"/>
      <w:r w:rsidRPr="007A520C">
        <w:rPr>
          <w:rFonts w:ascii="Times New Roman" w:hAnsi="Times New Roman" w:cs="Times New Roman"/>
          <w:sz w:val="28"/>
          <w:szCs w:val="28"/>
        </w:rPr>
        <w:t xml:space="preserve"> если заявитель относится к нескольким категориям граждан, и имеет право на предоставление бесплатно в собственность земельного участка по нескольким основаниям – указывается одно из оснований по выбору заявителя.</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Заполняется в случае, если земельный участок предоставляется взамен земельного участка, изымаемого для муниципальных нужд.</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7A520C" w:rsidRPr="007A520C" w:rsidRDefault="007A520C" w:rsidP="007A520C">
      <w:pPr>
        <w:spacing w:after="0" w:line="240" w:lineRule="auto"/>
        <w:ind w:right="-142" w:firstLine="709"/>
        <w:jc w:val="both"/>
        <w:rPr>
          <w:rFonts w:ascii="Times New Roman" w:hAnsi="Times New Roman" w:cs="Times New Roman"/>
          <w:sz w:val="28"/>
          <w:szCs w:val="28"/>
        </w:rPr>
      </w:pPr>
      <w:r w:rsidRPr="007A520C">
        <w:rPr>
          <w:rFonts w:ascii="Times New Roman" w:hAnsi="Times New Roman" w:cs="Times New Roman"/>
          <w:sz w:val="28"/>
          <w:szCs w:val="28"/>
        </w:rPr>
        <w:t>**** Заполняется заявителем, состоящим на учёте в качестве имеющего право на получение бесплатно в собственность земельного участка, и получившим предложение о  предоставлении бесплатно в собственность земельного участка.</w:t>
      </w:r>
    </w:p>
    <w:p w:rsidR="007A520C" w:rsidRDefault="007A520C" w:rsidP="007A520C">
      <w:pPr>
        <w:spacing w:after="0" w:line="240" w:lineRule="auto"/>
        <w:ind w:right="-142" w:firstLine="709"/>
        <w:jc w:val="both"/>
        <w:rPr>
          <w:rFonts w:ascii="Times New Roman" w:hAnsi="Times New Roman" w:cs="Times New Roman"/>
          <w:sz w:val="28"/>
          <w:szCs w:val="28"/>
        </w:rPr>
        <w:sectPr w:rsidR="007A520C" w:rsidSect="007A520C">
          <w:pgSz w:w="11906" w:h="16838"/>
          <w:pgMar w:top="1134" w:right="850" w:bottom="1702" w:left="1701" w:header="708" w:footer="708" w:gutter="0"/>
          <w:cols w:space="708"/>
          <w:docGrid w:linePitch="360"/>
        </w:sectPr>
      </w:pP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lastRenderedPageBreak/>
        <w:t>Приложение № 3</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 xml:space="preserve">к административному регламенту </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 xml:space="preserve">предоставления муниципальной услуги </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 xml:space="preserve">«Предоставление земельного участка, </w:t>
      </w:r>
    </w:p>
    <w:p w:rsidR="007A520C" w:rsidRPr="007A520C" w:rsidRDefault="007A520C" w:rsidP="007A520C">
      <w:pPr>
        <w:spacing w:after="0" w:line="240" w:lineRule="auto"/>
        <w:ind w:left="4536" w:right="-142"/>
        <w:jc w:val="center"/>
        <w:rPr>
          <w:rFonts w:ascii="Times New Roman" w:hAnsi="Times New Roman" w:cs="Times New Roman"/>
          <w:sz w:val="28"/>
          <w:szCs w:val="28"/>
        </w:rPr>
      </w:pPr>
      <w:proofErr w:type="gramStart"/>
      <w:r w:rsidRPr="007A520C">
        <w:rPr>
          <w:rFonts w:ascii="Times New Roman" w:hAnsi="Times New Roman" w:cs="Times New Roman"/>
          <w:sz w:val="28"/>
          <w:szCs w:val="28"/>
        </w:rPr>
        <w:t>находящегося</w:t>
      </w:r>
      <w:proofErr w:type="gramEnd"/>
      <w:r w:rsidRPr="007A520C">
        <w:rPr>
          <w:rFonts w:ascii="Times New Roman" w:hAnsi="Times New Roman" w:cs="Times New Roman"/>
          <w:sz w:val="28"/>
          <w:szCs w:val="28"/>
        </w:rPr>
        <w:t xml:space="preserve"> в муниципальной собственности, </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 xml:space="preserve">гражданину или юридическому лицу </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в собственность бесплатно»</w:t>
      </w:r>
    </w:p>
    <w:p w:rsidR="007A520C" w:rsidRPr="007A520C" w:rsidRDefault="007A520C" w:rsidP="007A520C">
      <w:pPr>
        <w:spacing w:after="0" w:line="240" w:lineRule="auto"/>
        <w:ind w:left="4536" w:right="-142"/>
        <w:jc w:val="center"/>
        <w:rPr>
          <w:rFonts w:ascii="Times New Roman" w:hAnsi="Times New Roman" w:cs="Times New Roman"/>
          <w:sz w:val="28"/>
          <w:szCs w:val="28"/>
        </w:rPr>
      </w:pPr>
    </w:p>
    <w:p w:rsidR="007A520C" w:rsidRDefault="007A520C" w:rsidP="007A520C">
      <w:pPr>
        <w:spacing w:after="0" w:line="240" w:lineRule="auto"/>
        <w:ind w:right="-142"/>
        <w:jc w:val="center"/>
        <w:rPr>
          <w:rFonts w:ascii="Times New Roman" w:hAnsi="Times New Roman" w:cs="Times New Roman"/>
          <w:sz w:val="28"/>
          <w:szCs w:val="28"/>
        </w:rPr>
      </w:pPr>
      <w:r w:rsidRPr="007A520C">
        <w:rPr>
          <w:rFonts w:ascii="Times New Roman" w:hAnsi="Times New Roman" w:cs="Times New Roman"/>
          <w:sz w:val="28"/>
          <w:szCs w:val="28"/>
        </w:rPr>
        <w:t>Категории заявителей, имеющих право на получение земельного участка в собственность бесплатно, а также перечень документов, подтверждающих право заявителя на предоставление земельного участка в собственность бесплатно</w:t>
      </w:r>
    </w:p>
    <w:p w:rsidR="007A520C" w:rsidRDefault="007A520C" w:rsidP="007A520C">
      <w:pPr>
        <w:spacing w:after="0" w:line="240" w:lineRule="auto"/>
        <w:ind w:right="-142"/>
        <w:jc w:val="center"/>
        <w:rPr>
          <w:rFonts w:ascii="Times New Roman" w:hAnsi="Times New Roman" w:cs="Times New Roman"/>
          <w:sz w:val="28"/>
          <w:szCs w:val="28"/>
        </w:rPr>
      </w:pPr>
    </w:p>
    <w:tbl>
      <w:tblPr>
        <w:tblW w:w="14176" w:type="dxa"/>
        <w:tblInd w:w="62" w:type="dxa"/>
        <w:tblLayout w:type="fixed"/>
        <w:tblCellMar>
          <w:left w:w="62" w:type="dxa"/>
          <w:right w:w="62" w:type="dxa"/>
        </w:tblCellMar>
        <w:tblLook w:val="0000" w:firstRow="0" w:lastRow="0" w:firstColumn="0" w:lastColumn="0" w:noHBand="0" w:noVBand="0"/>
      </w:tblPr>
      <w:tblGrid>
        <w:gridCol w:w="656"/>
        <w:gridCol w:w="2049"/>
        <w:gridCol w:w="3065"/>
        <w:gridCol w:w="4011"/>
        <w:gridCol w:w="4395"/>
      </w:tblGrid>
      <w:tr w:rsidR="007A520C" w:rsidRPr="007A520C" w:rsidTr="007A520C">
        <w:trPr>
          <w:trHeight w:val="441"/>
        </w:trPr>
        <w:tc>
          <w:tcPr>
            <w:tcW w:w="656"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 xml:space="preserve">№, </w:t>
            </w:r>
            <w:r>
              <w:rPr>
                <w:rFonts w:ascii="Times New Roman CYR" w:hAnsi="Times New Roman CYR" w:cs="Times New Roman CYR"/>
                <w:b/>
                <w:bCs/>
                <w:color w:val="000000"/>
                <w:sz w:val="20"/>
                <w:szCs w:val="20"/>
              </w:rPr>
              <w:t>п/п</w:t>
            </w:r>
          </w:p>
        </w:tc>
        <w:tc>
          <w:tcPr>
            <w:tcW w:w="204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color w:val="000000"/>
                <w:sz w:val="20"/>
                <w:szCs w:val="20"/>
              </w:rPr>
              <w:t>Основание предоставления земельного участка</w:t>
            </w:r>
          </w:p>
        </w:tc>
        <w:tc>
          <w:tcPr>
            <w:tcW w:w="306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color w:val="000000"/>
                <w:sz w:val="20"/>
                <w:szCs w:val="20"/>
              </w:rPr>
              <w:t>Заявитель</w:t>
            </w:r>
          </w:p>
        </w:tc>
        <w:tc>
          <w:tcPr>
            <w:tcW w:w="840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color w:val="000000"/>
                <w:sz w:val="20"/>
                <w:szCs w:val="20"/>
              </w:rPr>
              <w:t>Перечень документов, подтверждающих право заявителя на предоставление земельного участка в собственность бесплатно</w:t>
            </w:r>
          </w:p>
        </w:tc>
      </w:tr>
      <w:tr w:rsidR="007A520C" w:rsidRPr="007A520C" w:rsidTr="007A520C">
        <w:trPr>
          <w:trHeight w:val="1188"/>
        </w:trPr>
        <w:tc>
          <w:tcPr>
            <w:tcW w:w="656" w:type="dxa"/>
            <w:vMerge/>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rPr>
                <w:rFonts w:ascii="Calibri" w:hAnsi="Calibri" w:cs="Calibri"/>
              </w:rPr>
            </w:pPr>
          </w:p>
        </w:tc>
        <w:tc>
          <w:tcPr>
            <w:tcW w:w="2049" w:type="dxa"/>
            <w:vMerge/>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rPr>
                <w:rFonts w:ascii="Calibri" w:hAnsi="Calibri" w:cs="Calibri"/>
              </w:rPr>
            </w:pPr>
          </w:p>
        </w:tc>
        <w:tc>
          <w:tcPr>
            <w:tcW w:w="3065" w:type="dxa"/>
            <w:vMerge/>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rPr>
                <w:rFonts w:ascii="Calibri" w:hAnsi="Calibri" w:cs="Calibri"/>
              </w:rPr>
            </w:pP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color w:val="000000"/>
                <w:sz w:val="20"/>
                <w:szCs w:val="20"/>
              </w:rPr>
              <w:t>Документы и информация, которые заявитель должен представить самостоятельно</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0A3ED2">
            <w:pPr>
              <w:autoSpaceDE w:val="0"/>
              <w:autoSpaceDN w:val="0"/>
              <w:adjustRightInd w:val="0"/>
              <w:spacing w:after="1" w:line="240" w:lineRule="auto"/>
              <w:jc w:val="center"/>
              <w:rPr>
                <w:rFonts w:ascii="Calibri" w:hAnsi="Calibri" w:cs="Calibri"/>
              </w:rPr>
            </w:pPr>
            <w:hyperlink r:id="rId6" w:history="1">
              <w:r w:rsidR="007A520C" w:rsidRPr="007A520C">
                <w:rPr>
                  <w:rFonts w:ascii="Times New Roman" w:hAnsi="Times New Roman" w:cs="Times New Roman"/>
                  <w:b/>
                  <w:bCs/>
                  <w:color w:val="000000"/>
                  <w:sz w:val="20"/>
                  <w:szCs w:val="20"/>
                  <w:u w:val="single"/>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hyperlink>
          </w:p>
        </w:tc>
      </w:tr>
      <w:tr w:rsidR="007A520C" w:rsidTr="007A520C">
        <w:trPr>
          <w:trHeight w:val="357"/>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1</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2</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3</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4</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0"/>
                <w:szCs w:val="20"/>
                <w:lang w:val="en-US"/>
              </w:rPr>
              <w:t>5</w:t>
            </w:r>
          </w:p>
        </w:tc>
      </w:tr>
      <w:tr w:rsidR="007A520C" w:rsidRPr="007A520C" w:rsidTr="007A520C">
        <w:trPr>
          <w:trHeight w:val="4011"/>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lang w:val="en-US"/>
              </w:rPr>
            </w:pP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Подпункт 2 статьи 39.5 Земельного кодекса Российской Федерации</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A520C" w:rsidRPr="007A520C" w:rsidRDefault="007A520C">
            <w:pPr>
              <w:autoSpaceDE w:val="0"/>
              <w:autoSpaceDN w:val="0"/>
              <w:adjustRightInd w:val="0"/>
              <w:spacing w:after="0" w:line="240" w:lineRule="auto"/>
              <w:jc w:val="center"/>
              <w:rPr>
                <w:rFonts w:ascii="Calibri" w:hAnsi="Calibri" w:cs="Calibri"/>
              </w:rPr>
            </w:pP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Выписка из ЕГРН об объекте недвижимости (об испрашиваемом земельном участке);</w:t>
            </w:r>
          </w:p>
          <w:p w:rsidR="007A520C" w:rsidRPr="007A520C" w:rsidRDefault="007A520C">
            <w:pPr>
              <w:autoSpaceDE w:val="0"/>
              <w:autoSpaceDN w:val="0"/>
              <w:adjustRightInd w:val="0"/>
              <w:spacing w:after="0" w:line="240" w:lineRule="auto"/>
              <w:jc w:val="center"/>
              <w:rPr>
                <w:rFonts w:ascii="Calibri" w:hAnsi="Calibri" w:cs="Calibri"/>
              </w:rPr>
            </w:pP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выписка из ЕГРН об объекте недвижимости (о здании и (или) сооружении, расположенно</w:t>
            </w:r>
            <w:proofErr w:type="gramStart"/>
            <w:r>
              <w:rPr>
                <w:rFonts w:ascii="Times New Roman CYR" w:hAnsi="Times New Roman CYR" w:cs="Times New Roman CYR"/>
                <w:color w:val="000000"/>
                <w:sz w:val="20"/>
                <w:szCs w:val="20"/>
              </w:rPr>
              <w:t>м(</w:t>
            </w:r>
            <w:proofErr w:type="spellStart"/>
            <w:proofErr w:type="gramEnd"/>
            <w:r>
              <w:rPr>
                <w:rFonts w:ascii="Times New Roman CYR" w:hAnsi="Times New Roman CYR" w:cs="Times New Roman CYR"/>
                <w:color w:val="000000"/>
                <w:sz w:val="20"/>
                <w:szCs w:val="20"/>
              </w:rPr>
              <w:t>ых</w:t>
            </w:r>
            <w:proofErr w:type="spellEnd"/>
            <w:r>
              <w:rPr>
                <w:rFonts w:ascii="Times New Roman CYR" w:hAnsi="Times New Roman CYR" w:cs="Times New Roman CYR"/>
                <w:color w:val="000000"/>
                <w:sz w:val="20"/>
                <w:szCs w:val="20"/>
              </w:rPr>
              <w:t>) на испрашиваемом земельном участке);</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выписка из ЕГРЮЛ о юридическом лице, являющемся заявителем</w:t>
            </w:r>
          </w:p>
        </w:tc>
      </w:tr>
      <w:tr w:rsidR="007A520C" w:rsidRPr="007A520C" w:rsidTr="007A520C">
        <w:trPr>
          <w:trHeight w:val="2601"/>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Подпункт 3 статьи 39.5 Земельного кодекса Российской Федерации</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Лицо, уполномоченное на подачу заявления решением общего собрания членов СНТ или ОНТ</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A520C" w:rsidRPr="007A520C" w:rsidRDefault="007A520C">
            <w:pPr>
              <w:autoSpaceDE w:val="0"/>
              <w:autoSpaceDN w:val="0"/>
              <w:adjustRightInd w:val="0"/>
              <w:spacing w:after="0" w:line="240" w:lineRule="auto"/>
              <w:jc w:val="center"/>
              <w:rPr>
                <w:rFonts w:ascii="Calibri" w:hAnsi="Calibri" w:cs="Calibri"/>
              </w:rPr>
            </w:pP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утвержденный проект межевания территории;</w:t>
            </w:r>
          </w:p>
          <w:p w:rsidR="007A520C" w:rsidRPr="007A520C" w:rsidRDefault="007A520C">
            <w:pPr>
              <w:autoSpaceDE w:val="0"/>
              <w:autoSpaceDN w:val="0"/>
              <w:adjustRightInd w:val="0"/>
              <w:spacing w:after="0" w:line="240" w:lineRule="auto"/>
              <w:jc w:val="center"/>
              <w:rPr>
                <w:rFonts w:ascii="Calibri" w:hAnsi="Calibri" w:cs="Calibri"/>
              </w:rPr>
            </w:pP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выписка из ЕГРН об объекте недвижимости (об испрашиваемом земельном участке);</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выписка из ЕГРЮЛ в отношении СНТ или ОНТ</w:t>
            </w:r>
          </w:p>
        </w:tc>
      </w:tr>
      <w:tr w:rsidR="007A520C" w:rsidRPr="007A520C" w:rsidTr="007A520C">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Подпункт 4 статьи 39.5 Земельного кодекса Российской Федерации</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w:t>
            </w:r>
            <w:r>
              <w:rPr>
                <w:rFonts w:ascii="Times New Roman CYR" w:hAnsi="Times New Roman CYR" w:cs="Times New Roman CYR"/>
                <w:color w:val="000000"/>
                <w:sz w:val="20"/>
                <w:szCs w:val="20"/>
              </w:rPr>
              <w:lastRenderedPageBreak/>
              <w:t xml:space="preserve">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w:t>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lastRenderedPageBreak/>
              <w:t>*</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Выписка из ЕГРН об объекте недвижимости (об испрашиваемом земельном участке)</w:t>
            </w:r>
          </w:p>
        </w:tc>
      </w:tr>
      <w:tr w:rsidR="007A520C" w:rsidTr="007A520C">
        <w:trPr>
          <w:trHeight w:val="1"/>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0A3ED2">
            <w:pPr>
              <w:autoSpaceDE w:val="0"/>
              <w:autoSpaceDN w:val="0"/>
              <w:adjustRightInd w:val="0"/>
              <w:spacing w:after="0" w:line="240" w:lineRule="auto"/>
              <w:jc w:val="center"/>
              <w:rPr>
                <w:rFonts w:ascii="Calibri" w:hAnsi="Calibri" w:cs="Calibri"/>
              </w:rPr>
            </w:pPr>
            <w:hyperlink r:id="rId7" w:history="1">
              <w:r w:rsidR="007A520C" w:rsidRPr="007A520C">
                <w:rPr>
                  <w:rFonts w:ascii="Times New Roman" w:hAnsi="Times New Roman" w:cs="Times New Roman"/>
                  <w:color w:val="000000"/>
                  <w:sz w:val="20"/>
                  <w:szCs w:val="20"/>
                  <w:u w:val="single"/>
                </w:rPr>
                <w:t>Подпункт 8 статьи 39.5 Земельного кодекса Российской Федерации</w:t>
              </w:r>
            </w:hyperlink>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подтверждающие предоставление</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земельного участка из земель сельскохозяйственного назначения на праве постоянного (бессрочного) пользования до вступления в силу Федерального закона от 23.06.2014 № 171-ФЗ </w:t>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внесении изменений в Земельный кодекс Российской Федерации и отдельные законодательные акты Российской Федерации</w:t>
            </w:r>
            <w:r w:rsidRPr="007A520C">
              <w:rPr>
                <w:rFonts w:ascii="Times New Roman" w:hAnsi="Times New Roman" w:cs="Times New Roman"/>
                <w:color w:val="000000"/>
                <w:sz w:val="20"/>
                <w:szCs w:val="20"/>
              </w:rPr>
              <w:t xml:space="preserve">» </w:t>
            </w:r>
            <w:r>
              <w:rPr>
                <w:rFonts w:ascii="Times New Roman CYR" w:hAnsi="Times New Roman CYR" w:cs="Times New Roman CYR"/>
                <w:color w:val="000000"/>
                <w:sz w:val="20"/>
                <w:szCs w:val="20"/>
              </w:rPr>
              <w:t>в целях использования для сельскохозяйственного производства</w:t>
            </w:r>
          </w:p>
          <w:p w:rsidR="007A520C" w:rsidRPr="007A520C" w:rsidRDefault="007A520C">
            <w:pPr>
              <w:autoSpaceDE w:val="0"/>
              <w:autoSpaceDN w:val="0"/>
              <w:adjustRightInd w:val="0"/>
              <w:spacing w:after="0" w:line="240" w:lineRule="auto"/>
              <w:jc w:val="center"/>
              <w:rPr>
                <w:rFonts w:ascii="Calibri" w:hAnsi="Calibri" w:cs="Calibri"/>
              </w:rPr>
            </w:pP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0A3ED2">
            <w:pPr>
              <w:autoSpaceDE w:val="0"/>
              <w:autoSpaceDN w:val="0"/>
              <w:adjustRightInd w:val="0"/>
              <w:spacing w:after="0" w:line="240" w:lineRule="auto"/>
              <w:jc w:val="center"/>
              <w:rPr>
                <w:rFonts w:ascii="Calibri" w:hAnsi="Calibri" w:cs="Calibri"/>
                <w:lang w:val="en-US"/>
              </w:rPr>
            </w:pPr>
            <w:hyperlink r:id="rId8" w:history="1">
              <w:r w:rsidR="007A520C">
                <w:rPr>
                  <w:rFonts w:ascii="Times New Roman" w:hAnsi="Times New Roman" w:cs="Times New Roman"/>
                  <w:color w:val="000000"/>
                  <w:sz w:val="20"/>
                  <w:szCs w:val="20"/>
                  <w:u w:val="single"/>
                  <w:lang w:val="en-US"/>
                </w:rPr>
                <w:t>**</w:t>
              </w:r>
            </w:hyperlink>
          </w:p>
        </w:tc>
      </w:tr>
      <w:tr w:rsidR="007A520C" w:rsidRPr="007A520C" w:rsidTr="007A520C">
        <w:trPr>
          <w:trHeight w:val="1885"/>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lang w:val="en-US"/>
              </w:rPr>
            </w:pP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Абзацы 2, 3, 4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Участник Великой Отечественной войны, а также гражданин, на которого законодательством распространены социальные гарантии и льготы участника Великой Отечественной войны;</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ветеран боевых действий;</w:t>
            </w: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гражданин, подвергшийся воздействию радиации вследствие катастрофы на Чернобыльской АЭС</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w:t>
            </w:r>
            <w:proofErr w:type="gramStart"/>
            <w:r>
              <w:rPr>
                <w:rFonts w:ascii="Times New Roman CYR" w:hAnsi="Times New Roman CYR" w:cs="Times New Roman CYR"/>
                <w:color w:val="000000"/>
                <w:sz w:val="20"/>
                <w:szCs w:val="20"/>
              </w:rPr>
              <w:t>т(</w:t>
            </w:r>
            <w:proofErr w:type="gramEnd"/>
            <w:r>
              <w:rPr>
                <w:rFonts w:ascii="Times New Roman CYR" w:hAnsi="Times New Roman CYR" w:cs="Times New Roman CYR"/>
                <w:color w:val="000000"/>
                <w:sz w:val="20"/>
                <w:szCs w:val="20"/>
              </w:rPr>
              <w:t>ы), подтверждающий(е) отнесение заявителя к категории:</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участников Великой Отечественной войны либо граждан, на которых законодательством распространены социальные гарантии и льготы участников Великой Отечественной войны;</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ветеранов боевых действий;</w:t>
            </w: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граждан, подвергшихся воздействию радиации вследствие катастрофы на Чернобыльской АЭС</w:t>
            </w:r>
          </w:p>
        </w:tc>
      </w:tr>
      <w:tr w:rsidR="007A520C" w:rsidRPr="007A520C" w:rsidTr="007A520C">
        <w:trPr>
          <w:trHeight w:val="1885"/>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5 пункта 2 части 1 статьи 7</w:t>
            </w:r>
          </w:p>
          <w:p w:rsidR="007A520C" w:rsidRPr="007A520C" w:rsidRDefault="000A3ED2">
            <w:pPr>
              <w:autoSpaceDE w:val="0"/>
              <w:autoSpaceDN w:val="0"/>
              <w:adjustRightInd w:val="0"/>
              <w:spacing w:after="0" w:line="240" w:lineRule="auto"/>
              <w:jc w:val="center"/>
              <w:rPr>
                <w:rFonts w:ascii="Calibri" w:hAnsi="Calibri" w:cs="Calibri"/>
              </w:rPr>
            </w:pPr>
            <w:hyperlink r:id="rId9" w:history="1">
              <w:r w:rsidR="007A520C" w:rsidRPr="007A520C">
                <w:rPr>
                  <w:rFonts w:ascii="Times New Roman" w:hAnsi="Times New Roman" w:cs="Times New Roman"/>
                  <w:color w:val="000000"/>
                  <w:sz w:val="20"/>
                  <w:szCs w:val="20"/>
                  <w:u w:val="single"/>
                </w:rPr>
                <w:t>Закона Тамбовской области от 05.12.2007 № 316-З</w:t>
              </w:r>
            </w:hyperlink>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Гражданин, состоящий на учете в органах местного самоуправления в качестве нуждающегося в жилых помещениях</w:t>
            </w: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 подтверждающий, что заявитель состоит на учете в органе местного самоуправления в качестве нуждающегося в жилых помещениях</w:t>
            </w:r>
          </w:p>
          <w:p w:rsidR="007A520C" w:rsidRPr="007A520C" w:rsidRDefault="007A520C">
            <w:pPr>
              <w:autoSpaceDE w:val="0"/>
              <w:autoSpaceDN w:val="0"/>
              <w:adjustRightInd w:val="0"/>
              <w:spacing w:after="0" w:line="240" w:lineRule="auto"/>
              <w:jc w:val="center"/>
              <w:rPr>
                <w:rFonts w:ascii="Calibri" w:hAnsi="Calibri" w:cs="Calibri"/>
              </w:rPr>
            </w:pPr>
          </w:p>
        </w:tc>
      </w:tr>
      <w:tr w:rsidR="007A520C" w:rsidRPr="007A520C" w:rsidTr="007A520C">
        <w:trPr>
          <w:trHeight w:val="1885"/>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6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0A3ED2">
            <w:pPr>
              <w:autoSpaceDE w:val="0"/>
              <w:autoSpaceDN w:val="0"/>
              <w:adjustRightInd w:val="0"/>
              <w:spacing w:after="0" w:line="240" w:lineRule="auto"/>
              <w:jc w:val="center"/>
              <w:rPr>
                <w:rFonts w:ascii="Calibri" w:hAnsi="Calibri" w:cs="Calibri"/>
              </w:rPr>
            </w:pPr>
            <w:hyperlink r:id="rId10" w:history="1">
              <w:r w:rsidR="007A520C" w:rsidRPr="007A520C">
                <w:rPr>
                  <w:rFonts w:ascii="Times New Roman" w:hAnsi="Times New Roman" w:cs="Times New Roman"/>
                  <w:color w:val="000000"/>
                  <w:sz w:val="20"/>
                  <w:szCs w:val="20"/>
                  <w:u w:val="single"/>
                </w:rPr>
                <w:t>Гражданин-собственник жилых домов (квартир), приобретший их в результате приватизации</w:t>
              </w:r>
            </w:hyperlink>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Договор о передаче жилого помещения в собственность (приватизации)</w:t>
            </w:r>
          </w:p>
        </w:tc>
      </w:tr>
      <w:tr w:rsidR="007A520C" w:rsidRPr="007A520C" w:rsidTr="007A520C">
        <w:trPr>
          <w:trHeight w:val="1885"/>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7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Гражданин, имевший до вступления в силу Земельного кодекса Российской Федерации в фактическом пользовании земельные участки в садоводческих товариществах, которые не были надлежащим образом оформлены</w:t>
            </w: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подтверждающий наличие у заявителя до вступления в силу Земельного кодекса Российской Федерации в фактическом пользовании земельног</w:t>
            </w:r>
            <w:proofErr w:type="gramStart"/>
            <w:r>
              <w:rPr>
                <w:rFonts w:ascii="Times New Roman CYR" w:hAnsi="Times New Roman CYR" w:cs="Times New Roman CYR"/>
                <w:color w:val="000000"/>
                <w:sz w:val="20"/>
                <w:szCs w:val="20"/>
              </w:rPr>
              <w:t>о(</w:t>
            </w:r>
            <w:proofErr w:type="spellStart"/>
            <w:proofErr w:type="gramEnd"/>
            <w:r>
              <w:rPr>
                <w:rFonts w:ascii="Times New Roman CYR" w:hAnsi="Times New Roman CYR" w:cs="Times New Roman CYR"/>
                <w:color w:val="000000"/>
                <w:sz w:val="20"/>
                <w:szCs w:val="20"/>
              </w:rPr>
              <w:t>ых</w:t>
            </w:r>
            <w:proofErr w:type="spellEnd"/>
            <w:r>
              <w:rPr>
                <w:rFonts w:ascii="Times New Roman CYR" w:hAnsi="Times New Roman CYR" w:cs="Times New Roman CYR"/>
                <w:color w:val="000000"/>
                <w:sz w:val="20"/>
                <w:szCs w:val="20"/>
              </w:rPr>
              <w:t>) участка(</w:t>
            </w:r>
            <w:proofErr w:type="spellStart"/>
            <w:r>
              <w:rPr>
                <w:rFonts w:ascii="Times New Roman CYR" w:hAnsi="Times New Roman CYR" w:cs="Times New Roman CYR"/>
                <w:color w:val="000000"/>
                <w:sz w:val="20"/>
                <w:szCs w:val="20"/>
              </w:rPr>
              <w:t>ов</w:t>
            </w:r>
            <w:proofErr w:type="spellEnd"/>
            <w:r>
              <w:rPr>
                <w:rFonts w:ascii="Times New Roman CYR" w:hAnsi="Times New Roman CYR" w:cs="Times New Roman CYR"/>
                <w:color w:val="000000"/>
                <w:sz w:val="20"/>
                <w:szCs w:val="20"/>
              </w:rPr>
              <w:t>) в садоводческих товариществах, которые не были надлежащим образом оформлены</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p>
        </w:tc>
      </w:tr>
      <w:tr w:rsidR="007A520C" w:rsidRPr="007A520C" w:rsidTr="007A520C">
        <w:trPr>
          <w:trHeight w:val="1885"/>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8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0A3ED2">
            <w:pPr>
              <w:autoSpaceDE w:val="0"/>
              <w:autoSpaceDN w:val="0"/>
              <w:adjustRightInd w:val="0"/>
              <w:spacing w:after="0" w:line="240" w:lineRule="auto"/>
              <w:jc w:val="center"/>
              <w:rPr>
                <w:rFonts w:ascii="Calibri" w:hAnsi="Calibri" w:cs="Calibri"/>
              </w:rPr>
            </w:pPr>
            <w:hyperlink r:id="rId11" w:history="1">
              <w:proofErr w:type="gramStart"/>
              <w:r w:rsidR="007A520C" w:rsidRPr="007A520C">
                <w:rPr>
                  <w:rFonts w:ascii="Times New Roman" w:hAnsi="Times New Roman" w:cs="Times New Roman"/>
                  <w:color w:val="000000"/>
                  <w:sz w:val="20"/>
                  <w:szCs w:val="20"/>
                  <w:u w:val="single"/>
                </w:rPr>
                <w:t>Гражданин-собственник жилых домов (квартир), приобретший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отчуждение, до вступления в силу Закона СССР «О собственности в СССР»</w:t>
              </w:r>
            </w:hyperlink>
            <w:proofErr w:type="gramEnd"/>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Документ, подтверждающий нахождение в собственности заявителя жилых домов (квартир), приобретших их, в том числе в порядке наследования, если указанные жилые дома (квартиры) расположены на земельных участках, которые находились в фактическом пользовании лиц, совершивших их отчуждение, до вступления в силу Закона СССР </w:t>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собственности в СССР</w:t>
            </w:r>
            <w:r w:rsidRPr="007A520C">
              <w:rPr>
                <w:rFonts w:ascii="Times New Roman" w:hAnsi="Times New Roman" w:cs="Times New Roman"/>
                <w:color w:val="000000"/>
                <w:sz w:val="20"/>
                <w:szCs w:val="20"/>
              </w:rPr>
              <w:t>»</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Выписка из ЕГРН об объекте недвижимости (об испрашиваемом земельном участке)</w:t>
            </w:r>
          </w:p>
        </w:tc>
      </w:tr>
      <w:tr w:rsidR="007A520C" w:rsidTr="007A520C">
        <w:trPr>
          <w:trHeight w:val="761"/>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9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0A3ED2">
            <w:pPr>
              <w:autoSpaceDE w:val="0"/>
              <w:autoSpaceDN w:val="0"/>
              <w:adjustRightInd w:val="0"/>
              <w:spacing w:after="0" w:line="240" w:lineRule="auto"/>
              <w:jc w:val="center"/>
              <w:rPr>
                <w:rFonts w:ascii="Calibri" w:hAnsi="Calibri" w:cs="Calibri"/>
              </w:rPr>
            </w:pPr>
            <w:hyperlink r:id="rId12" w:history="1">
              <w:r w:rsidR="007A520C" w:rsidRPr="007A520C">
                <w:rPr>
                  <w:rFonts w:ascii="Times New Roman" w:hAnsi="Times New Roman" w:cs="Times New Roman"/>
                  <w:color w:val="000000"/>
                  <w:sz w:val="20"/>
                  <w:szCs w:val="20"/>
                  <w:u w:val="single"/>
                </w:rPr>
                <w:t>Гражданин, которому до вступления в силу Земельного кодекса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w:t>
              </w:r>
            </w:hyperlink>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подтверждающий предоставление земельных участков для личного подсобного хозяйства,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 до вступления в силу Земельного кодекса Российской Федерации</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r>
      <w:tr w:rsidR="007A520C" w:rsidRPr="007A520C" w:rsidTr="007A520C">
        <w:trPr>
          <w:trHeight w:val="1885"/>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lang w:val="en-US"/>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10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Гражданин, переселившийся в Тамбовскую область в рамках региональной программы Тамбовской области по оказанию содействия добровольному переселению соотечественников, проживающих за рубежом</w:t>
            </w: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(сведения), подтверждающи</w:t>
            </w:r>
            <w:proofErr w:type="gramStart"/>
            <w:r>
              <w:rPr>
                <w:rFonts w:ascii="Times New Roman CYR" w:hAnsi="Times New Roman CYR" w:cs="Times New Roman CYR"/>
                <w:color w:val="000000"/>
                <w:sz w:val="20"/>
                <w:szCs w:val="20"/>
              </w:rPr>
              <w:t>й(</w:t>
            </w:r>
            <w:proofErr w:type="spellStart"/>
            <w:proofErr w:type="gramEnd"/>
            <w:r>
              <w:rPr>
                <w:rFonts w:ascii="Times New Roman CYR" w:hAnsi="Times New Roman CYR" w:cs="Times New Roman CYR"/>
                <w:color w:val="000000"/>
                <w:sz w:val="20"/>
                <w:szCs w:val="20"/>
              </w:rPr>
              <w:t>ие</w:t>
            </w:r>
            <w:proofErr w:type="spellEnd"/>
            <w:r>
              <w:rPr>
                <w:rFonts w:ascii="Times New Roman CYR" w:hAnsi="Times New Roman CYR" w:cs="Times New Roman CYR"/>
                <w:color w:val="000000"/>
                <w:sz w:val="20"/>
                <w:szCs w:val="20"/>
              </w:rPr>
              <w:t>), что заявитель являлся участником региональной программы Тамбовской области по оказанию содействия добровольному переселению соотечественников, проживающих за рубежом</w:t>
            </w:r>
          </w:p>
        </w:tc>
      </w:tr>
      <w:tr w:rsidR="007A520C" w:rsidRPr="007A520C" w:rsidTr="007A520C">
        <w:trPr>
          <w:trHeight w:val="1885"/>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11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Гражданин, имеющий трех и более детей</w:t>
            </w:r>
          </w:p>
          <w:p w:rsidR="007A520C" w:rsidRPr="007A520C" w:rsidRDefault="007A520C">
            <w:pPr>
              <w:autoSpaceDE w:val="0"/>
              <w:autoSpaceDN w:val="0"/>
              <w:adjustRightInd w:val="0"/>
              <w:spacing w:after="0" w:line="240" w:lineRule="auto"/>
              <w:jc w:val="center"/>
              <w:rPr>
                <w:rFonts w:ascii="Calibri" w:hAnsi="Calibri" w:cs="Calibri"/>
              </w:rPr>
            </w:pP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Свидетельства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язык***</w:t>
            </w:r>
          </w:p>
          <w:p w:rsidR="007A520C" w:rsidRPr="007A520C" w:rsidRDefault="007A520C">
            <w:pPr>
              <w:autoSpaceDE w:val="0"/>
              <w:autoSpaceDN w:val="0"/>
              <w:adjustRightInd w:val="0"/>
              <w:spacing w:after="0" w:line="240" w:lineRule="auto"/>
              <w:jc w:val="center"/>
              <w:rPr>
                <w:rFonts w:ascii="Calibri" w:hAnsi="Calibri" w:cs="Calibri"/>
              </w:rPr>
            </w:pP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7A520C" w:rsidRPr="007A520C" w:rsidRDefault="007A520C">
            <w:pPr>
              <w:autoSpaceDE w:val="0"/>
              <w:autoSpaceDN w:val="0"/>
              <w:adjustRightInd w:val="0"/>
              <w:spacing w:after="0" w:line="240" w:lineRule="auto"/>
              <w:jc w:val="center"/>
              <w:rPr>
                <w:rFonts w:ascii="Calibri" w:hAnsi="Calibri" w:cs="Calibri"/>
              </w:rPr>
            </w:pP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 подтверждающий, что заявитель состоит на учете в органе местного самоуправления в качестве нуждающегося в жилых помещениях</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proofErr w:type="gramStart"/>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в случае предоставления земельного участка для</w:t>
            </w:r>
            <w:proofErr w:type="gramEnd"/>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индивидуального жилищного строительства гражданину, поставленному на учёт в качестве лица, имеющего право на предоставление земельного участка в собственность бесплатно, после вступления в силу Закона Тамбовской области от 31.05.2023 № 331-З </w:t>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 xml:space="preserve">О внесении изменений в отдельные законодательные акты </w:t>
            </w:r>
            <w:r>
              <w:rPr>
                <w:rFonts w:ascii="Times New Roman CYR" w:hAnsi="Times New Roman CYR" w:cs="Times New Roman CYR"/>
                <w:color w:val="000000"/>
                <w:sz w:val="20"/>
                <w:szCs w:val="20"/>
              </w:rPr>
              <w:lastRenderedPageBreak/>
              <w:t>Тамбовской области</w:t>
            </w:r>
            <w:r w:rsidRPr="007A520C">
              <w:rPr>
                <w:rFonts w:ascii="Times New Roman" w:hAnsi="Times New Roman" w:cs="Times New Roman"/>
                <w:color w:val="000000"/>
                <w:sz w:val="20"/>
                <w:szCs w:val="20"/>
              </w:rPr>
              <w:t>»)</w:t>
            </w:r>
          </w:p>
        </w:tc>
      </w:tr>
      <w:tr w:rsidR="007A520C" w:rsidRPr="007A520C" w:rsidTr="007A520C">
        <w:trPr>
          <w:trHeight w:val="1186"/>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Пункт 9 части 1 статьи 3 Закона Тамбовской области от 26.05.2011 № 11-З </w:t>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социальной поддержке многодетных семей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0A3ED2">
            <w:pPr>
              <w:autoSpaceDE w:val="0"/>
              <w:autoSpaceDN w:val="0"/>
              <w:adjustRightInd w:val="0"/>
              <w:spacing w:after="0" w:line="240" w:lineRule="auto"/>
              <w:jc w:val="center"/>
              <w:rPr>
                <w:rFonts w:ascii="Calibri" w:hAnsi="Calibri" w:cs="Calibri"/>
              </w:rPr>
            </w:pPr>
            <w:hyperlink r:id="rId13" w:history="1">
              <w:r w:rsidR="007A520C" w:rsidRPr="007A520C">
                <w:rPr>
                  <w:rFonts w:ascii="Times New Roman" w:hAnsi="Times New Roman" w:cs="Times New Roman"/>
                  <w:color w:val="000000"/>
                  <w:sz w:val="20"/>
                  <w:szCs w:val="20"/>
                  <w:u w:val="single"/>
                </w:rPr>
                <w:t>Гражданин, являющийся членом многодетной семьи</w:t>
              </w:r>
            </w:hyperlink>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Свидетельства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язык***</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подтверждающие наличие статуса многодетной семьи;</w:t>
            </w:r>
          </w:p>
          <w:p w:rsidR="007A520C" w:rsidRPr="007A520C" w:rsidRDefault="007A520C">
            <w:pPr>
              <w:autoSpaceDE w:val="0"/>
              <w:autoSpaceDN w:val="0"/>
              <w:adjustRightInd w:val="0"/>
              <w:spacing w:after="0" w:line="240" w:lineRule="auto"/>
              <w:jc w:val="center"/>
              <w:rPr>
                <w:rFonts w:ascii="Calibri" w:hAnsi="Calibri" w:cs="Calibri"/>
              </w:rPr>
            </w:pP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 выданные на территории Российской Федерации;</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0A3ED2">
            <w:pPr>
              <w:autoSpaceDE w:val="0"/>
              <w:autoSpaceDN w:val="0"/>
              <w:adjustRightInd w:val="0"/>
              <w:spacing w:after="0" w:line="240" w:lineRule="auto"/>
              <w:jc w:val="center"/>
              <w:rPr>
                <w:rFonts w:ascii="Calibri" w:hAnsi="Calibri" w:cs="Calibri"/>
              </w:rPr>
            </w:pPr>
            <w:hyperlink r:id="rId14" w:history="1">
              <w:r w:rsidR="007A520C" w:rsidRPr="007A520C">
                <w:rPr>
                  <w:rFonts w:ascii="Times New Roman" w:hAnsi="Times New Roman" w:cs="Times New Roman"/>
                  <w:color w:val="000000"/>
                  <w:sz w:val="20"/>
                  <w:szCs w:val="20"/>
                  <w:u w:val="single"/>
                </w:rPr>
                <w:t>документ, подтверждающий установление опеки (попечительства) - при наличии в семье детей, находящихся под опекой (попечительством)</w:t>
              </w:r>
            </w:hyperlink>
          </w:p>
        </w:tc>
      </w:tr>
      <w:tr w:rsidR="007A520C" w:rsidRPr="007A520C" w:rsidTr="007A520C">
        <w:trPr>
          <w:trHeight w:val="1035"/>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Абзацы 12, 13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Медицинский работник областной государственной медицинской организации, имеющий высшее медицинское образование или среднее медицинское образование, работающий и проживающий в сельском населенном пункте;</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гражданин, имеющий среднее профессиональное или высшее образование, замещающий должность педагогического работника, руководителя, заместителя руководителя, руководителя структурного подразделения и его заместителя в областной государственной или </w:t>
            </w:r>
            <w:r>
              <w:rPr>
                <w:rFonts w:ascii="Times New Roman CYR" w:hAnsi="Times New Roman CYR" w:cs="Times New Roman CYR"/>
                <w:color w:val="000000"/>
                <w:sz w:val="20"/>
                <w:szCs w:val="20"/>
              </w:rPr>
              <w:lastRenderedPageBreak/>
              <w:t>муниципальной образовательной организации, работающий и проживающий в сельском населенном пункте</w:t>
            </w: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lastRenderedPageBreak/>
              <w:t>Документы об образовании и (или) о квалификации, выданные на территории иностранного государства, и их нотариально удостоверенный перевод на русский язык ***;</w:t>
            </w:r>
          </w:p>
          <w:p w:rsidR="007A520C" w:rsidRPr="007A520C" w:rsidRDefault="007A520C">
            <w:pPr>
              <w:autoSpaceDE w:val="0"/>
              <w:autoSpaceDN w:val="0"/>
              <w:adjustRightInd w:val="0"/>
              <w:spacing w:after="0" w:line="240" w:lineRule="auto"/>
              <w:jc w:val="center"/>
              <w:rPr>
                <w:rFonts w:ascii="Calibri" w:hAnsi="Calibri" w:cs="Calibri"/>
              </w:rPr>
            </w:pP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документы о трудовой деятельности заявителя (за периоды до 1 января 2020 года) </w:t>
            </w:r>
            <w:r>
              <w:rPr>
                <w:rFonts w:ascii="Times New Roman CYR" w:hAnsi="Times New Roman CYR" w:cs="Times New Roman CYR"/>
                <w:color w:val="000000"/>
                <w:sz w:val="20"/>
                <w:szCs w:val="20"/>
              </w:rPr>
              <w:lastRenderedPageBreak/>
              <w:t>***</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lastRenderedPageBreak/>
              <w:t>Документы об образовании и (или) о квалификации, выданные на территории Российской Федерации;</w:t>
            </w:r>
            <w:r>
              <w:rPr>
                <w:rFonts w:ascii="Times New Roman CYR" w:hAnsi="Times New Roman CYR" w:cs="Times New Roman CYR"/>
                <w:color w:val="000000"/>
                <w:sz w:val="20"/>
                <w:szCs w:val="20"/>
              </w:rPr>
              <w:br/>
            </w: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документы о трудовой деятельности заявителя (за периоды после 1 января 2020 года)</w:t>
            </w:r>
          </w:p>
        </w:tc>
      </w:tr>
      <w:tr w:rsidR="007A520C" w:rsidRPr="007A520C" w:rsidTr="007A520C">
        <w:trPr>
          <w:trHeight w:val="1034"/>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14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Гражданин по истечении пяти лет со дня предоставления ему земельного участка в безвозмездное пользование </w:t>
            </w:r>
            <w:proofErr w:type="gramStart"/>
            <w:r>
              <w:rPr>
                <w:rFonts w:ascii="Times New Roman CYR" w:hAnsi="Times New Roman CYR" w:cs="Times New Roman CYR"/>
                <w:color w:val="000000"/>
                <w:sz w:val="20"/>
                <w:szCs w:val="20"/>
              </w:rPr>
              <w:t>для</w:t>
            </w:r>
            <w:proofErr w:type="gramEnd"/>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индивидуального жилищного строительства или ведения личного подсобного хозяйства, </w:t>
            </w:r>
            <w:proofErr w:type="gramStart"/>
            <w:r>
              <w:rPr>
                <w:rFonts w:ascii="Times New Roman CYR" w:hAnsi="Times New Roman CYR" w:cs="Times New Roman CYR"/>
                <w:color w:val="000000"/>
                <w:sz w:val="20"/>
                <w:szCs w:val="20"/>
              </w:rPr>
              <w:t>который</w:t>
            </w:r>
            <w:proofErr w:type="gramEnd"/>
            <w:r>
              <w:rPr>
                <w:rFonts w:ascii="Times New Roman CYR" w:hAnsi="Times New Roman CYR" w:cs="Times New Roman CYR"/>
                <w:color w:val="000000"/>
                <w:sz w:val="20"/>
                <w:szCs w:val="20"/>
              </w:rPr>
              <w:t xml:space="preserve"> работает по основному месту работы в муниципальном образовании, определенном Законом Тамбовской области            от 05.12.2007 № 316-З </w:t>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 xml:space="preserve">», </w:t>
            </w:r>
            <w:r>
              <w:rPr>
                <w:rFonts w:ascii="Times New Roman CYR" w:hAnsi="Times New Roman CYR" w:cs="Times New Roman CYR"/>
                <w:color w:val="000000"/>
                <w:sz w:val="20"/>
                <w:szCs w:val="20"/>
              </w:rPr>
              <w:t>и по профессии, специальности, которые определены указанным законом Тамбовской области</w:t>
            </w: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о трудовой деятельности заявителя (за периоды до 1 января 2020 года)</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Выписка из ЕГРН об объекте недвижимости (об испрашиваемом земельном участке);</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документы о трудовой деятельности заявителя (за периоды после 1 января 2020 года)</w:t>
            </w:r>
          </w:p>
        </w:tc>
      </w:tr>
      <w:tr w:rsidR="007A520C" w:rsidRPr="007A520C" w:rsidTr="007A520C">
        <w:trPr>
          <w:trHeight w:val="1034"/>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15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0A3ED2">
            <w:pPr>
              <w:autoSpaceDE w:val="0"/>
              <w:autoSpaceDN w:val="0"/>
              <w:adjustRightInd w:val="0"/>
              <w:spacing w:after="0" w:line="240" w:lineRule="auto"/>
              <w:jc w:val="center"/>
              <w:rPr>
                <w:rFonts w:ascii="Calibri" w:hAnsi="Calibri" w:cs="Calibri"/>
              </w:rPr>
            </w:pPr>
            <w:hyperlink r:id="rId15" w:history="1">
              <w:r w:rsidR="007A520C" w:rsidRPr="007A520C">
                <w:rPr>
                  <w:rFonts w:ascii="Times New Roman" w:hAnsi="Times New Roman" w:cs="Times New Roman"/>
                  <w:color w:val="000000"/>
                  <w:sz w:val="20"/>
                  <w:szCs w:val="20"/>
                  <w:u w:val="single"/>
                </w:rPr>
                <w:t>«О регулировании</w:t>
              </w:r>
            </w:hyperlink>
            <w:r w:rsidR="007A520C" w:rsidRPr="007A520C">
              <w:rPr>
                <w:rFonts w:ascii="Times New Roman" w:hAnsi="Times New Roman" w:cs="Times New Roman"/>
                <w:color w:val="000000"/>
                <w:sz w:val="20"/>
                <w:szCs w:val="20"/>
                <w:u w:val="single"/>
              </w:rPr>
              <w:t xml:space="preserve"> </w:t>
            </w:r>
            <w:hyperlink r:id="rId16" w:history="1">
              <w:r w:rsidR="007A520C" w:rsidRPr="007A520C">
                <w:rPr>
                  <w:rFonts w:ascii="Times New Roman" w:hAnsi="Times New Roman" w:cs="Times New Roman"/>
                  <w:color w:val="000000"/>
                  <w:sz w:val="20"/>
                  <w:szCs w:val="20"/>
                  <w:u w:val="single"/>
                </w:rPr>
                <w:t>земельных отношений в Тамбовской области»</w:t>
              </w:r>
            </w:hyperlink>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w:t>
            </w:r>
          </w:p>
          <w:p w:rsidR="007A520C" w:rsidRPr="007A520C" w:rsidRDefault="007A520C">
            <w:pPr>
              <w:autoSpaceDE w:val="0"/>
              <w:autoSpaceDN w:val="0"/>
              <w:adjustRightInd w:val="0"/>
              <w:spacing w:after="0" w:line="240" w:lineRule="auto"/>
              <w:jc w:val="center"/>
              <w:rPr>
                <w:rFonts w:ascii="Calibri" w:hAnsi="Calibri" w:cs="Calibri"/>
              </w:rPr>
            </w:pPr>
            <w:proofErr w:type="gramStart"/>
            <w:r>
              <w:rPr>
                <w:rFonts w:ascii="Times New Roman CYR" w:hAnsi="Times New Roman CYR" w:cs="Times New Roman CYR"/>
                <w:color w:val="000000"/>
                <w:sz w:val="20"/>
                <w:szCs w:val="20"/>
              </w:rPr>
              <w:t xml:space="preserve">лицо, проходящее (проходившее) службу в войсках национальной гвардии Российской Федерации и имеющее специальное звание полиции, удостоенный звания Героя Российской Федерации или награжденный орденом Российской Федерации за заслуги, проявленные в ходе </w:t>
            </w:r>
            <w:r>
              <w:rPr>
                <w:rFonts w:ascii="Times New Roman CYR" w:hAnsi="Times New Roman CYR" w:cs="Times New Roman CYR"/>
                <w:color w:val="000000"/>
                <w:sz w:val="20"/>
                <w:szCs w:val="20"/>
              </w:rPr>
              <w:lastRenderedPageBreak/>
              <w:t>участия в специальной военной операции, и являющееся ветераном боевых действий (далее - награжденный ветеран специальной военной операции)</w:t>
            </w:r>
            <w:proofErr w:type="gramEnd"/>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lastRenderedPageBreak/>
              <w:t>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специальной военной операции)***</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подтверждающие отнесение к категории участников специальной военной операции;</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документы, подтверждающие отнесение заявителя к категории ветеранов боевых действий</w:t>
            </w:r>
          </w:p>
        </w:tc>
      </w:tr>
      <w:tr w:rsidR="007A520C" w:rsidRPr="007A520C" w:rsidTr="007A520C">
        <w:trPr>
          <w:trHeight w:val="336"/>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16 пункта 2 части 1 статьи 7</w:t>
            </w: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Закона Тамбовской области от 05.12.2007 № 316-З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регулировании земельных отношений в Тамбовской области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Член семьи награжденного ветерана специальной военной операции, погибшего (умершего) вследствие увечья (ранения, травмы, контузии) или заболевания, </w:t>
            </w:r>
            <w:proofErr w:type="gramStart"/>
            <w:r>
              <w:rPr>
                <w:rFonts w:ascii="Times New Roman CYR" w:hAnsi="Times New Roman CYR" w:cs="Times New Roman CYR"/>
                <w:color w:val="000000"/>
                <w:sz w:val="20"/>
                <w:szCs w:val="20"/>
              </w:rPr>
              <w:t>полученных</w:t>
            </w:r>
            <w:proofErr w:type="gramEnd"/>
            <w:r>
              <w:rPr>
                <w:rFonts w:ascii="Times New Roman CYR" w:hAnsi="Times New Roman CYR" w:cs="Times New Roman CYR"/>
                <w:color w:val="000000"/>
                <w:sz w:val="20"/>
                <w:szCs w:val="20"/>
              </w:rPr>
              <w:t xml:space="preserve"> им в ходе участия в специальной военной операции</w:t>
            </w:r>
          </w:p>
          <w:p w:rsidR="007A520C" w:rsidRPr="007A520C" w:rsidRDefault="007A520C">
            <w:pPr>
              <w:autoSpaceDE w:val="0"/>
              <w:autoSpaceDN w:val="0"/>
              <w:adjustRightInd w:val="0"/>
              <w:spacing w:after="0" w:line="240" w:lineRule="auto"/>
              <w:jc w:val="center"/>
              <w:rPr>
                <w:rFonts w:ascii="Calibri" w:hAnsi="Calibri" w:cs="Calibri"/>
              </w:rPr>
            </w:pP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Свидетельства о государственной регистрации актов гражданского состояния (свидетельства о рождении детей, об усыновлении (при наличии), о заключении брака, о расторжении брака, о смерти супруга), выданные компетентными органами иностранного государства, и их нотариально удостоверенный перевод на русский язык *** </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Документы, подтверждающие награждение государственными наградами Российской Федерации (звание Героя Российской Федерации, орден Российской Федерации за заслуги, проявленные в ходе участия в специальной военной операции)***</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о государственной регистрации актов гражданского состояния (сведения о рождении детей, об усыновлении (при наличии), о заключении брака, о расторжении брака, о смерти супруга);</w:t>
            </w:r>
          </w:p>
          <w:p w:rsidR="007A520C" w:rsidRPr="007A520C" w:rsidRDefault="007A520C">
            <w:pPr>
              <w:autoSpaceDE w:val="0"/>
              <w:autoSpaceDN w:val="0"/>
              <w:adjustRightInd w:val="0"/>
              <w:spacing w:after="0" w:line="240" w:lineRule="auto"/>
              <w:jc w:val="center"/>
              <w:rPr>
                <w:rFonts w:ascii="Calibri" w:hAnsi="Calibri" w:cs="Calibri"/>
              </w:rPr>
            </w:pPr>
          </w:p>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документы, подтверждающие отнесение к категории участников специальной военной операции;</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документы, подтверждающие отнесение заявителя к категории ветеранов боевых действий</w:t>
            </w:r>
          </w:p>
        </w:tc>
      </w:tr>
      <w:tr w:rsidR="007A520C" w:rsidRPr="007A520C" w:rsidTr="007A520C">
        <w:trPr>
          <w:trHeight w:val="1885"/>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Абзац 8 пункта 2 статьи 3 Федерального закона от 25.10.2001            № 137-ФЗ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введении в действие Земельного кодекса Российской Федерации</w:t>
            </w:r>
            <w:r w:rsidRPr="007A520C">
              <w:rPr>
                <w:rFonts w:ascii="Times New Roman" w:hAnsi="Times New Roman" w:cs="Times New Roman"/>
                <w:color w:val="000000"/>
                <w:sz w:val="20"/>
                <w:szCs w:val="20"/>
              </w:rPr>
              <w:t>»</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Общероссийская общественная организация инвалидов,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кодекса Российской Федерации</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Выписка из ЕГРН об объекте недвижимости (о здании и (или) сооружении, расположенно</w:t>
            </w:r>
            <w:proofErr w:type="gramStart"/>
            <w:r>
              <w:rPr>
                <w:rFonts w:ascii="Times New Roman CYR" w:hAnsi="Times New Roman CYR" w:cs="Times New Roman CYR"/>
                <w:color w:val="000000"/>
                <w:sz w:val="20"/>
                <w:szCs w:val="20"/>
              </w:rPr>
              <w:t>м(</w:t>
            </w:r>
            <w:proofErr w:type="spellStart"/>
            <w:proofErr w:type="gramEnd"/>
            <w:r>
              <w:rPr>
                <w:rFonts w:ascii="Times New Roman CYR" w:hAnsi="Times New Roman CYR" w:cs="Times New Roman CYR"/>
                <w:color w:val="000000"/>
                <w:sz w:val="20"/>
                <w:szCs w:val="20"/>
              </w:rPr>
              <w:t>ых</w:t>
            </w:r>
            <w:proofErr w:type="spellEnd"/>
            <w:r>
              <w:rPr>
                <w:rFonts w:ascii="Times New Roman CYR" w:hAnsi="Times New Roman CYR" w:cs="Times New Roman CYR"/>
                <w:color w:val="000000"/>
                <w:sz w:val="20"/>
                <w:szCs w:val="20"/>
              </w:rPr>
              <w:t>) на испрашиваемом земельном участке)</w:t>
            </w:r>
          </w:p>
          <w:p w:rsidR="007A520C" w:rsidRPr="007A520C" w:rsidRDefault="007A520C">
            <w:pPr>
              <w:autoSpaceDE w:val="0"/>
              <w:autoSpaceDN w:val="0"/>
              <w:adjustRightInd w:val="0"/>
              <w:spacing w:after="0" w:line="240" w:lineRule="auto"/>
              <w:jc w:val="center"/>
              <w:rPr>
                <w:rFonts w:ascii="Calibri" w:hAnsi="Calibri" w:cs="Calibri"/>
              </w:rPr>
            </w:pPr>
          </w:p>
        </w:tc>
      </w:tr>
      <w:tr w:rsidR="007A520C" w:rsidRPr="007A520C" w:rsidTr="007A520C">
        <w:trPr>
          <w:trHeight w:val="1952"/>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0A3ED2">
            <w:pPr>
              <w:autoSpaceDE w:val="0"/>
              <w:autoSpaceDN w:val="0"/>
              <w:adjustRightInd w:val="0"/>
              <w:spacing w:after="0" w:line="240" w:lineRule="auto"/>
              <w:jc w:val="center"/>
              <w:rPr>
                <w:rFonts w:ascii="Calibri" w:hAnsi="Calibri" w:cs="Calibri"/>
              </w:rPr>
            </w:pPr>
            <w:hyperlink r:id="rId17" w:history="1">
              <w:r w:rsidR="007A520C" w:rsidRPr="007A520C">
                <w:rPr>
                  <w:rFonts w:ascii="Times New Roman" w:hAnsi="Times New Roman" w:cs="Times New Roman"/>
                  <w:color w:val="000000"/>
                  <w:sz w:val="20"/>
                  <w:szCs w:val="20"/>
                  <w:u w:val="single"/>
                </w:rPr>
                <w:t>Пункт 2.7 статьи 3 Федерального закона от 25.10.2001</w:t>
              </w:r>
            </w:hyperlink>
            <w:r w:rsidR="007A520C" w:rsidRPr="007A520C">
              <w:rPr>
                <w:rFonts w:ascii="Times New Roman" w:hAnsi="Times New Roman" w:cs="Times New Roman"/>
                <w:color w:val="000000"/>
                <w:sz w:val="20"/>
                <w:szCs w:val="20"/>
                <w:u w:val="single"/>
              </w:rPr>
              <w:t xml:space="preserve"> </w:t>
            </w:r>
            <w:r w:rsidR="007A520C" w:rsidRPr="007A520C">
              <w:rPr>
                <w:rFonts w:ascii="Times New Roman" w:hAnsi="Times New Roman" w:cs="Times New Roman"/>
                <w:color w:val="000000"/>
                <w:sz w:val="20"/>
                <w:szCs w:val="20"/>
              </w:rPr>
              <w:br/>
            </w:r>
            <w:hyperlink r:id="rId18" w:history="1">
              <w:r w:rsidR="007A520C" w:rsidRPr="007A520C">
                <w:rPr>
                  <w:rFonts w:ascii="Times New Roman" w:hAnsi="Times New Roman" w:cs="Times New Roman"/>
                  <w:color w:val="000000"/>
                  <w:sz w:val="20"/>
                  <w:szCs w:val="20"/>
                  <w:u w:val="single"/>
                </w:rPr>
                <w:t>№ 137-ФЗ «О введении в действие Земельного кодекса Российской Федерации»</w:t>
              </w:r>
            </w:hyperlink>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0A3ED2">
            <w:pPr>
              <w:autoSpaceDE w:val="0"/>
              <w:autoSpaceDN w:val="0"/>
              <w:adjustRightInd w:val="0"/>
              <w:spacing w:after="0" w:line="240" w:lineRule="auto"/>
              <w:jc w:val="center"/>
              <w:rPr>
                <w:rFonts w:ascii="Calibri" w:hAnsi="Calibri" w:cs="Calibri"/>
              </w:rPr>
            </w:pPr>
            <w:hyperlink r:id="rId19" w:history="1">
              <w:r w:rsidR="007A520C" w:rsidRPr="007A520C">
                <w:rPr>
                  <w:rFonts w:ascii="Times New Roman" w:hAnsi="Times New Roman" w:cs="Times New Roman"/>
                  <w:color w:val="000000"/>
                  <w:sz w:val="20"/>
                  <w:szCs w:val="20"/>
                  <w:u w:val="single"/>
                </w:rPr>
                <w:t xml:space="preserve">Гражданин, являющийся членом некоммерческой организации, в </w:t>
              </w:r>
              <w:proofErr w:type="gramStart"/>
              <w:r w:rsidR="007A520C" w:rsidRPr="007A520C">
                <w:rPr>
                  <w:rFonts w:ascii="Times New Roman" w:hAnsi="Times New Roman" w:cs="Times New Roman"/>
                  <w:color w:val="000000"/>
                  <w:sz w:val="20"/>
                  <w:szCs w:val="20"/>
                  <w:u w:val="single"/>
                </w:rPr>
                <w:t>случае</w:t>
              </w:r>
              <w:proofErr w:type="gramEnd"/>
              <w:r w:rsidR="007A520C" w:rsidRPr="007A520C">
                <w:rPr>
                  <w:rFonts w:ascii="Times New Roman" w:hAnsi="Times New Roman" w:cs="Times New Roman"/>
                  <w:color w:val="000000"/>
                  <w:sz w:val="20"/>
                  <w:szCs w:val="20"/>
                  <w:u w:val="single"/>
                </w:rPr>
                <w:t xml:space="preserve"> предусмотренном пунктом 2.7 статьи 3 Федерального закона от 25.10.2001 № 137-ФЗ «О введении в действие Земельного кодекса Российской Федерации»</w:t>
              </w:r>
            </w:hyperlink>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rsidR="007A520C" w:rsidRPr="007A520C" w:rsidRDefault="007A520C">
            <w:pPr>
              <w:autoSpaceDE w:val="0"/>
              <w:autoSpaceDN w:val="0"/>
              <w:adjustRightInd w:val="0"/>
              <w:spacing w:after="0" w:line="240" w:lineRule="auto"/>
              <w:jc w:val="center"/>
              <w:rPr>
                <w:rFonts w:ascii="Calibri" w:hAnsi="Calibri" w:cs="Calibri"/>
              </w:rPr>
            </w:pPr>
          </w:p>
          <w:p w:rsidR="007A520C" w:rsidRPr="007A520C" w:rsidRDefault="000A3ED2">
            <w:pPr>
              <w:autoSpaceDE w:val="0"/>
              <w:autoSpaceDN w:val="0"/>
              <w:adjustRightInd w:val="0"/>
              <w:spacing w:after="0" w:line="240" w:lineRule="auto"/>
              <w:jc w:val="center"/>
              <w:rPr>
                <w:rFonts w:ascii="Calibri" w:hAnsi="Calibri" w:cs="Calibri"/>
              </w:rPr>
            </w:pPr>
            <w:hyperlink r:id="rId20" w:history="1">
              <w:r w:rsidR="007A520C" w:rsidRPr="007A520C">
                <w:rPr>
                  <w:rFonts w:ascii="Times New Roman" w:hAnsi="Times New Roman" w:cs="Times New Roman"/>
                  <w:color w:val="000000"/>
                  <w:sz w:val="20"/>
                  <w:szCs w:val="20"/>
                  <w:u w:val="single"/>
                </w:rPr>
                <w:t>документ, подтверждающий членство в</w:t>
              </w:r>
            </w:hyperlink>
            <w:r w:rsidR="007A520C" w:rsidRPr="007A520C">
              <w:rPr>
                <w:rFonts w:ascii="Times New Roman" w:hAnsi="Times New Roman" w:cs="Times New Roman"/>
                <w:color w:val="000000"/>
                <w:sz w:val="20"/>
                <w:szCs w:val="20"/>
                <w:u w:val="single"/>
              </w:rPr>
              <w:t xml:space="preserve"> </w:t>
            </w:r>
            <w:hyperlink r:id="rId21" w:history="1">
              <w:r w:rsidR="007A520C" w:rsidRPr="007A520C">
                <w:rPr>
                  <w:rFonts w:ascii="Times New Roman" w:hAnsi="Times New Roman" w:cs="Times New Roman"/>
                  <w:color w:val="000000"/>
                  <w:sz w:val="20"/>
                  <w:szCs w:val="20"/>
                  <w:u w:val="single"/>
                </w:rPr>
                <w:t>некоммерческой организации</w:t>
              </w:r>
            </w:hyperlink>
          </w:p>
          <w:p w:rsidR="007A520C" w:rsidRPr="007A520C" w:rsidRDefault="007A520C">
            <w:pPr>
              <w:autoSpaceDE w:val="0"/>
              <w:autoSpaceDN w:val="0"/>
              <w:adjustRightInd w:val="0"/>
              <w:spacing w:after="0" w:line="240" w:lineRule="auto"/>
              <w:jc w:val="center"/>
              <w:rPr>
                <w:rFonts w:ascii="Calibri" w:hAnsi="Calibri" w:cs="Calibri"/>
              </w:rPr>
            </w:pP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Выписка из ЕГРН об объекте недвижимости (об испрашиваемом земельном участке)</w:t>
            </w:r>
          </w:p>
          <w:p w:rsidR="007A520C" w:rsidRPr="007A520C" w:rsidRDefault="007A520C">
            <w:pPr>
              <w:autoSpaceDE w:val="0"/>
              <w:autoSpaceDN w:val="0"/>
              <w:adjustRightInd w:val="0"/>
              <w:spacing w:after="0" w:line="240" w:lineRule="auto"/>
              <w:jc w:val="center"/>
              <w:rPr>
                <w:rFonts w:ascii="Calibri" w:hAnsi="Calibri" w:cs="Calibri"/>
              </w:rPr>
            </w:pPr>
          </w:p>
        </w:tc>
      </w:tr>
      <w:tr w:rsidR="007A520C" w:rsidTr="007A520C">
        <w:trPr>
          <w:trHeight w:val="478"/>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Пункт 4 статьи 3 Федерального закона от 25.10.2001                     № 137-ФЗ</w:t>
            </w:r>
          </w:p>
          <w:p w:rsidR="007A520C" w:rsidRPr="007A520C" w:rsidRDefault="007A520C">
            <w:pPr>
              <w:autoSpaceDE w:val="0"/>
              <w:autoSpaceDN w:val="0"/>
              <w:adjustRightInd w:val="0"/>
              <w:spacing w:after="0" w:line="240" w:lineRule="auto"/>
              <w:jc w:val="center"/>
              <w:rPr>
                <w:rFonts w:ascii="Calibri" w:hAnsi="Calibri" w:cs="Calibri"/>
              </w:rPr>
            </w:pP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введении в действие Земельного кодекса Российской Федерации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Гражданин, земельный участок которого находится в его пользовании, если на таком земельном участке расположен жилой дом, право </w:t>
            </w:r>
            <w:proofErr w:type="gramStart"/>
            <w:r>
              <w:rPr>
                <w:rFonts w:ascii="Times New Roman CYR" w:hAnsi="Times New Roman CYR" w:cs="Times New Roman CYR"/>
                <w:color w:val="000000"/>
                <w:sz w:val="20"/>
                <w:szCs w:val="20"/>
              </w:rPr>
              <w:t>собственности</w:t>
            </w:r>
            <w:proofErr w:type="gramEnd"/>
            <w:r>
              <w:rPr>
                <w:rFonts w:ascii="Times New Roman CYR" w:hAnsi="Times New Roman CYR" w:cs="Times New Roman CYR"/>
                <w:color w:val="000000"/>
                <w:sz w:val="20"/>
                <w:szCs w:val="20"/>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7A520C" w:rsidRPr="007A520C" w:rsidRDefault="007A520C">
            <w:pPr>
              <w:autoSpaceDE w:val="0"/>
              <w:autoSpaceDN w:val="0"/>
              <w:adjustRightInd w:val="0"/>
              <w:spacing w:after="0" w:line="240" w:lineRule="auto"/>
              <w:jc w:val="center"/>
              <w:rPr>
                <w:rFonts w:ascii="Calibri" w:hAnsi="Calibri" w:cs="Calibri"/>
              </w:rPr>
            </w:pP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подтверждающий право собственности на жилой дом, расположенный на испрашиваемом земельном участке</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r>
      <w:tr w:rsidR="007A520C" w:rsidRPr="007A520C" w:rsidTr="007A520C">
        <w:trPr>
          <w:trHeight w:val="1885"/>
        </w:trPr>
        <w:tc>
          <w:tcPr>
            <w:tcW w:w="656"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lang w:val="en-US"/>
              </w:rPr>
            </w:pPr>
          </w:p>
        </w:tc>
        <w:tc>
          <w:tcPr>
            <w:tcW w:w="2049"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Пункт 27 статьи 3 Федерального закона от 25.10.2001 </w:t>
            </w:r>
            <w:r>
              <w:rPr>
                <w:rFonts w:ascii="Times New Roman CYR" w:hAnsi="Times New Roman CYR" w:cs="Times New Roman CYR"/>
                <w:color w:val="000000"/>
                <w:sz w:val="20"/>
                <w:szCs w:val="20"/>
              </w:rPr>
              <w:br/>
            </w:r>
            <w:r w:rsidRPr="007A520C">
              <w:rPr>
                <w:rFonts w:ascii="Times New Roman" w:hAnsi="Times New Roman" w:cs="Times New Roman"/>
                <w:color w:val="000000"/>
                <w:sz w:val="20"/>
                <w:szCs w:val="20"/>
              </w:rPr>
              <w:t>№ 137-</w:t>
            </w:r>
            <w:r>
              <w:rPr>
                <w:rFonts w:ascii="Times New Roman CYR" w:hAnsi="Times New Roman CYR" w:cs="Times New Roman CYR"/>
                <w:color w:val="000000"/>
                <w:sz w:val="20"/>
                <w:szCs w:val="20"/>
              </w:rPr>
              <w:t xml:space="preserve">ФЗ </w:t>
            </w:r>
            <w:r>
              <w:rPr>
                <w:rFonts w:ascii="Times New Roman CYR" w:hAnsi="Times New Roman CYR" w:cs="Times New Roman CYR"/>
                <w:color w:val="000000"/>
                <w:sz w:val="20"/>
                <w:szCs w:val="20"/>
              </w:rPr>
              <w:br/>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введении в действие Земельного кодекса Российской Федерации</w:t>
            </w:r>
            <w:r w:rsidRPr="007A520C">
              <w:rPr>
                <w:rFonts w:ascii="Times New Roman" w:hAnsi="Times New Roman" w:cs="Times New Roman"/>
                <w:color w:val="000000"/>
                <w:sz w:val="20"/>
                <w:szCs w:val="20"/>
              </w:rPr>
              <w:t>»</w:t>
            </w:r>
          </w:p>
        </w:tc>
        <w:tc>
          <w:tcPr>
            <w:tcW w:w="306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Гражданин, в случае изъятия для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кодекса Российской Федерации</w:t>
            </w:r>
          </w:p>
        </w:tc>
        <w:tc>
          <w:tcPr>
            <w:tcW w:w="4011" w:type="dxa"/>
            <w:tcBorders>
              <w:top w:val="single" w:sz="2"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c>
          <w:tcPr>
            <w:tcW w:w="4395" w:type="dxa"/>
            <w:tcBorders>
              <w:top w:val="single" w:sz="2"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7A520C" w:rsidTr="007A520C">
        <w:trPr>
          <w:trHeight w:val="1885"/>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Пункт 2 статьи 3.7 Федерального закона № 137-ФЗ № 137-ФЗ </w:t>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введении в действие Земельного кодекса Российской Федерации</w:t>
            </w:r>
            <w:r w:rsidRPr="007A520C">
              <w:rPr>
                <w:rFonts w:ascii="Times New Roman" w:hAnsi="Times New Roman" w:cs="Times New Roman"/>
                <w:color w:val="000000"/>
                <w:sz w:val="20"/>
                <w:szCs w:val="20"/>
              </w:rPr>
              <w:t>»</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расположенный на испрашиваемом земельном участке</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0"/>
                <w:szCs w:val="20"/>
                <w:lang w:val="en-US"/>
              </w:rPr>
              <w:t>**</w:t>
            </w:r>
          </w:p>
        </w:tc>
      </w:tr>
      <w:tr w:rsidR="007A520C" w:rsidRPr="007A520C" w:rsidTr="007A520C">
        <w:trPr>
          <w:trHeight w:val="597"/>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lang w:val="en-US"/>
              </w:rPr>
            </w:pP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Часть 14 статьи 3.7 Федерального закона № 137-ФЗ </w:t>
            </w:r>
            <w:r>
              <w:rPr>
                <w:rFonts w:ascii="Times New Roman CYR" w:hAnsi="Times New Roman CYR" w:cs="Times New Roman CYR"/>
                <w:color w:val="000000"/>
                <w:sz w:val="20"/>
                <w:szCs w:val="20"/>
              </w:rPr>
              <w:br/>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введении в действие Земельного кодекса Российской Федерации</w:t>
            </w:r>
            <w:r w:rsidRPr="007A520C">
              <w:rPr>
                <w:rFonts w:ascii="Times New Roman" w:hAnsi="Times New Roman" w:cs="Times New Roman"/>
                <w:color w:val="000000"/>
                <w:sz w:val="20"/>
                <w:szCs w:val="20"/>
              </w:rPr>
              <w:t>»</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Гражданин, земельный участок которого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предусмотренном частью 14 статьи 3.7 Федерального закона № 137-ФЗ</w:t>
            </w:r>
          </w:p>
          <w:p w:rsidR="007A520C" w:rsidRDefault="007A520C">
            <w:pPr>
              <w:autoSpaceDE w:val="0"/>
              <w:autoSpaceDN w:val="0"/>
              <w:adjustRightInd w:val="0"/>
              <w:spacing w:after="0" w:line="240" w:lineRule="auto"/>
              <w:jc w:val="center"/>
              <w:rPr>
                <w:rFonts w:ascii="Calibri" w:hAnsi="Calibri" w:cs="Calibri"/>
                <w:lang w:val="en-US"/>
              </w:rPr>
            </w:pP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подтверждающий нахождение в фактическом пользовании земельного участка,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подтверждающий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tc>
      </w:tr>
      <w:tr w:rsidR="007A520C" w:rsidRPr="007A520C" w:rsidTr="007A520C">
        <w:trPr>
          <w:trHeight w:val="1885"/>
        </w:trPr>
        <w:tc>
          <w:tcPr>
            <w:tcW w:w="656"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rsidP="007A520C">
            <w:pPr>
              <w:numPr>
                <w:ilvl w:val="0"/>
                <w:numId w:val="1"/>
              </w:numPr>
              <w:autoSpaceDE w:val="0"/>
              <w:autoSpaceDN w:val="0"/>
              <w:adjustRightInd w:val="0"/>
              <w:spacing w:after="0" w:line="240" w:lineRule="auto"/>
              <w:ind w:left="360" w:hanging="360"/>
              <w:jc w:val="center"/>
              <w:rPr>
                <w:rFonts w:ascii="Calibri" w:hAnsi="Calibri" w:cs="Calibri"/>
              </w:rPr>
            </w:pPr>
          </w:p>
        </w:tc>
        <w:tc>
          <w:tcPr>
            <w:tcW w:w="2049"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 xml:space="preserve">Пункт 20 статьи 3.7 Федерального закона от 25.10.2001 </w:t>
            </w:r>
            <w:r>
              <w:rPr>
                <w:rFonts w:ascii="Times New Roman CYR" w:hAnsi="Times New Roman CYR" w:cs="Times New Roman CYR"/>
                <w:color w:val="000000"/>
                <w:sz w:val="20"/>
                <w:szCs w:val="20"/>
              </w:rPr>
              <w:br/>
            </w:r>
            <w:r w:rsidRPr="007A520C">
              <w:rPr>
                <w:rFonts w:ascii="Times New Roman" w:hAnsi="Times New Roman" w:cs="Times New Roman"/>
                <w:color w:val="000000"/>
                <w:sz w:val="20"/>
                <w:szCs w:val="20"/>
              </w:rPr>
              <w:t>№ 137-</w:t>
            </w:r>
            <w:r>
              <w:rPr>
                <w:rFonts w:ascii="Times New Roman CYR" w:hAnsi="Times New Roman CYR" w:cs="Times New Roman CYR"/>
                <w:color w:val="000000"/>
                <w:sz w:val="20"/>
                <w:szCs w:val="20"/>
              </w:rPr>
              <w:t xml:space="preserve">ФЗ </w:t>
            </w:r>
            <w:r w:rsidRPr="007A520C">
              <w:rPr>
                <w:rFonts w:ascii="Times New Roman" w:hAnsi="Times New Roman" w:cs="Times New Roman"/>
                <w:color w:val="000000"/>
                <w:sz w:val="20"/>
                <w:szCs w:val="20"/>
              </w:rPr>
              <w:t>«</w:t>
            </w:r>
            <w:r>
              <w:rPr>
                <w:rFonts w:ascii="Times New Roman CYR" w:hAnsi="Times New Roman CYR" w:cs="Times New Roman CYR"/>
                <w:color w:val="000000"/>
                <w:sz w:val="20"/>
                <w:szCs w:val="20"/>
              </w:rPr>
              <w:t>О введении в действие Земельного кодекса Российской Федерации</w:t>
            </w:r>
            <w:r w:rsidRPr="007A520C">
              <w:rPr>
                <w:rFonts w:ascii="Times New Roman" w:hAnsi="Times New Roman" w:cs="Times New Roman"/>
                <w:color w:val="000000"/>
                <w:sz w:val="20"/>
                <w:szCs w:val="20"/>
              </w:rPr>
              <w:t>»</w:t>
            </w:r>
          </w:p>
        </w:tc>
        <w:tc>
          <w:tcPr>
            <w:tcW w:w="3065"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Гражданин, земельный участок которого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w:t>
            </w:r>
          </w:p>
        </w:tc>
        <w:tc>
          <w:tcPr>
            <w:tcW w:w="4011" w:type="dxa"/>
            <w:tcBorders>
              <w:top w:val="single" w:sz="4" w:space="0" w:color="000000"/>
              <w:left w:val="single" w:sz="4" w:space="0" w:color="000000"/>
              <w:bottom w:val="single" w:sz="4" w:space="0" w:color="000000"/>
              <w:right w:val="single" w:sz="4" w:space="0" w:color="000000"/>
            </w:tcBorders>
            <w:shd w:val="clear" w:color="000000" w:fill="FFFFFF"/>
          </w:tcPr>
          <w:p w:rsidR="007A520C" w:rsidRPr="007A520C" w:rsidRDefault="007A520C">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кодекса Российской Федерации</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Pr>
          <w:p w:rsidR="007A520C" w:rsidRDefault="007A520C">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Выписка из ЕГРН об объекте недвижимости, расположенном на испрашиваемом земельном участке</w:t>
            </w:r>
          </w:p>
          <w:p w:rsidR="007A520C" w:rsidRPr="007A520C" w:rsidRDefault="007A520C">
            <w:pPr>
              <w:autoSpaceDE w:val="0"/>
              <w:autoSpaceDN w:val="0"/>
              <w:adjustRightInd w:val="0"/>
              <w:spacing w:after="0" w:line="240" w:lineRule="auto"/>
              <w:jc w:val="center"/>
              <w:rPr>
                <w:rFonts w:ascii="Calibri" w:hAnsi="Calibri" w:cs="Calibri"/>
              </w:rPr>
            </w:pPr>
          </w:p>
        </w:tc>
      </w:tr>
    </w:tbl>
    <w:p w:rsidR="007A520C" w:rsidRPr="007A520C" w:rsidRDefault="007A520C" w:rsidP="007A520C">
      <w:pPr>
        <w:autoSpaceDE w:val="0"/>
        <w:autoSpaceDN w:val="0"/>
        <w:adjustRightInd w:val="0"/>
        <w:spacing w:after="0" w:line="240" w:lineRule="auto"/>
        <w:ind w:firstLine="540"/>
        <w:jc w:val="both"/>
        <w:rPr>
          <w:rFonts w:ascii="Calibri" w:hAnsi="Calibri" w:cs="Calibri"/>
        </w:rPr>
      </w:pPr>
    </w:p>
    <w:p w:rsidR="007A520C" w:rsidRPr="007A520C" w:rsidRDefault="000A3ED2" w:rsidP="007A520C">
      <w:pPr>
        <w:autoSpaceDE w:val="0"/>
        <w:autoSpaceDN w:val="0"/>
        <w:adjustRightInd w:val="0"/>
        <w:spacing w:after="0" w:line="240" w:lineRule="auto"/>
        <w:ind w:firstLine="540"/>
        <w:jc w:val="both"/>
        <w:rPr>
          <w:rFonts w:ascii="Calibri" w:hAnsi="Calibri" w:cs="Calibri"/>
        </w:rPr>
      </w:pPr>
      <w:hyperlink r:id="rId22" w:history="1">
        <w:r w:rsidR="007A520C" w:rsidRPr="007A520C">
          <w:rPr>
            <w:rFonts w:ascii="Times New Roman" w:hAnsi="Times New Roman" w:cs="Times New Roman"/>
            <w:color w:val="000000"/>
            <w:sz w:val="20"/>
            <w:szCs w:val="20"/>
            <w:u w:val="single"/>
          </w:rPr>
          <w:t>* – Документы, представляемые заявителем самостоятельно, отсутствуют, т.к. они запрашиваются в рамках межведомственного информационного взаимодействия.</w:t>
        </w:r>
      </w:hyperlink>
    </w:p>
    <w:p w:rsidR="007A520C" w:rsidRPr="007A520C" w:rsidRDefault="000A3ED2" w:rsidP="007A520C">
      <w:pPr>
        <w:autoSpaceDE w:val="0"/>
        <w:autoSpaceDN w:val="0"/>
        <w:adjustRightInd w:val="0"/>
        <w:spacing w:after="0" w:line="240" w:lineRule="auto"/>
        <w:ind w:firstLine="540"/>
        <w:jc w:val="both"/>
        <w:rPr>
          <w:rFonts w:ascii="Calibri" w:hAnsi="Calibri" w:cs="Calibri"/>
        </w:rPr>
      </w:pPr>
      <w:hyperlink r:id="rId23" w:history="1">
        <w:proofErr w:type="gramStart"/>
        <w:r w:rsidR="007A520C" w:rsidRPr="007A520C">
          <w:rPr>
            <w:rFonts w:ascii="Times New Roman" w:hAnsi="Times New Roman" w:cs="Times New Roman"/>
            <w:color w:val="000000"/>
            <w:sz w:val="20"/>
            <w:szCs w:val="20"/>
            <w:u w:val="single"/>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посредством</w:t>
        </w:r>
        <w:proofErr w:type="gramEnd"/>
        <w:r w:rsidR="007A520C" w:rsidRPr="007A520C">
          <w:rPr>
            <w:rFonts w:ascii="Times New Roman" w:hAnsi="Times New Roman" w:cs="Times New Roman"/>
            <w:color w:val="000000"/>
            <w:sz w:val="20"/>
            <w:szCs w:val="20"/>
            <w:u w:val="single"/>
          </w:rPr>
          <w:t xml:space="preserve"> межведомственного информационного взаимодействия.</w:t>
        </w:r>
      </w:hyperlink>
    </w:p>
    <w:p w:rsidR="007A520C" w:rsidRDefault="007A520C" w:rsidP="007A520C">
      <w:pPr>
        <w:autoSpaceDE w:val="0"/>
        <w:autoSpaceDN w:val="0"/>
        <w:adjustRightInd w:val="0"/>
        <w:spacing w:after="0" w:line="240" w:lineRule="auto"/>
        <w:ind w:firstLine="540"/>
        <w:jc w:val="both"/>
        <w:rPr>
          <w:rFonts w:ascii="Times New Roman CYR" w:hAnsi="Times New Roman CYR" w:cs="Times New Roman CYR"/>
          <w:color w:val="000000"/>
          <w:sz w:val="20"/>
          <w:szCs w:val="20"/>
        </w:rPr>
      </w:pPr>
      <w:r w:rsidRPr="007A520C">
        <w:rPr>
          <w:rFonts w:ascii="Times New Roman" w:hAnsi="Times New Roman" w:cs="Times New Roman"/>
          <w:color w:val="000000"/>
          <w:sz w:val="20"/>
          <w:szCs w:val="20"/>
        </w:rPr>
        <w:t xml:space="preserve">** – </w:t>
      </w:r>
      <w:r>
        <w:rPr>
          <w:rFonts w:ascii="Times New Roman CYR" w:hAnsi="Times New Roman CYR" w:cs="Times New Roman CYR"/>
          <w:color w:val="000000"/>
          <w:sz w:val="20"/>
          <w:szCs w:val="20"/>
        </w:rPr>
        <w:t>Документы, запрашиваемые в рамках межведомственного взаимодействия, отсутствуют.</w:t>
      </w:r>
    </w:p>
    <w:p w:rsidR="007A520C" w:rsidRDefault="007A520C" w:rsidP="007A520C">
      <w:pPr>
        <w:autoSpaceDE w:val="0"/>
        <w:autoSpaceDN w:val="0"/>
        <w:adjustRightInd w:val="0"/>
        <w:spacing w:after="0" w:line="240" w:lineRule="auto"/>
        <w:ind w:firstLine="540"/>
        <w:jc w:val="both"/>
        <w:rPr>
          <w:rFonts w:ascii="Times New Roman CYR" w:hAnsi="Times New Roman CYR" w:cs="Times New Roman CYR"/>
          <w:color w:val="000000"/>
          <w:sz w:val="20"/>
          <w:szCs w:val="20"/>
        </w:rPr>
      </w:pPr>
      <w:r w:rsidRPr="007A520C">
        <w:rPr>
          <w:rFonts w:ascii="Times New Roman" w:hAnsi="Times New Roman" w:cs="Times New Roman"/>
          <w:color w:val="000000"/>
          <w:sz w:val="20"/>
          <w:szCs w:val="20"/>
        </w:rPr>
        <w:t xml:space="preserve">*** - </w:t>
      </w:r>
      <w:r>
        <w:rPr>
          <w:rFonts w:ascii="Times New Roman CYR" w:hAnsi="Times New Roman CYR" w:cs="Times New Roman CYR"/>
          <w:color w:val="000000"/>
          <w:sz w:val="20"/>
          <w:szCs w:val="20"/>
        </w:rPr>
        <w:t xml:space="preserve">Документы гражданина, состоящего на учёте в качестве имеющего право на получение бесплатно в собственность земельного участка (в том числе в ином муниципальном образовании), предоставляются в случае изменения сведений. </w:t>
      </w:r>
    </w:p>
    <w:p w:rsidR="007A520C" w:rsidRDefault="007A520C" w:rsidP="007A520C">
      <w:pPr>
        <w:autoSpaceDE w:val="0"/>
        <w:autoSpaceDN w:val="0"/>
        <w:adjustRightInd w:val="0"/>
        <w:spacing w:after="0" w:line="240" w:lineRule="auto"/>
        <w:ind w:firstLine="540"/>
        <w:jc w:val="both"/>
        <w:rPr>
          <w:rFonts w:ascii="Times New Roman CYR" w:hAnsi="Times New Roman CYR" w:cs="Times New Roman CYR"/>
          <w:color w:val="000000"/>
          <w:sz w:val="20"/>
          <w:szCs w:val="20"/>
        </w:rPr>
      </w:pPr>
      <w:proofErr w:type="gramStart"/>
      <w:r>
        <w:rPr>
          <w:rFonts w:ascii="Times New Roman CYR" w:hAnsi="Times New Roman CYR" w:cs="Times New Roman CYR"/>
          <w:color w:val="000000"/>
          <w:sz w:val="20"/>
          <w:szCs w:val="20"/>
        </w:rPr>
        <w:t xml:space="preserve">В случае предоставления гражданину земельного участка на территории иного муниципального образования Тамбовской области Администрация запрашивает в муниципальном образовании Тамбовской области, от которого поступило ходатайство о предоставлении земельного участка,  документы, представленные заявителем для постановки на учет в качестве имеющего право на получение бесплатно в собственность земельного участка (в случае </w:t>
      </w:r>
      <w:proofErr w:type="spellStart"/>
      <w:r>
        <w:rPr>
          <w:rFonts w:ascii="Times New Roman CYR" w:hAnsi="Times New Roman CYR" w:cs="Times New Roman CYR"/>
          <w:color w:val="000000"/>
          <w:sz w:val="20"/>
          <w:szCs w:val="20"/>
        </w:rPr>
        <w:t>непоступления</w:t>
      </w:r>
      <w:proofErr w:type="spellEnd"/>
      <w:r>
        <w:rPr>
          <w:rFonts w:ascii="Times New Roman CYR" w:hAnsi="Times New Roman CYR" w:cs="Times New Roman CYR"/>
          <w:color w:val="000000"/>
          <w:sz w:val="20"/>
          <w:szCs w:val="20"/>
        </w:rPr>
        <w:t xml:space="preserve"> таких документов).</w:t>
      </w:r>
      <w:proofErr w:type="gramEnd"/>
    </w:p>
    <w:p w:rsidR="007A520C" w:rsidRDefault="007A520C" w:rsidP="007A520C">
      <w:pPr>
        <w:autoSpaceDE w:val="0"/>
        <w:autoSpaceDN w:val="0"/>
        <w:adjustRightInd w:val="0"/>
        <w:spacing w:after="0" w:line="240" w:lineRule="auto"/>
        <w:ind w:firstLine="540"/>
        <w:jc w:val="both"/>
        <w:rPr>
          <w:rFonts w:ascii="Times New Roman CYR" w:hAnsi="Times New Roman CYR" w:cs="Times New Roman CYR"/>
          <w:color w:val="000000"/>
          <w:sz w:val="20"/>
          <w:szCs w:val="20"/>
        </w:rPr>
      </w:pPr>
    </w:p>
    <w:p w:rsidR="007A520C" w:rsidRDefault="007A520C" w:rsidP="007A520C">
      <w:pPr>
        <w:autoSpaceDE w:val="0"/>
        <w:autoSpaceDN w:val="0"/>
        <w:adjustRightInd w:val="0"/>
        <w:spacing w:after="0" w:line="240" w:lineRule="auto"/>
        <w:ind w:firstLine="540"/>
        <w:jc w:val="both"/>
        <w:rPr>
          <w:rFonts w:ascii="Times New Roman CYR" w:hAnsi="Times New Roman CYR" w:cs="Times New Roman CYR"/>
          <w:color w:val="000000"/>
          <w:sz w:val="20"/>
          <w:szCs w:val="20"/>
        </w:rPr>
        <w:sectPr w:rsidR="007A520C" w:rsidSect="007A520C">
          <w:pgSz w:w="16838" w:h="11906" w:orient="landscape"/>
          <w:pgMar w:top="1701" w:right="1134" w:bottom="850" w:left="1702" w:header="708" w:footer="708" w:gutter="0"/>
          <w:cols w:space="708"/>
          <w:docGrid w:linePitch="360"/>
        </w:sectPr>
      </w:pPr>
    </w:p>
    <w:p w:rsidR="007A520C" w:rsidRDefault="007A520C" w:rsidP="007A520C">
      <w:pPr>
        <w:autoSpaceDE w:val="0"/>
        <w:autoSpaceDN w:val="0"/>
        <w:adjustRightInd w:val="0"/>
        <w:spacing w:after="0" w:line="240" w:lineRule="auto"/>
        <w:ind w:firstLine="540"/>
        <w:jc w:val="both"/>
        <w:rPr>
          <w:rFonts w:ascii="Times New Roman CYR" w:hAnsi="Times New Roman CYR" w:cs="Times New Roman CYR"/>
          <w:color w:val="000000"/>
          <w:sz w:val="20"/>
          <w:szCs w:val="20"/>
        </w:rPr>
      </w:pP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Приложение № 4</w:t>
      </w:r>
    </w:p>
    <w:p w:rsidR="007A520C" w:rsidRPr="007A520C" w:rsidRDefault="007A520C" w:rsidP="007A520C">
      <w:pPr>
        <w:spacing w:after="0" w:line="240" w:lineRule="auto"/>
        <w:ind w:left="4536" w:right="-142"/>
        <w:jc w:val="center"/>
        <w:rPr>
          <w:rFonts w:ascii="Times New Roman" w:hAnsi="Times New Roman" w:cs="Times New Roman"/>
          <w:sz w:val="28"/>
          <w:szCs w:val="28"/>
        </w:rPr>
      </w:pPr>
      <w:r w:rsidRPr="007A520C">
        <w:rPr>
          <w:rFonts w:ascii="Times New Roman" w:hAnsi="Times New Roman" w:cs="Times New Roman"/>
          <w:sz w:val="28"/>
          <w:szCs w:val="28"/>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7A520C" w:rsidRDefault="007A520C" w:rsidP="007A520C">
      <w:pPr>
        <w:spacing w:after="0" w:line="240" w:lineRule="auto"/>
        <w:ind w:left="4536" w:right="-142"/>
        <w:jc w:val="center"/>
        <w:rPr>
          <w:rFonts w:ascii="Times New Roman" w:hAnsi="Times New Roman" w:cs="Times New Roman"/>
          <w:sz w:val="28"/>
          <w:szCs w:val="28"/>
        </w:rPr>
      </w:pPr>
    </w:p>
    <w:p w:rsidR="006C4949" w:rsidRDefault="006C4949" w:rsidP="007A520C">
      <w:pPr>
        <w:spacing w:after="0" w:line="240" w:lineRule="auto"/>
        <w:ind w:left="4536" w:right="-142"/>
        <w:jc w:val="center"/>
        <w:rPr>
          <w:rFonts w:ascii="Times New Roman" w:hAnsi="Times New Roman" w:cs="Times New Roman"/>
          <w:sz w:val="28"/>
          <w:szCs w:val="28"/>
        </w:rPr>
      </w:pPr>
    </w:p>
    <w:tbl>
      <w:tblPr>
        <w:tblStyle w:val="a3"/>
        <w:tblW w:w="0" w:type="auto"/>
        <w:tblInd w:w="108" w:type="dxa"/>
        <w:tblLayout w:type="fixed"/>
        <w:tblLook w:val="04A0" w:firstRow="1" w:lastRow="0" w:firstColumn="1" w:lastColumn="0" w:noHBand="0" w:noVBand="1"/>
      </w:tblPr>
      <w:tblGrid>
        <w:gridCol w:w="3686"/>
        <w:gridCol w:w="5777"/>
      </w:tblGrid>
      <w:tr w:rsidR="006C4949" w:rsidTr="006C4949">
        <w:tc>
          <w:tcPr>
            <w:tcW w:w="3686" w:type="dxa"/>
          </w:tcPr>
          <w:p w:rsidR="006C4949" w:rsidRPr="007A520C" w:rsidRDefault="006C4949" w:rsidP="006C4949">
            <w:pPr>
              <w:ind w:right="-142"/>
              <w:jc w:val="both"/>
              <w:rPr>
                <w:rFonts w:ascii="Times New Roman" w:hAnsi="Times New Roman" w:cs="Times New Roman"/>
                <w:sz w:val="28"/>
                <w:szCs w:val="28"/>
              </w:rPr>
            </w:pPr>
            <w:r w:rsidRPr="007A520C">
              <w:rPr>
                <w:rFonts w:ascii="Times New Roman" w:hAnsi="Times New Roman" w:cs="Times New Roman"/>
                <w:sz w:val="28"/>
                <w:szCs w:val="28"/>
              </w:rPr>
              <w:t>(Бланк Администрации)</w:t>
            </w:r>
          </w:p>
          <w:p w:rsidR="006C4949" w:rsidRPr="007A520C" w:rsidRDefault="006C4949" w:rsidP="006C4949">
            <w:pPr>
              <w:ind w:right="-142"/>
              <w:jc w:val="both"/>
              <w:rPr>
                <w:rFonts w:ascii="Times New Roman" w:hAnsi="Times New Roman" w:cs="Times New Roman"/>
                <w:sz w:val="28"/>
                <w:szCs w:val="28"/>
              </w:rPr>
            </w:pPr>
            <w:r w:rsidRPr="007A520C">
              <w:rPr>
                <w:rFonts w:ascii="Times New Roman" w:hAnsi="Times New Roman" w:cs="Times New Roman"/>
                <w:sz w:val="28"/>
                <w:szCs w:val="28"/>
              </w:rPr>
              <w:t>____________ №_____________</w:t>
            </w:r>
            <w:r>
              <w:rPr>
                <w:rFonts w:ascii="Times New Roman" w:hAnsi="Times New Roman" w:cs="Times New Roman"/>
                <w:sz w:val="28"/>
                <w:szCs w:val="28"/>
              </w:rPr>
              <w:t xml:space="preserve">   </w:t>
            </w:r>
          </w:p>
          <w:p w:rsidR="006C4949" w:rsidRDefault="006C4949" w:rsidP="007A520C">
            <w:pPr>
              <w:ind w:right="-142"/>
              <w:jc w:val="center"/>
              <w:rPr>
                <w:rFonts w:ascii="Times New Roman" w:hAnsi="Times New Roman" w:cs="Times New Roman"/>
                <w:sz w:val="28"/>
                <w:szCs w:val="28"/>
              </w:rPr>
            </w:pPr>
          </w:p>
        </w:tc>
        <w:tc>
          <w:tcPr>
            <w:tcW w:w="5777" w:type="dxa"/>
          </w:tcPr>
          <w:p w:rsidR="006C4949" w:rsidRDefault="006C4949" w:rsidP="006C4949">
            <w:pPr>
              <w:ind w:left="1026" w:right="283"/>
              <w:jc w:val="center"/>
              <w:rPr>
                <w:rFonts w:ascii="Times New Roman" w:hAnsi="Times New Roman" w:cs="Times New Roman"/>
                <w:sz w:val="28"/>
                <w:szCs w:val="28"/>
              </w:rPr>
            </w:pPr>
            <w:r w:rsidRPr="007A520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Pr="007A520C">
              <w:rPr>
                <w:rFonts w:ascii="Times New Roman" w:hAnsi="Times New Roman" w:cs="Times New Roman"/>
                <w:sz w:val="28"/>
                <w:szCs w:val="28"/>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6C4949" w:rsidRPr="0039683B" w:rsidRDefault="000A3ED2" w:rsidP="006C4949">
      <w:pPr>
        <w:autoSpaceDE w:val="0"/>
        <w:autoSpaceDN w:val="0"/>
        <w:adjustRightInd w:val="0"/>
        <w:spacing w:after="0" w:line="240" w:lineRule="auto"/>
        <w:jc w:val="center"/>
        <w:rPr>
          <w:rFonts w:ascii="Calibri" w:hAnsi="Calibri" w:cs="Calibri"/>
        </w:rPr>
      </w:pPr>
      <w:hyperlink r:id="rId24" w:history="1">
        <w:r w:rsidR="006C4949" w:rsidRPr="0039683B">
          <w:rPr>
            <w:rFonts w:ascii="Times New Roman" w:hAnsi="Times New Roman" w:cs="Times New Roman"/>
            <w:bCs/>
            <w:color w:val="000000"/>
            <w:sz w:val="28"/>
            <w:szCs w:val="28"/>
          </w:rPr>
          <w:t>Уведомление</w:t>
        </w:r>
      </w:hyperlink>
    </w:p>
    <w:p w:rsidR="006C4949" w:rsidRPr="0039683B" w:rsidRDefault="000A3ED2" w:rsidP="006C4949">
      <w:pPr>
        <w:autoSpaceDE w:val="0"/>
        <w:autoSpaceDN w:val="0"/>
        <w:adjustRightInd w:val="0"/>
        <w:spacing w:after="0" w:line="240" w:lineRule="auto"/>
        <w:jc w:val="center"/>
        <w:rPr>
          <w:rFonts w:ascii="Calibri" w:hAnsi="Calibri" w:cs="Calibri"/>
        </w:rPr>
      </w:pPr>
      <w:hyperlink r:id="rId25" w:history="1">
        <w:r w:rsidR="006C4949" w:rsidRPr="0039683B">
          <w:rPr>
            <w:rFonts w:ascii="Times New Roman" w:hAnsi="Times New Roman" w:cs="Times New Roman"/>
            <w:bCs/>
            <w:color w:val="000000"/>
            <w:sz w:val="28"/>
            <w:szCs w:val="28"/>
          </w:rPr>
          <w:t>об отказе в приеме документов</w:t>
        </w:r>
      </w:hyperlink>
    </w:p>
    <w:p w:rsidR="006C4949" w:rsidRPr="0039683B" w:rsidRDefault="006C4949" w:rsidP="006C4949">
      <w:pPr>
        <w:autoSpaceDE w:val="0"/>
        <w:autoSpaceDN w:val="0"/>
        <w:adjustRightInd w:val="0"/>
        <w:spacing w:after="0" w:line="240" w:lineRule="auto"/>
        <w:jc w:val="center"/>
        <w:rPr>
          <w:rFonts w:ascii="Calibri" w:hAnsi="Calibri" w:cs="Calibri"/>
        </w:rPr>
      </w:pPr>
    </w:p>
    <w:p w:rsidR="006C4949" w:rsidRPr="006C4949" w:rsidRDefault="000A3ED2" w:rsidP="006C4949">
      <w:pPr>
        <w:autoSpaceDE w:val="0"/>
        <w:autoSpaceDN w:val="0"/>
        <w:adjustRightInd w:val="0"/>
        <w:spacing w:after="0" w:line="240" w:lineRule="auto"/>
        <w:ind w:firstLine="708"/>
        <w:jc w:val="both"/>
        <w:rPr>
          <w:rFonts w:ascii="Calibri" w:hAnsi="Calibri" w:cs="Calibri"/>
        </w:rPr>
      </w:pPr>
      <w:hyperlink r:id="rId26" w:history="1">
        <w:r w:rsidR="006C4949" w:rsidRPr="006C4949">
          <w:rPr>
            <w:rFonts w:ascii="Times New Roman" w:hAnsi="Times New Roman" w:cs="Times New Roman"/>
            <w:color w:val="000000"/>
            <w:sz w:val="28"/>
            <w:szCs w:val="28"/>
            <w:u w:val="single"/>
          </w:rPr>
          <w:t>Вам</w:t>
        </w:r>
      </w:hyperlink>
      <w:r w:rsidR="006C4949" w:rsidRPr="006C4949">
        <w:rPr>
          <w:rFonts w:ascii="Times New Roman" w:hAnsi="Times New Roman" w:cs="Times New Roman"/>
          <w:color w:val="000000"/>
          <w:sz w:val="28"/>
          <w:szCs w:val="28"/>
          <w:u w:val="single"/>
        </w:rPr>
        <w:t xml:space="preserve"> </w:t>
      </w:r>
      <w:hyperlink r:id="rId27" w:history="1">
        <w:r w:rsidR="006C4949" w:rsidRPr="006C4949">
          <w:rPr>
            <w:rFonts w:ascii="Times New Roman" w:hAnsi="Times New Roman" w:cs="Times New Roman"/>
            <w:color w:val="000000"/>
            <w:sz w:val="28"/>
            <w:szCs w:val="28"/>
            <w:u w:val="single"/>
          </w:rPr>
          <w:t>отказано</w:t>
        </w:r>
      </w:hyperlink>
      <w:r w:rsidR="006C4949" w:rsidRPr="006C4949">
        <w:rPr>
          <w:rFonts w:ascii="Times New Roman" w:hAnsi="Times New Roman" w:cs="Times New Roman"/>
          <w:color w:val="000000"/>
          <w:sz w:val="28"/>
          <w:szCs w:val="28"/>
          <w:u w:val="single"/>
        </w:rPr>
        <w:t xml:space="preserve"> </w:t>
      </w:r>
      <w:hyperlink r:id="rId28" w:history="1">
        <w:r w:rsidR="006C4949" w:rsidRPr="006C4949">
          <w:rPr>
            <w:rFonts w:ascii="Times New Roman" w:hAnsi="Times New Roman" w:cs="Times New Roman"/>
            <w:color w:val="000000"/>
            <w:sz w:val="28"/>
            <w:szCs w:val="28"/>
            <w:u w:val="single"/>
          </w:rPr>
          <w:t>в</w:t>
        </w:r>
      </w:hyperlink>
      <w:r w:rsidR="006C4949" w:rsidRPr="006C4949">
        <w:rPr>
          <w:rFonts w:ascii="Times New Roman" w:hAnsi="Times New Roman" w:cs="Times New Roman"/>
          <w:color w:val="000000"/>
          <w:sz w:val="28"/>
          <w:szCs w:val="28"/>
          <w:u w:val="single"/>
        </w:rPr>
        <w:t xml:space="preserve"> </w:t>
      </w:r>
      <w:hyperlink r:id="rId29" w:history="1">
        <w:r w:rsidR="006C4949" w:rsidRPr="006C4949">
          <w:rPr>
            <w:rFonts w:ascii="Times New Roman" w:hAnsi="Times New Roman" w:cs="Times New Roman"/>
            <w:color w:val="000000"/>
            <w:sz w:val="28"/>
            <w:szCs w:val="28"/>
            <w:u w:val="single"/>
          </w:rPr>
          <w:t>приеме</w:t>
        </w:r>
      </w:hyperlink>
      <w:r w:rsidR="006C4949" w:rsidRPr="006C4949">
        <w:rPr>
          <w:rFonts w:ascii="Times New Roman" w:hAnsi="Times New Roman" w:cs="Times New Roman"/>
          <w:color w:val="000000"/>
          <w:sz w:val="28"/>
          <w:szCs w:val="28"/>
          <w:u w:val="single"/>
        </w:rPr>
        <w:t xml:space="preserve"> </w:t>
      </w:r>
      <w:hyperlink r:id="rId30" w:history="1">
        <w:r w:rsidR="006C4949" w:rsidRPr="006C4949">
          <w:rPr>
            <w:rFonts w:ascii="Times New Roman" w:hAnsi="Times New Roman" w:cs="Times New Roman"/>
            <w:color w:val="000000"/>
            <w:sz w:val="28"/>
            <w:szCs w:val="28"/>
            <w:u w:val="single"/>
          </w:rPr>
          <w:t>документов,</w:t>
        </w:r>
      </w:hyperlink>
      <w:r w:rsidR="006C4949" w:rsidRPr="006C4949">
        <w:rPr>
          <w:rFonts w:ascii="Times New Roman" w:hAnsi="Times New Roman" w:cs="Times New Roman"/>
          <w:color w:val="000000"/>
          <w:sz w:val="28"/>
          <w:szCs w:val="28"/>
          <w:u w:val="single"/>
        </w:rPr>
        <w:t xml:space="preserve"> </w:t>
      </w:r>
      <w:hyperlink r:id="rId31" w:history="1">
        <w:r w:rsidR="006C4949" w:rsidRPr="006C4949">
          <w:rPr>
            <w:rFonts w:ascii="Times New Roman" w:hAnsi="Times New Roman" w:cs="Times New Roman"/>
            <w:color w:val="000000"/>
            <w:sz w:val="28"/>
            <w:szCs w:val="28"/>
            <w:u w:val="single"/>
          </w:rPr>
          <w:t>представленных</w:t>
        </w:r>
      </w:hyperlink>
      <w:r w:rsidR="006C4949" w:rsidRPr="006C4949">
        <w:rPr>
          <w:rFonts w:ascii="Times New Roman" w:hAnsi="Times New Roman" w:cs="Times New Roman"/>
          <w:color w:val="000000"/>
          <w:sz w:val="28"/>
          <w:szCs w:val="28"/>
          <w:u w:val="single"/>
        </w:rPr>
        <w:t xml:space="preserve"> </w:t>
      </w:r>
      <w:hyperlink r:id="rId32" w:history="1">
        <w:r w:rsidR="006C4949" w:rsidRPr="006C4949">
          <w:rPr>
            <w:rFonts w:ascii="Times New Roman" w:hAnsi="Times New Roman" w:cs="Times New Roman"/>
            <w:color w:val="000000"/>
            <w:sz w:val="28"/>
            <w:szCs w:val="28"/>
            <w:u w:val="single"/>
          </w:rPr>
          <w:t>Вами</w:t>
        </w:r>
      </w:hyperlink>
      <w:r w:rsidR="006C4949" w:rsidRPr="006C4949">
        <w:rPr>
          <w:rFonts w:ascii="Times New Roman" w:hAnsi="Times New Roman" w:cs="Times New Roman"/>
          <w:color w:val="000000"/>
          <w:sz w:val="28"/>
          <w:szCs w:val="28"/>
          <w:u w:val="single"/>
        </w:rPr>
        <w:t xml:space="preserve"> </w:t>
      </w:r>
      <w:hyperlink r:id="rId33" w:history="1">
        <w:r w:rsidR="006C4949" w:rsidRPr="006C4949">
          <w:rPr>
            <w:rFonts w:ascii="Times New Roman" w:hAnsi="Times New Roman" w:cs="Times New Roman"/>
            <w:color w:val="000000"/>
            <w:sz w:val="28"/>
            <w:szCs w:val="28"/>
            <w:u w:val="single"/>
          </w:rPr>
          <w:t>для</w:t>
        </w:r>
      </w:hyperlink>
      <w:r w:rsidR="006C4949" w:rsidRPr="006C4949">
        <w:rPr>
          <w:rFonts w:ascii="Times New Roman" w:hAnsi="Times New Roman" w:cs="Times New Roman"/>
          <w:color w:val="000000"/>
          <w:sz w:val="28"/>
          <w:szCs w:val="28"/>
          <w:u w:val="single"/>
        </w:rPr>
        <w:t xml:space="preserve"> </w:t>
      </w:r>
      <w:hyperlink r:id="rId34" w:history="1">
        <w:r w:rsidR="006C4949" w:rsidRPr="006C4949">
          <w:rPr>
            <w:rFonts w:ascii="Times New Roman" w:hAnsi="Times New Roman" w:cs="Times New Roman"/>
            <w:color w:val="000000"/>
            <w:sz w:val="28"/>
            <w:szCs w:val="28"/>
            <w:u w:val="single"/>
          </w:rPr>
          <w:t>предоставления</w:t>
        </w:r>
      </w:hyperlink>
      <w:r w:rsidR="006C4949" w:rsidRPr="006C4949">
        <w:rPr>
          <w:rFonts w:ascii="Times New Roman" w:hAnsi="Times New Roman" w:cs="Times New Roman"/>
          <w:color w:val="000000"/>
          <w:sz w:val="28"/>
          <w:szCs w:val="28"/>
          <w:u w:val="single"/>
        </w:rPr>
        <w:t xml:space="preserve"> </w:t>
      </w:r>
      <w:hyperlink r:id="rId35" w:history="1">
        <w:r w:rsidR="006C4949" w:rsidRPr="006C4949">
          <w:rPr>
            <w:rFonts w:ascii="Times New Roman" w:hAnsi="Times New Roman" w:cs="Times New Roman"/>
            <w:color w:val="000000"/>
            <w:sz w:val="28"/>
            <w:szCs w:val="28"/>
            <w:u w:val="single"/>
          </w:rPr>
          <w:t>муниципальной</w:t>
        </w:r>
      </w:hyperlink>
      <w:r w:rsidR="006C4949" w:rsidRPr="006C4949">
        <w:rPr>
          <w:rFonts w:ascii="Times New Roman" w:hAnsi="Times New Roman" w:cs="Times New Roman"/>
          <w:color w:val="000000"/>
          <w:sz w:val="28"/>
          <w:szCs w:val="28"/>
          <w:u w:val="single"/>
        </w:rPr>
        <w:t xml:space="preserve"> </w:t>
      </w:r>
      <w:hyperlink r:id="rId36" w:history="1">
        <w:r w:rsidR="006C4949" w:rsidRPr="006C4949">
          <w:rPr>
            <w:rFonts w:ascii="Times New Roman" w:hAnsi="Times New Roman" w:cs="Times New Roman"/>
            <w:color w:val="000000"/>
            <w:sz w:val="28"/>
            <w:szCs w:val="28"/>
            <w:u w:val="single"/>
          </w:rPr>
          <w:t>услуги</w:t>
        </w:r>
      </w:hyperlink>
      <w:r w:rsidR="006C4949" w:rsidRPr="006C4949">
        <w:rPr>
          <w:rFonts w:ascii="Times New Roman" w:hAnsi="Times New Roman" w:cs="Times New Roman"/>
          <w:color w:val="000000"/>
          <w:sz w:val="28"/>
          <w:szCs w:val="28"/>
          <w:u w:val="single"/>
        </w:rPr>
        <w:t xml:space="preserve"> </w:t>
      </w:r>
      <w:hyperlink r:id="rId37" w:history="1">
        <w:r w:rsidR="006C4949" w:rsidRPr="006C4949">
          <w:rPr>
            <w:rFonts w:ascii="Times New Roman" w:hAnsi="Times New Roman" w:cs="Times New Roman"/>
            <w:color w:val="000000"/>
            <w:sz w:val="28"/>
            <w:szCs w:val="28"/>
            <w:u w:val="single"/>
          </w:rPr>
          <w:t>«Предоставление земельного участка гражданину или юридическому лицу в собственность бесплатно»</w:t>
        </w:r>
      </w:hyperlink>
      <w:r w:rsidR="006C4949" w:rsidRPr="006C4949">
        <w:rPr>
          <w:rFonts w:ascii="Times New Roman" w:hAnsi="Times New Roman" w:cs="Times New Roman"/>
          <w:color w:val="000000"/>
          <w:sz w:val="28"/>
          <w:szCs w:val="28"/>
          <w:u w:val="single"/>
        </w:rPr>
        <w:t xml:space="preserve"> </w:t>
      </w:r>
    </w:p>
    <w:p w:rsidR="006C4949" w:rsidRPr="006C4949" w:rsidRDefault="000A3ED2" w:rsidP="006C4949">
      <w:pPr>
        <w:autoSpaceDE w:val="0"/>
        <w:autoSpaceDN w:val="0"/>
        <w:adjustRightInd w:val="0"/>
        <w:spacing w:after="0" w:line="240" w:lineRule="auto"/>
        <w:jc w:val="center"/>
        <w:rPr>
          <w:rFonts w:ascii="Calibri" w:hAnsi="Calibri" w:cs="Calibri"/>
        </w:rPr>
      </w:pPr>
      <w:hyperlink r:id="rId38" w:history="1">
        <w:r w:rsidR="006C4949" w:rsidRPr="006C4949">
          <w:rPr>
            <w:rFonts w:ascii="Times New Roman" w:hAnsi="Times New Roman" w:cs="Times New Roman"/>
            <w:color w:val="000000"/>
            <w:sz w:val="24"/>
            <w:szCs w:val="24"/>
            <w:u w:val="single"/>
          </w:rPr>
          <w:t>(указать</w:t>
        </w:r>
      </w:hyperlink>
      <w:r w:rsidR="006C4949" w:rsidRPr="006C4949">
        <w:rPr>
          <w:rFonts w:ascii="Times New Roman" w:hAnsi="Times New Roman" w:cs="Times New Roman"/>
          <w:color w:val="000000"/>
          <w:sz w:val="24"/>
          <w:szCs w:val="24"/>
          <w:u w:val="single"/>
        </w:rPr>
        <w:t xml:space="preserve"> </w:t>
      </w:r>
      <w:hyperlink r:id="rId39" w:history="1">
        <w:r w:rsidR="006C4949" w:rsidRPr="006C4949">
          <w:rPr>
            <w:rFonts w:ascii="Times New Roman" w:hAnsi="Times New Roman" w:cs="Times New Roman"/>
            <w:color w:val="000000"/>
            <w:sz w:val="24"/>
            <w:szCs w:val="24"/>
            <w:u w:val="single"/>
          </w:rPr>
          <w:t>орган,</w:t>
        </w:r>
      </w:hyperlink>
      <w:r w:rsidR="006C4949" w:rsidRPr="006C4949">
        <w:rPr>
          <w:rFonts w:ascii="Times New Roman" w:hAnsi="Times New Roman" w:cs="Times New Roman"/>
          <w:color w:val="000000"/>
          <w:sz w:val="24"/>
          <w:szCs w:val="24"/>
          <w:u w:val="single"/>
        </w:rPr>
        <w:t xml:space="preserve"> </w:t>
      </w:r>
      <w:hyperlink r:id="rId40" w:history="1">
        <w:r w:rsidR="006C4949" w:rsidRPr="006C4949">
          <w:rPr>
            <w:rFonts w:ascii="Times New Roman" w:hAnsi="Times New Roman" w:cs="Times New Roman"/>
            <w:color w:val="000000"/>
            <w:sz w:val="24"/>
            <w:szCs w:val="24"/>
            <w:u w:val="single"/>
          </w:rPr>
          <w:t>в</w:t>
        </w:r>
      </w:hyperlink>
      <w:r w:rsidR="006C4949" w:rsidRPr="006C4949">
        <w:rPr>
          <w:rFonts w:ascii="Times New Roman" w:hAnsi="Times New Roman" w:cs="Times New Roman"/>
          <w:color w:val="000000"/>
          <w:sz w:val="24"/>
          <w:szCs w:val="24"/>
          <w:u w:val="single"/>
        </w:rPr>
        <w:t xml:space="preserve"> </w:t>
      </w:r>
      <w:hyperlink r:id="rId41" w:history="1">
        <w:r w:rsidR="006C4949" w:rsidRPr="006C4949">
          <w:rPr>
            <w:rFonts w:ascii="Times New Roman" w:hAnsi="Times New Roman" w:cs="Times New Roman"/>
            <w:color w:val="000000"/>
            <w:sz w:val="24"/>
            <w:szCs w:val="24"/>
            <w:u w:val="single"/>
          </w:rPr>
          <w:t>который</w:t>
        </w:r>
      </w:hyperlink>
      <w:r w:rsidR="006C4949" w:rsidRPr="006C4949">
        <w:rPr>
          <w:rFonts w:ascii="Times New Roman" w:hAnsi="Times New Roman" w:cs="Times New Roman"/>
          <w:color w:val="000000"/>
          <w:sz w:val="24"/>
          <w:szCs w:val="24"/>
          <w:u w:val="single"/>
        </w:rPr>
        <w:t xml:space="preserve"> </w:t>
      </w:r>
      <w:hyperlink r:id="rId42" w:history="1">
        <w:r w:rsidR="006C4949" w:rsidRPr="006C4949">
          <w:rPr>
            <w:rFonts w:ascii="Times New Roman" w:hAnsi="Times New Roman" w:cs="Times New Roman"/>
            <w:color w:val="000000"/>
            <w:sz w:val="24"/>
            <w:szCs w:val="24"/>
            <w:u w:val="single"/>
          </w:rPr>
          <w:t>поданы</w:t>
        </w:r>
      </w:hyperlink>
      <w:r w:rsidR="006C4949" w:rsidRPr="006C4949">
        <w:rPr>
          <w:rFonts w:ascii="Times New Roman" w:hAnsi="Times New Roman" w:cs="Times New Roman"/>
          <w:color w:val="000000"/>
          <w:sz w:val="24"/>
          <w:szCs w:val="24"/>
          <w:u w:val="single"/>
        </w:rPr>
        <w:t xml:space="preserve"> </w:t>
      </w:r>
      <w:hyperlink r:id="rId43" w:history="1">
        <w:r w:rsidR="006C4949" w:rsidRPr="006C4949">
          <w:rPr>
            <w:rFonts w:ascii="Times New Roman" w:hAnsi="Times New Roman" w:cs="Times New Roman"/>
            <w:color w:val="000000"/>
            <w:sz w:val="24"/>
            <w:szCs w:val="24"/>
            <w:u w:val="single"/>
          </w:rPr>
          <w:t>документы)</w:t>
        </w:r>
      </w:hyperlink>
    </w:p>
    <w:p w:rsidR="006C4949" w:rsidRPr="006C4949" w:rsidRDefault="000A3ED2" w:rsidP="006C4949">
      <w:pPr>
        <w:autoSpaceDE w:val="0"/>
        <w:autoSpaceDN w:val="0"/>
        <w:adjustRightInd w:val="0"/>
        <w:spacing w:after="0" w:line="240" w:lineRule="auto"/>
        <w:rPr>
          <w:rFonts w:ascii="Calibri" w:hAnsi="Calibri" w:cs="Calibri"/>
        </w:rPr>
      </w:pPr>
      <w:hyperlink r:id="rId44" w:history="1">
        <w:r w:rsidR="006C4949" w:rsidRPr="006C4949">
          <w:rPr>
            <w:rFonts w:ascii="Times New Roman" w:hAnsi="Times New Roman" w:cs="Times New Roman"/>
            <w:color w:val="000000"/>
            <w:sz w:val="28"/>
            <w:szCs w:val="28"/>
            <w:u w:val="single"/>
          </w:rPr>
          <w:t>по</w:t>
        </w:r>
      </w:hyperlink>
      <w:r w:rsidR="006C4949" w:rsidRPr="006C4949">
        <w:rPr>
          <w:rFonts w:ascii="Times New Roman" w:hAnsi="Times New Roman" w:cs="Times New Roman"/>
          <w:color w:val="000000"/>
          <w:sz w:val="28"/>
          <w:szCs w:val="28"/>
          <w:u w:val="single"/>
        </w:rPr>
        <w:t xml:space="preserve"> </w:t>
      </w:r>
      <w:hyperlink r:id="rId45" w:history="1">
        <w:r w:rsidR="006C4949" w:rsidRPr="006C4949">
          <w:rPr>
            <w:rFonts w:ascii="Times New Roman" w:hAnsi="Times New Roman" w:cs="Times New Roman"/>
            <w:color w:val="000000"/>
            <w:sz w:val="28"/>
            <w:szCs w:val="28"/>
            <w:u w:val="single"/>
          </w:rPr>
          <w:t>следующим</w:t>
        </w:r>
      </w:hyperlink>
      <w:r w:rsidR="006C4949" w:rsidRPr="006C4949">
        <w:rPr>
          <w:rFonts w:ascii="Times New Roman" w:hAnsi="Times New Roman" w:cs="Times New Roman"/>
          <w:color w:val="000000"/>
          <w:sz w:val="28"/>
          <w:szCs w:val="28"/>
          <w:u w:val="single"/>
        </w:rPr>
        <w:t xml:space="preserve"> </w:t>
      </w:r>
      <w:hyperlink r:id="rId46" w:history="1">
        <w:r w:rsidR="006C4949" w:rsidRPr="006C4949">
          <w:rPr>
            <w:rFonts w:ascii="Times New Roman" w:hAnsi="Times New Roman" w:cs="Times New Roman"/>
            <w:color w:val="000000"/>
            <w:sz w:val="28"/>
            <w:szCs w:val="28"/>
            <w:u w:val="single"/>
          </w:rPr>
          <w:t>основаниям</w:t>
        </w:r>
      </w:hyperlink>
      <w:r w:rsidR="006C4949" w:rsidRPr="006C4949">
        <w:rPr>
          <w:rFonts w:ascii="Times New Roman" w:hAnsi="Times New Roman" w:cs="Times New Roman"/>
          <w:color w:val="000000"/>
          <w:sz w:val="24"/>
          <w:szCs w:val="24"/>
          <w:u w:val="single"/>
        </w:rPr>
        <w:t xml:space="preserve"> </w:t>
      </w:r>
      <w:hyperlink r:id="rId47" w:history="1">
        <w:r w:rsidR="006C4949" w:rsidRPr="006C4949">
          <w:rPr>
            <w:rFonts w:ascii="Times New Roman" w:hAnsi="Times New Roman" w:cs="Times New Roman"/>
            <w:color w:val="000000"/>
            <w:sz w:val="24"/>
            <w:szCs w:val="24"/>
            <w:u w:val="single"/>
          </w:rPr>
          <w:t>____________________________________________________________________________________________________________________________________</w:t>
        </w:r>
      </w:hyperlink>
      <w:r w:rsidR="006C4949">
        <w:rPr>
          <w:rFonts w:ascii="Times New Roman" w:hAnsi="Times New Roman" w:cs="Times New Roman"/>
          <w:color w:val="000000"/>
          <w:sz w:val="24"/>
          <w:szCs w:val="24"/>
          <w:u w:val="single"/>
        </w:rPr>
        <w:t>_____________________</w:t>
      </w:r>
    </w:p>
    <w:p w:rsidR="006C4949" w:rsidRPr="006C4949" w:rsidRDefault="000A3ED2" w:rsidP="006C4949">
      <w:pPr>
        <w:autoSpaceDE w:val="0"/>
        <w:autoSpaceDN w:val="0"/>
        <w:adjustRightInd w:val="0"/>
        <w:spacing w:after="0" w:line="240" w:lineRule="auto"/>
        <w:jc w:val="center"/>
        <w:rPr>
          <w:rFonts w:ascii="Calibri" w:hAnsi="Calibri" w:cs="Calibri"/>
        </w:rPr>
      </w:pPr>
      <w:hyperlink r:id="rId48" w:history="1">
        <w:r w:rsidR="006C4949" w:rsidRPr="006C4949">
          <w:rPr>
            <w:rFonts w:ascii="Times New Roman" w:hAnsi="Times New Roman" w:cs="Times New Roman"/>
            <w:color w:val="000000"/>
            <w:sz w:val="24"/>
            <w:szCs w:val="24"/>
            <w:u w:val="single"/>
          </w:rPr>
          <w:t>(указываются</w:t>
        </w:r>
      </w:hyperlink>
      <w:r w:rsidR="006C4949" w:rsidRPr="006C4949">
        <w:rPr>
          <w:rFonts w:ascii="Times New Roman" w:hAnsi="Times New Roman" w:cs="Times New Roman"/>
          <w:color w:val="000000"/>
          <w:sz w:val="24"/>
          <w:szCs w:val="24"/>
          <w:u w:val="single"/>
        </w:rPr>
        <w:t xml:space="preserve"> </w:t>
      </w:r>
      <w:hyperlink r:id="rId49" w:history="1">
        <w:r w:rsidR="006C4949" w:rsidRPr="006C4949">
          <w:rPr>
            <w:rFonts w:ascii="Times New Roman" w:hAnsi="Times New Roman" w:cs="Times New Roman"/>
            <w:color w:val="000000"/>
            <w:sz w:val="24"/>
            <w:szCs w:val="24"/>
            <w:u w:val="single"/>
          </w:rPr>
          <w:t>причины</w:t>
        </w:r>
      </w:hyperlink>
      <w:r w:rsidR="006C4949" w:rsidRPr="006C4949">
        <w:rPr>
          <w:rFonts w:ascii="Times New Roman" w:hAnsi="Times New Roman" w:cs="Times New Roman"/>
          <w:color w:val="000000"/>
          <w:sz w:val="24"/>
          <w:szCs w:val="24"/>
          <w:u w:val="single"/>
        </w:rPr>
        <w:t xml:space="preserve"> </w:t>
      </w:r>
      <w:hyperlink r:id="rId50" w:history="1">
        <w:r w:rsidR="006C4949" w:rsidRPr="006C4949">
          <w:rPr>
            <w:rFonts w:ascii="Times New Roman" w:hAnsi="Times New Roman" w:cs="Times New Roman"/>
            <w:color w:val="000000"/>
            <w:sz w:val="24"/>
            <w:szCs w:val="24"/>
            <w:u w:val="single"/>
          </w:rPr>
          <w:t>отказа</w:t>
        </w:r>
      </w:hyperlink>
      <w:r w:rsidR="006C4949" w:rsidRPr="006C4949">
        <w:rPr>
          <w:rFonts w:ascii="Times New Roman" w:hAnsi="Times New Roman" w:cs="Times New Roman"/>
          <w:color w:val="000000"/>
          <w:sz w:val="24"/>
          <w:szCs w:val="24"/>
          <w:u w:val="single"/>
        </w:rPr>
        <w:t xml:space="preserve"> </w:t>
      </w:r>
      <w:hyperlink r:id="rId51" w:history="1">
        <w:r w:rsidR="006C4949" w:rsidRPr="006C4949">
          <w:rPr>
            <w:rFonts w:ascii="Times New Roman" w:hAnsi="Times New Roman" w:cs="Times New Roman"/>
            <w:color w:val="000000"/>
            <w:sz w:val="24"/>
            <w:szCs w:val="24"/>
            <w:u w:val="single"/>
          </w:rPr>
          <w:t>в</w:t>
        </w:r>
      </w:hyperlink>
      <w:r w:rsidR="006C4949" w:rsidRPr="006C4949">
        <w:rPr>
          <w:rFonts w:ascii="Times New Roman" w:hAnsi="Times New Roman" w:cs="Times New Roman"/>
          <w:color w:val="000000"/>
          <w:sz w:val="24"/>
          <w:szCs w:val="24"/>
          <w:u w:val="single"/>
        </w:rPr>
        <w:t xml:space="preserve"> </w:t>
      </w:r>
      <w:hyperlink r:id="rId52" w:history="1">
        <w:r w:rsidR="006C4949" w:rsidRPr="006C4949">
          <w:rPr>
            <w:rFonts w:ascii="Times New Roman" w:hAnsi="Times New Roman" w:cs="Times New Roman"/>
            <w:color w:val="000000"/>
            <w:sz w:val="24"/>
            <w:szCs w:val="24"/>
            <w:u w:val="single"/>
          </w:rPr>
          <w:t>приеме</w:t>
        </w:r>
      </w:hyperlink>
      <w:r w:rsidR="006C4949" w:rsidRPr="006C4949">
        <w:rPr>
          <w:rFonts w:ascii="Times New Roman" w:hAnsi="Times New Roman" w:cs="Times New Roman"/>
          <w:color w:val="000000"/>
          <w:sz w:val="24"/>
          <w:szCs w:val="24"/>
          <w:u w:val="single"/>
        </w:rPr>
        <w:t xml:space="preserve"> </w:t>
      </w:r>
      <w:hyperlink r:id="rId53" w:history="1">
        <w:r w:rsidR="006C4949" w:rsidRPr="006C4949">
          <w:rPr>
            <w:rFonts w:ascii="Times New Roman" w:hAnsi="Times New Roman" w:cs="Times New Roman"/>
            <w:color w:val="000000"/>
            <w:sz w:val="24"/>
            <w:szCs w:val="24"/>
            <w:u w:val="single"/>
          </w:rPr>
          <w:t>документов</w:t>
        </w:r>
      </w:hyperlink>
      <w:r w:rsidR="006C4949" w:rsidRPr="006C4949">
        <w:rPr>
          <w:rFonts w:ascii="Times New Roman" w:hAnsi="Times New Roman" w:cs="Times New Roman"/>
          <w:color w:val="000000"/>
          <w:sz w:val="24"/>
          <w:szCs w:val="24"/>
          <w:u w:val="single"/>
        </w:rPr>
        <w:t xml:space="preserve"> </w:t>
      </w:r>
      <w:hyperlink r:id="rId54" w:history="1">
        <w:r w:rsidR="006C4949" w:rsidRPr="006C4949">
          <w:rPr>
            <w:rFonts w:ascii="Times New Roman" w:hAnsi="Times New Roman" w:cs="Times New Roman"/>
            <w:color w:val="000000"/>
            <w:sz w:val="24"/>
            <w:szCs w:val="24"/>
            <w:u w:val="single"/>
          </w:rPr>
          <w:t>со</w:t>
        </w:r>
      </w:hyperlink>
      <w:r w:rsidR="006C4949" w:rsidRPr="006C4949">
        <w:rPr>
          <w:rFonts w:ascii="Times New Roman" w:hAnsi="Times New Roman" w:cs="Times New Roman"/>
          <w:color w:val="000000"/>
          <w:sz w:val="24"/>
          <w:szCs w:val="24"/>
          <w:u w:val="single"/>
        </w:rPr>
        <w:t xml:space="preserve"> </w:t>
      </w:r>
      <w:hyperlink r:id="rId55" w:history="1">
        <w:r w:rsidR="006C4949" w:rsidRPr="006C4949">
          <w:rPr>
            <w:rFonts w:ascii="Times New Roman" w:hAnsi="Times New Roman" w:cs="Times New Roman"/>
            <w:color w:val="000000"/>
            <w:sz w:val="24"/>
            <w:szCs w:val="24"/>
            <w:u w:val="single"/>
          </w:rPr>
          <w:t>ссылкой</w:t>
        </w:r>
      </w:hyperlink>
      <w:r w:rsidR="006C4949" w:rsidRPr="006C4949">
        <w:rPr>
          <w:rFonts w:ascii="Times New Roman" w:hAnsi="Times New Roman" w:cs="Times New Roman"/>
          <w:color w:val="000000"/>
          <w:sz w:val="24"/>
          <w:szCs w:val="24"/>
          <w:u w:val="single"/>
        </w:rPr>
        <w:t xml:space="preserve"> </w:t>
      </w:r>
      <w:hyperlink r:id="rId56" w:history="1">
        <w:r w:rsidR="006C4949" w:rsidRPr="006C4949">
          <w:rPr>
            <w:rFonts w:ascii="Times New Roman" w:hAnsi="Times New Roman" w:cs="Times New Roman"/>
            <w:color w:val="000000"/>
            <w:sz w:val="24"/>
            <w:szCs w:val="24"/>
            <w:u w:val="single"/>
          </w:rPr>
          <w:t>на</w:t>
        </w:r>
      </w:hyperlink>
      <w:r w:rsidR="006C4949" w:rsidRPr="006C4949">
        <w:rPr>
          <w:rFonts w:ascii="Times New Roman" w:hAnsi="Times New Roman" w:cs="Times New Roman"/>
          <w:color w:val="000000"/>
          <w:sz w:val="24"/>
          <w:szCs w:val="24"/>
          <w:u w:val="single"/>
        </w:rPr>
        <w:t xml:space="preserve"> </w:t>
      </w:r>
      <w:hyperlink r:id="rId57" w:history="1">
        <w:r w:rsidR="006C4949" w:rsidRPr="006C4949">
          <w:rPr>
            <w:rFonts w:ascii="Times New Roman" w:hAnsi="Times New Roman" w:cs="Times New Roman"/>
            <w:color w:val="000000"/>
            <w:sz w:val="24"/>
            <w:szCs w:val="24"/>
            <w:u w:val="single"/>
          </w:rPr>
          <w:t>положения</w:t>
        </w:r>
      </w:hyperlink>
      <w:r w:rsidR="006C4949" w:rsidRPr="006C4949">
        <w:rPr>
          <w:rFonts w:ascii="Times New Roman" w:hAnsi="Times New Roman" w:cs="Times New Roman"/>
          <w:color w:val="000000"/>
          <w:sz w:val="24"/>
          <w:szCs w:val="24"/>
          <w:u w:val="single"/>
        </w:rPr>
        <w:t xml:space="preserve"> </w:t>
      </w:r>
      <w:hyperlink r:id="rId58" w:history="1">
        <w:r w:rsidR="006C4949" w:rsidRPr="006C4949">
          <w:rPr>
            <w:rFonts w:ascii="Times New Roman" w:hAnsi="Times New Roman" w:cs="Times New Roman"/>
            <w:color w:val="000000"/>
            <w:sz w:val="24"/>
            <w:szCs w:val="24"/>
            <w:u w:val="single"/>
          </w:rPr>
          <w:t>административного регламента)</w:t>
        </w:r>
      </w:hyperlink>
    </w:p>
    <w:p w:rsidR="006C4949" w:rsidRPr="006C4949" w:rsidRDefault="006C4949" w:rsidP="006C4949">
      <w:pPr>
        <w:autoSpaceDE w:val="0"/>
        <w:autoSpaceDN w:val="0"/>
        <w:adjustRightInd w:val="0"/>
        <w:spacing w:after="0" w:line="240" w:lineRule="auto"/>
        <w:jc w:val="center"/>
        <w:rPr>
          <w:rFonts w:ascii="Calibri" w:hAnsi="Calibri" w:cs="Calibri"/>
        </w:rPr>
      </w:pPr>
    </w:p>
    <w:p w:rsidR="006C4949" w:rsidRPr="006C4949" w:rsidRDefault="000A3ED2" w:rsidP="006C4949">
      <w:pPr>
        <w:autoSpaceDE w:val="0"/>
        <w:autoSpaceDN w:val="0"/>
        <w:adjustRightInd w:val="0"/>
        <w:spacing w:after="0" w:line="240" w:lineRule="auto"/>
        <w:ind w:firstLine="708"/>
        <w:jc w:val="both"/>
        <w:rPr>
          <w:rFonts w:ascii="Calibri" w:hAnsi="Calibri" w:cs="Calibri"/>
        </w:rPr>
      </w:pPr>
      <w:hyperlink r:id="rId59" w:history="1">
        <w:r w:rsidR="006C4949" w:rsidRPr="006C4949">
          <w:rPr>
            <w:rFonts w:ascii="Times New Roman" w:hAnsi="Times New Roman" w:cs="Times New Roman"/>
            <w:color w:val="000000"/>
            <w:sz w:val="28"/>
            <w:szCs w:val="28"/>
            <w:highlight w:val="white"/>
            <w:u w:val="single"/>
          </w:rPr>
          <w:t>Дополнительная информация___________________________________.</w:t>
        </w:r>
      </w:hyperlink>
    </w:p>
    <w:p w:rsidR="006C4949" w:rsidRPr="006C4949" w:rsidRDefault="000A3ED2" w:rsidP="006C4949">
      <w:pPr>
        <w:autoSpaceDE w:val="0"/>
        <w:autoSpaceDN w:val="0"/>
        <w:adjustRightInd w:val="0"/>
        <w:spacing w:after="0" w:line="240" w:lineRule="auto"/>
        <w:ind w:firstLine="708"/>
        <w:jc w:val="both"/>
        <w:rPr>
          <w:rFonts w:ascii="Calibri" w:hAnsi="Calibri" w:cs="Calibri"/>
        </w:rPr>
      </w:pPr>
      <w:hyperlink r:id="rId60" w:history="1">
        <w:r w:rsidR="006C4949" w:rsidRPr="006C4949">
          <w:rPr>
            <w:rFonts w:ascii="Times New Roman" w:hAnsi="Times New Roman" w:cs="Times New Roman"/>
            <w:color w:val="000000"/>
            <w:sz w:val="28"/>
            <w:szCs w:val="28"/>
            <w:highlight w:val="white"/>
            <w:u w:val="single"/>
          </w:rPr>
          <w:t>Вы вправе повторно обратиться в уполномоченный орган с запросом о предоставлении муниципальной услуги после устранения указанных нарушений.</w:t>
        </w:r>
      </w:hyperlink>
    </w:p>
    <w:p w:rsidR="006C4949" w:rsidRPr="006C4949" w:rsidRDefault="000A3ED2" w:rsidP="006C4949">
      <w:pPr>
        <w:autoSpaceDE w:val="0"/>
        <w:autoSpaceDN w:val="0"/>
        <w:adjustRightInd w:val="0"/>
        <w:spacing w:after="0" w:line="240" w:lineRule="auto"/>
        <w:ind w:firstLine="708"/>
        <w:jc w:val="both"/>
        <w:rPr>
          <w:rFonts w:ascii="Calibri" w:hAnsi="Calibri" w:cs="Calibri"/>
        </w:rPr>
      </w:pPr>
      <w:hyperlink r:id="rId61" w:history="1">
        <w:r w:rsidR="006C4949" w:rsidRPr="006C4949">
          <w:rPr>
            <w:rFonts w:ascii="Times New Roman" w:hAnsi="Times New Roman" w:cs="Times New Roman"/>
            <w:color w:val="000000"/>
            <w:sz w:val="28"/>
            <w:szCs w:val="28"/>
            <w:highlight w:val="white"/>
            <w:u w:val="single"/>
          </w:rPr>
          <w:t>Данный отказ может быть обжалован в досудебном порядке путем направления жалобы в уполномоченный орган, а также в судебном порядке.</w:t>
        </w:r>
      </w:hyperlink>
    </w:p>
    <w:p w:rsidR="006C4949" w:rsidRPr="006C4949" w:rsidRDefault="006C4949" w:rsidP="006C4949">
      <w:pPr>
        <w:autoSpaceDE w:val="0"/>
        <w:autoSpaceDN w:val="0"/>
        <w:adjustRightInd w:val="0"/>
        <w:spacing w:after="0" w:line="240" w:lineRule="auto"/>
        <w:ind w:firstLine="708"/>
        <w:jc w:val="both"/>
        <w:rPr>
          <w:rFonts w:ascii="Calibri" w:hAnsi="Calibri" w:cs="Calibri"/>
        </w:rPr>
      </w:pPr>
    </w:p>
    <w:p w:rsidR="006C4949" w:rsidRPr="006C4949" w:rsidRDefault="000A3ED2" w:rsidP="006C4949">
      <w:pPr>
        <w:autoSpaceDE w:val="0"/>
        <w:autoSpaceDN w:val="0"/>
        <w:adjustRightInd w:val="0"/>
        <w:spacing w:after="0" w:line="240" w:lineRule="auto"/>
        <w:rPr>
          <w:rFonts w:ascii="Calibri" w:hAnsi="Calibri" w:cs="Calibri"/>
        </w:rPr>
      </w:pPr>
      <w:hyperlink r:id="rId62" w:history="1">
        <w:r w:rsidR="006C4949" w:rsidRPr="006C4949">
          <w:rPr>
            <w:rFonts w:ascii="Times New Roman" w:hAnsi="Times New Roman" w:cs="Times New Roman"/>
            <w:color w:val="000000"/>
            <w:sz w:val="24"/>
            <w:szCs w:val="24"/>
            <w:highlight w:val="white"/>
            <w:u w:val="single"/>
          </w:rPr>
          <w:t>________________________________________</w:t>
        </w:r>
      </w:hyperlink>
      <w:r w:rsidR="006C4949" w:rsidRPr="006C4949">
        <w:rPr>
          <w:rFonts w:ascii="Times New Roman" w:hAnsi="Times New Roman" w:cs="Times New Roman"/>
          <w:color w:val="000000"/>
          <w:sz w:val="24"/>
          <w:szCs w:val="24"/>
          <w:highlight w:val="white"/>
          <w:u w:val="single"/>
        </w:rPr>
        <w:t xml:space="preserve"> </w:t>
      </w:r>
      <w:r w:rsidR="006C4949" w:rsidRPr="006C4949">
        <w:rPr>
          <w:rFonts w:ascii="Times New Roman" w:hAnsi="Times New Roman" w:cs="Times New Roman"/>
          <w:color w:val="000000"/>
          <w:sz w:val="24"/>
          <w:szCs w:val="24"/>
          <w:highlight w:val="white"/>
        </w:rPr>
        <w:t xml:space="preserve">                          </w:t>
      </w:r>
      <w:hyperlink r:id="rId63" w:history="1">
        <w:r w:rsidR="006C4949" w:rsidRPr="006C4949">
          <w:rPr>
            <w:rFonts w:ascii="Times New Roman" w:hAnsi="Times New Roman" w:cs="Times New Roman"/>
            <w:color w:val="000000"/>
            <w:sz w:val="24"/>
            <w:szCs w:val="24"/>
            <w:highlight w:val="white"/>
            <w:u w:val="single"/>
          </w:rPr>
          <w:t>________________________</w:t>
        </w:r>
      </w:hyperlink>
    </w:p>
    <w:p w:rsidR="006C4949" w:rsidRPr="006C4949" w:rsidRDefault="006C4949" w:rsidP="006C4949">
      <w:pPr>
        <w:autoSpaceDE w:val="0"/>
        <w:autoSpaceDN w:val="0"/>
        <w:adjustRightInd w:val="0"/>
        <w:spacing w:after="0" w:line="240" w:lineRule="auto"/>
        <w:ind w:right="340"/>
        <w:jc w:val="both"/>
        <w:rPr>
          <w:rFonts w:ascii="Calibri" w:hAnsi="Calibri" w:cs="Calibri"/>
        </w:rPr>
      </w:pPr>
      <w:r w:rsidRPr="006C4949">
        <w:rPr>
          <w:rFonts w:ascii="Times New Roman" w:hAnsi="Times New Roman" w:cs="Times New Roman"/>
          <w:i/>
          <w:iCs/>
          <w:color w:val="000000"/>
          <w:sz w:val="24"/>
          <w:szCs w:val="24"/>
        </w:rPr>
        <w:t xml:space="preserve"> </w:t>
      </w:r>
      <w:hyperlink r:id="rId64" w:history="1">
        <w:r w:rsidRPr="006C4949">
          <w:rPr>
            <w:rFonts w:ascii="Times New Roman" w:hAnsi="Times New Roman" w:cs="Times New Roman"/>
            <w:color w:val="000000"/>
            <w:sz w:val="24"/>
            <w:szCs w:val="24"/>
            <w:u w:val="single"/>
          </w:rPr>
          <w:t>(Ф.И.О. ответственного исполнителя)</w:t>
        </w:r>
      </w:hyperlink>
      <w:r w:rsidRPr="006C4949">
        <w:rPr>
          <w:rFonts w:ascii="Times New Roman" w:hAnsi="Times New Roman" w:cs="Times New Roman"/>
          <w:color w:val="000000"/>
          <w:sz w:val="24"/>
          <w:szCs w:val="24"/>
          <w:u w:val="single"/>
        </w:rPr>
        <w:t xml:space="preserve"> </w:t>
      </w:r>
      <w:r w:rsidRPr="006C4949">
        <w:rPr>
          <w:rFonts w:ascii="Times New Roman" w:hAnsi="Times New Roman" w:cs="Times New Roman"/>
          <w:color w:val="000000"/>
          <w:sz w:val="24"/>
          <w:szCs w:val="24"/>
        </w:rPr>
        <w:t xml:space="preserve">                                                                    </w:t>
      </w:r>
      <w:hyperlink r:id="rId65" w:history="1">
        <w:r w:rsidRPr="006C4949">
          <w:rPr>
            <w:rFonts w:ascii="Times New Roman" w:hAnsi="Times New Roman" w:cs="Times New Roman"/>
            <w:color w:val="000000"/>
            <w:sz w:val="24"/>
            <w:szCs w:val="24"/>
            <w:u w:val="single"/>
          </w:rPr>
          <w:t>(подпись)</w:t>
        </w:r>
      </w:hyperlink>
    </w:p>
    <w:p w:rsidR="006C4949" w:rsidRPr="006C4949" w:rsidRDefault="006C4949" w:rsidP="006C4949">
      <w:pPr>
        <w:autoSpaceDE w:val="0"/>
        <w:autoSpaceDN w:val="0"/>
        <w:adjustRightInd w:val="0"/>
        <w:spacing w:after="0" w:line="240" w:lineRule="auto"/>
        <w:ind w:left="440" w:right="340"/>
        <w:jc w:val="both"/>
        <w:rPr>
          <w:rFonts w:ascii="Calibri" w:hAnsi="Calibri" w:cs="Calibri"/>
        </w:rPr>
      </w:pPr>
    </w:p>
    <w:tbl>
      <w:tblPr>
        <w:tblW w:w="9631" w:type="dxa"/>
        <w:jc w:val="right"/>
        <w:tblLayout w:type="fixed"/>
        <w:tblCellMar>
          <w:left w:w="112" w:type="dxa"/>
          <w:right w:w="112" w:type="dxa"/>
        </w:tblCellMar>
        <w:tblLook w:val="0000" w:firstRow="0" w:lastRow="0" w:firstColumn="0" w:lastColumn="0" w:noHBand="0" w:noVBand="0"/>
      </w:tblPr>
      <w:tblGrid>
        <w:gridCol w:w="3572"/>
        <w:gridCol w:w="6059"/>
      </w:tblGrid>
      <w:tr w:rsidR="006C4949" w:rsidRPr="006C4949" w:rsidTr="0039683B">
        <w:trPr>
          <w:trHeight w:val="1"/>
          <w:jc w:val="right"/>
        </w:trPr>
        <w:tc>
          <w:tcPr>
            <w:tcW w:w="3572" w:type="dxa"/>
            <w:shd w:val="clear" w:color="000000" w:fill="FFFFFF"/>
          </w:tcPr>
          <w:p w:rsidR="006C4949" w:rsidRPr="006C4949" w:rsidRDefault="006C4949">
            <w:pPr>
              <w:autoSpaceDE w:val="0"/>
              <w:autoSpaceDN w:val="0"/>
              <w:adjustRightInd w:val="0"/>
              <w:spacing w:after="0" w:line="240" w:lineRule="auto"/>
              <w:rPr>
                <w:rFonts w:ascii="Calibri" w:hAnsi="Calibri" w:cs="Calibri"/>
              </w:rPr>
            </w:pPr>
          </w:p>
        </w:tc>
        <w:tc>
          <w:tcPr>
            <w:tcW w:w="6059" w:type="dxa"/>
            <w:shd w:val="clear" w:color="000000" w:fill="FFFFFF"/>
          </w:tcPr>
          <w:p w:rsidR="006C4949" w:rsidRPr="006C4949" w:rsidRDefault="006C4949" w:rsidP="006C4949">
            <w:pPr>
              <w:autoSpaceDE w:val="0"/>
              <w:autoSpaceDN w:val="0"/>
              <w:adjustRightInd w:val="0"/>
              <w:spacing w:after="0" w:line="240" w:lineRule="auto"/>
              <w:ind w:left="1016"/>
              <w:jc w:val="center"/>
              <w:rPr>
                <w:rFonts w:ascii="Times New Roman" w:hAnsi="Times New Roman" w:cs="Times New Roman"/>
                <w:color w:val="000000"/>
                <w:sz w:val="28"/>
                <w:szCs w:val="28"/>
              </w:rPr>
            </w:pPr>
            <w:r w:rsidRPr="006C4949">
              <w:rPr>
                <w:rFonts w:ascii="Times New Roman" w:hAnsi="Times New Roman" w:cs="Times New Roman"/>
                <w:color w:val="000000"/>
                <w:sz w:val="28"/>
                <w:szCs w:val="28"/>
              </w:rPr>
              <w:t>Приложение № 5</w:t>
            </w:r>
          </w:p>
          <w:p w:rsidR="006C4949" w:rsidRPr="006C4949" w:rsidRDefault="006C4949" w:rsidP="006C4949">
            <w:pPr>
              <w:autoSpaceDE w:val="0"/>
              <w:autoSpaceDN w:val="0"/>
              <w:adjustRightInd w:val="0"/>
              <w:spacing w:after="0" w:line="240" w:lineRule="auto"/>
              <w:ind w:left="1016"/>
              <w:jc w:val="center"/>
              <w:rPr>
                <w:rFonts w:ascii="Calibri" w:hAnsi="Calibri" w:cs="Calibri"/>
              </w:rPr>
            </w:pPr>
            <w:r w:rsidRPr="006C4949">
              <w:rPr>
                <w:rFonts w:ascii="Times New Roman" w:hAnsi="Times New Roman" w:cs="Times New Roman"/>
                <w:color w:val="000000"/>
                <w:sz w:val="28"/>
                <w:szCs w:val="28"/>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r>
    </w:tbl>
    <w:p w:rsidR="006C4949" w:rsidRPr="006C4949" w:rsidRDefault="006C4949" w:rsidP="006C4949">
      <w:pPr>
        <w:autoSpaceDE w:val="0"/>
        <w:autoSpaceDN w:val="0"/>
        <w:adjustRightInd w:val="0"/>
        <w:spacing w:after="140"/>
        <w:rPr>
          <w:rFonts w:ascii="Calibri" w:hAnsi="Calibri" w:cs="Calibri"/>
        </w:rPr>
      </w:pPr>
    </w:p>
    <w:p w:rsidR="006C4949" w:rsidRDefault="000A3ED2" w:rsidP="006C4949">
      <w:pPr>
        <w:autoSpaceDE w:val="0"/>
        <w:autoSpaceDN w:val="0"/>
        <w:adjustRightInd w:val="0"/>
        <w:spacing w:after="0"/>
        <w:ind w:firstLine="698"/>
        <w:jc w:val="right"/>
        <w:rPr>
          <w:rFonts w:ascii="Calibri" w:hAnsi="Calibri" w:cs="Calibri"/>
          <w:lang w:val="en-US"/>
        </w:rPr>
      </w:pPr>
      <w:hyperlink r:id="rId66" w:history="1">
        <w:proofErr w:type="spellStart"/>
        <w:r w:rsidR="006C4949">
          <w:rPr>
            <w:rFonts w:ascii="Times New Roman" w:hAnsi="Times New Roman" w:cs="Times New Roman"/>
            <w:color w:val="000000"/>
            <w:sz w:val="28"/>
            <w:szCs w:val="28"/>
            <w:u w:val="single"/>
            <w:lang w:val="en-US"/>
          </w:rPr>
          <w:t>Форма</w:t>
        </w:r>
        <w:proofErr w:type="spellEnd"/>
      </w:hyperlink>
    </w:p>
    <w:tbl>
      <w:tblPr>
        <w:tblW w:w="11470" w:type="dxa"/>
        <w:tblInd w:w="54" w:type="dxa"/>
        <w:tblLayout w:type="fixed"/>
        <w:tblCellMar>
          <w:left w:w="54" w:type="dxa"/>
          <w:right w:w="54" w:type="dxa"/>
        </w:tblCellMar>
        <w:tblLook w:val="0000" w:firstRow="0" w:lastRow="0" w:firstColumn="0" w:lastColumn="0" w:noHBand="0" w:noVBand="0"/>
      </w:tblPr>
      <w:tblGrid>
        <w:gridCol w:w="1977"/>
        <w:gridCol w:w="1425"/>
        <w:gridCol w:w="3073"/>
        <w:gridCol w:w="3023"/>
        <w:gridCol w:w="1932"/>
        <w:gridCol w:w="40"/>
      </w:tblGrid>
      <w:tr w:rsidR="006C4949" w:rsidRPr="006C4949" w:rsidTr="006C4949">
        <w:trPr>
          <w:gridAfter w:val="2"/>
          <w:wAfter w:w="1972" w:type="dxa"/>
          <w:trHeight w:val="1"/>
        </w:trPr>
        <w:tc>
          <w:tcPr>
            <w:tcW w:w="1977" w:type="dxa"/>
            <w:tcBorders>
              <w:top w:val="single" w:sz="2" w:space="0" w:color="000000"/>
              <w:left w:val="single" w:sz="2" w:space="0" w:color="000000"/>
              <w:bottom w:val="single" w:sz="2" w:space="0" w:color="000000"/>
              <w:right w:val="single" w:sz="2" w:space="0" w:color="000000"/>
            </w:tcBorders>
            <w:shd w:val="clear" w:color="000000" w:fill="FFFFFF"/>
          </w:tcPr>
          <w:p w:rsidR="006C4949" w:rsidRPr="006C4949" w:rsidRDefault="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lang w:val="en-US"/>
              </w:rPr>
            </w:pPr>
          </w:p>
        </w:tc>
        <w:tc>
          <w:tcPr>
            <w:tcW w:w="1425" w:type="dxa"/>
            <w:tcBorders>
              <w:top w:val="single" w:sz="2" w:space="0" w:color="000000"/>
              <w:left w:val="single" w:sz="2" w:space="0" w:color="000000"/>
              <w:bottom w:val="single" w:sz="2" w:space="0" w:color="000000"/>
              <w:right w:val="single" w:sz="2" w:space="0" w:color="000000"/>
            </w:tcBorders>
            <w:shd w:val="clear" w:color="000000" w:fill="FFFFFF"/>
          </w:tcPr>
          <w:p w:rsidR="006C4949" w:rsidRPr="006C4949" w:rsidRDefault="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lang w:val="en-US"/>
              </w:rPr>
            </w:pPr>
          </w:p>
        </w:tc>
        <w:tc>
          <w:tcPr>
            <w:tcW w:w="609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C4949" w:rsidRPr="006C4949" w:rsidRDefault="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cs="Times New Roman"/>
              </w:rPr>
            </w:pPr>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z w:val="24"/>
                <w:szCs w:val="24"/>
              </w:rPr>
            </w:pPr>
            <w:hyperlink r:id="rId67" w:history="1">
              <w:r w:rsidR="006C4949" w:rsidRPr="006C4949">
                <w:rPr>
                  <w:rFonts w:ascii="Times New Roman" w:hAnsi="Times New Roman" w:cs="Times New Roman"/>
                  <w:color w:val="000000"/>
                  <w:sz w:val="24"/>
                  <w:szCs w:val="24"/>
                </w:rPr>
                <w:t>Администрация</w:t>
              </w:r>
            </w:hyperlink>
            <w:r w:rsidR="006C4949" w:rsidRPr="006C4949">
              <w:rPr>
                <w:rFonts w:ascii="Times New Roman" w:hAnsi="Times New Roman" w:cs="Times New Roman"/>
                <w:color w:val="000000"/>
                <w:sz w:val="24"/>
                <w:szCs w:val="24"/>
              </w:rPr>
              <w:t xml:space="preserve"> </w:t>
            </w:r>
            <w:proofErr w:type="spellStart"/>
            <w:r w:rsidR="006C4949" w:rsidRPr="006C4949">
              <w:rPr>
                <w:rFonts w:ascii="Times New Roman" w:hAnsi="Times New Roman" w:cs="Times New Roman"/>
                <w:color w:val="000000"/>
                <w:sz w:val="24"/>
                <w:szCs w:val="24"/>
              </w:rPr>
              <w:t>Токарёвского</w:t>
            </w:r>
            <w:proofErr w:type="spellEnd"/>
            <w:r w:rsidR="006C4949" w:rsidRPr="006C4949">
              <w:rPr>
                <w:rFonts w:ascii="Times New Roman" w:hAnsi="Times New Roman" w:cs="Times New Roman"/>
                <w:color w:val="000000"/>
                <w:sz w:val="24"/>
                <w:szCs w:val="24"/>
              </w:rPr>
              <w:t xml:space="preserve"> муниципального округа Тамбовской области</w:t>
            </w:r>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68" w:history="1">
              <w:r w:rsidR="006C4949" w:rsidRPr="006C4949">
                <w:rPr>
                  <w:rFonts w:ascii="Times New Roman" w:hAnsi="Times New Roman" w:cs="Times New Roman"/>
                  <w:color w:val="000000"/>
                  <w:sz w:val="24"/>
                  <w:szCs w:val="24"/>
                </w:rPr>
                <w:t>___________________________________________________</w:t>
              </w:r>
            </w:hyperlink>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69" w:history="1">
              <w:proofErr w:type="gramStart"/>
              <w:r w:rsidR="006C4949" w:rsidRPr="006C4949">
                <w:rPr>
                  <w:rFonts w:ascii="Times New Roman" w:hAnsi="Times New Roman" w:cs="Times New Roman"/>
                  <w:color w:val="000000"/>
                  <w:sz w:val="24"/>
                  <w:szCs w:val="24"/>
                </w:rPr>
                <w:t>сведения о заявителе (фамилия, имя, отчество (последнее – при наличии) физического лица; полное наименование юридического лица)</w:t>
              </w:r>
            </w:hyperlink>
            <w:proofErr w:type="gramEnd"/>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70" w:history="1">
              <w:r w:rsidR="006C4949" w:rsidRPr="006C4949">
                <w:rPr>
                  <w:rFonts w:ascii="Times New Roman" w:hAnsi="Times New Roman" w:cs="Times New Roman"/>
                  <w:color w:val="000000"/>
                  <w:sz w:val="24"/>
                  <w:szCs w:val="24"/>
                </w:rPr>
                <w:t>______________________________________________________________________________________________________</w:t>
              </w:r>
            </w:hyperlink>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71" w:history="1">
              <w:r w:rsidR="006C4949" w:rsidRPr="006C4949">
                <w:rPr>
                  <w:rFonts w:ascii="Times New Roman" w:hAnsi="Times New Roman" w:cs="Times New Roman"/>
                  <w:color w:val="000000"/>
                  <w:sz w:val="24"/>
                  <w:szCs w:val="24"/>
                </w:rPr>
                <w:t>(реквизиты документа, удостоверяющего личность заявителя, - для физического лица; ИНН, ОГРН - для юридического лица, ИП)</w:t>
              </w:r>
            </w:hyperlink>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72" w:history="1">
              <w:r w:rsidR="006C4949" w:rsidRPr="006C4949">
                <w:rPr>
                  <w:rFonts w:ascii="Times New Roman" w:hAnsi="Times New Roman" w:cs="Times New Roman"/>
                  <w:color w:val="000000"/>
                  <w:sz w:val="24"/>
                  <w:szCs w:val="24"/>
                </w:rPr>
                <w:t>______________________________________________________________________________________________________</w:t>
              </w:r>
            </w:hyperlink>
            <w:hyperlink r:id="rId73" w:history="1">
              <w:r w:rsidR="006C4949" w:rsidRPr="006C4949">
                <w:rPr>
                  <w:rFonts w:ascii="Times New Roman" w:hAnsi="Times New Roman" w:cs="Times New Roman"/>
                  <w:color w:val="000000"/>
                  <w:sz w:val="24"/>
                  <w:szCs w:val="24"/>
                </w:rPr>
                <w:t>(адрес места регистрации, места жительства - для физического лица; адрес места нахождения - для юридического лица)</w:t>
              </w:r>
            </w:hyperlink>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74" w:history="1">
              <w:r w:rsidR="006C4949" w:rsidRPr="006C4949">
                <w:rPr>
                  <w:rFonts w:ascii="Times New Roman" w:hAnsi="Times New Roman" w:cs="Times New Roman"/>
                  <w:color w:val="000000"/>
                  <w:sz w:val="24"/>
                  <w:szCs w:val="24"/>
                </w:rPr>
                <w:t>_____________________________________________________________________________________________________</w:t>
              </w:r>
            </w:hyperlink>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75" w:history="1">
              <w:r w:rsidR="006C4949" w:rsidRPr="006C4949">
                <w:rPr>
                  <w:rFonts w:ascii="Times New Roman" w:hAnsi="Times New Roman" w:cs="Times New Roman"/>
                  <w:color w:val="000000"/>
                  <w:sz w:val="24"/>
                  <w:szCs w:val="24"/>
                </w:rPr>
                <w:t>(номер телефона, адрес электронной почты)</w:t>
              </w:r>
            </w:hyperlink>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76" w:history="1">
              <w:r w:rsidR="006C4949" w:rsidRPr="006C4949">
                <w:rPr>
                  <w:rFonts w:ascii="Times New Roman" w:hAnsi="Times New Roman" w:cs="Times New Roman"/>
                  <w:color w:val="000000"/>
                  <w:sz w:val="24"/>
                  <w:szCs w:val="24"/>
                </w:rPr>
                <w:t>_________________________________________________________________________________________________________________________________________________________</w:t>
              </w:r>
            </w:hyperlink>
          </w:p>
          <w:p w:rsidR="006C4949" w:rsidRPr="006C4949" w:rsidRDefault="000A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hyperlink r:id="rId77" w:history="1">
              <w:proofErr w:type="gramStart"/>
              <w:r w:rsidR="006C4949" w:rsidRPr="006C4949">
                <w:rPr>
                  <w:rFonts w:ascii="Times New Roman" w:hAnsi="Times New Roman" w:cs="Times New Roman"/>
                  <w:color w:val="000000"/>
                  <w:sz w:val="24"/>
                  <w:szCs w:val="24"/>
                </w:rPr>
                <w:t>сведения о представителе</w:t>
              </w:r>
            </w:hyperlink>
            <w:r w:rsidR="006C4949" w:rsidRPr="006C4949">
              <w:rPr>
                <w:rFonts w:ascii="Times New Roman" w:hAnsi="Times New Roman" w:cs="Times New Roman"/>
                <w:color w:val="000000"/>
                <w:sz w:val="24"/>
                <w:szCs w:val="24"/>
              </w:rPr>
              <w:t xml:space="preserve">  </w:t>
            </w:r>
            <w:hyperlink r:id="rId78" w:history="1">
              <w:r w:rsidR="006C4949" w:rsidRPr="006C4949">
                <w:rPr>
                  <w:rFonts w:ascii="Times New Roman" w:hAnsi="Times New Roman" w:cs="Times New Roman"/>
                  <w:color w:val="000000"/>
                  <w:sz w:val="24"/>
                  <w:szCs w:val="24"/>
                </w:rPr>
                <w:t>заявителя (фамилия, имя, отчество (последнее - при наличии), реквизиты документа, удостоверяющего личность, номер телефона)</w:t>
              </w:r>
            </w:hyperlink>
            <w:proofErr w:type="gramEnd"/>
          </w:p>
          <w:p w:rsidR="006C4949" w:rsidRPr="006C4949" w:rsidRDefault="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rPr>
            </w:pPr>
          </w:p>
        </w:tc>
      </w:tr>
      <w:tr w:rsidR="006C4949" w:rsidRPr="006C4949" w:rsidTr="006C4949">
        <w:tblPrEx>
          <w:tblCellMar>
            <w:left w:w="10" w:type="dxa"/>
            <w:right w:w="10" w:type="dxa"/>
          </w:tblCellMar>
        </w:tblPrEx>
        <w:trPr>
          <w:trHeight w:val="1"/>
        </w:trPr>
        <w:tc>
          <w:tcPr>
            <w:tcW w:w="647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C4949" w:rsidRPr="006C4949" w:rsidRDefault="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tc>
        <w:tc>
          <w:tcPr>
            <w:tcW w:w="49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C4949" w:rsidRPr="006C4949" w:rsidRDefault="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tc>
        <w:tc>
          <w:tcPr>
            <w:tcW w:w="40" w:type="dxa"/>
            <w:tcBorders>
              <w:top w:val="single" w:sz="2" w:space="0" w:color="000000"/>
              <w:left w:val="single" w:sz="2" w:space="0" w:color="000000"/>
              <w:bottom w:val="single" w:sz="2" w:space="0" w:color="000000"/>
              <w:right w:val="single" w:sz="2" w:space="0" w:color="000000"/>
            </w:tcBorders>
            <w:shd w:val="clear" w:color="000000" w:fill="FFFFFF"/>
          </w:tcPr>
          <w:p w:rsidR="006C4949" w:rsidRPr="006C4949" w:rsidRDefault="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tc>
      </w:tr>
    </w:tbl>
    <w:p w:rsidR="006C4949" w:rsidRPr="006C4949" w:rsidRDefault="006C4949" w:rsidP="006C4949">
      <w:pPr>
        <w:autoSpaceDE w:val="0"/>
        <w:autoSpaceDN w:val="0"/>
        <w:adjustRightInd w:val="0"/>
        <w:spacing w:after="0" w:line="240" w:lineRule="auto"/>
        <w:jc w:val="center"/>
        <w:rPr>
          <w:rFonts w:ascii="Times New Roman" w:hAnsi="Times New Roman" w:cs="Times New Roman"/>
        </w:rPr>
      </w:pPr>
    </w:p>
    <w:p w:rsidR="006C4949" w:rsidRPr="006C4949" w:rsidRDefault="000A3ED2" w:rsidP="006C4949">
      <w:pPr>
        <w:autoSpaceDE w:val="0"/>
        <w:autoSpaceDN w:val="0"/>
        <w:adjustRightInd w:val="0"/>
        <w:spacing w:after="0" w:line="240" w:lineRule="auto"/>
        <w:jc w:val="center"/>
        <w:rPr>
          <w:rFonts w:ascii="Times New Roman" w:hAnsi="Times New Roman" w:cs="Times New Roman"/>
        </w:rPr>
      </w:pPr>
      <w:hyperlink r:id="rId79" w:history="1">
        <w:r w:rsidR="006C4949" w:rsidRPr="006C4949">
          <w:rPr>
            <w:rFonts w:ascii="Times New Roman" w:hAnsi="Times New Roman" w:cs="Times New Roman"/>
            <w:bCs/>
            <w:color w:val="000000"/>
            <w:sz w:val="28"/>
            <w:szCs w:val="28"/>
          </w:rPr>
          <w:t>Заявление</w:t>
        </w:r>
      </w:hyperlink>
    </w:p>
    <w:p w:rsidR="006C4949" w:rsidRPr="006C4949" w:rsidRDefault="006C4949" w:rsidP="006C4949">
      <w:pPr>
        <w:autoSpaceDE w:val="0"/>
        <w:autoSpaceDN w:val="0"/>
        <w:adjustRightInd w:val="0"/>
        <w:spacing w:after="0" w:line="240" w:lineRule="auto"/>
        <w:jc w:val="center"/>
        <w:rPr>
          <w:rFonts w:ascii="Times New Roman" w:hAnsi="Times New Roman" w:cs="Times New Roman"/>
          <w:bCs/>
          <w:color w:val="000000"/>
          <w:sz w:val="28"/>
          <w:szCs w:val="28"/>
        </w:rPr>
      </w:pPr>
      <w:r w:rsidRPr="006C4949">
        <w:rPr>
          <w:rFonts w:ascii="Times New Roman" w:hAnsi="Times New Roman" w:cs="Times New Roman"/>
          <w:bCs/>
          <w:color w:val="000000"/>
          <w:sz w:val="28"/>
          <w:szCs w:val="28"/>
        </w:rPr>
        <w:t>об исправлении допущенных опечаток и (или) ошибок в выданных в результате предоставления муниципальной услуги документах</w:t>
      </w:r>
    </w:p>
    <w:p w:rsidR="006C4949" w:rsidRPr="006C4949" w:rsidRDefault="000A3ED2" w:rsidP="006C4949">
      <w:pPr>
        <w:autoSpaceDE w:val="0"/>
        <w:autoSpaceDN w:val="0"/>
        <w:adjustRightInd w:val="0"/>
        <w:spacing w:after="0" w:line="240" w:lineRule="auto"/>
        <w:jc w:val="both"/>
        <w:rPr>
          <w:rFonts w:ascii="Calibri" w:hAnsi="Calibri" w:cs="Calibri"/>
        </w:rPr>
      </w:pPr>
      <w:hyperlink r:id="rId80" w:history="1">
        <w:r w:rsidR="006C4949" w:rsidRPr="006C4949">
          <w:rPr>
            <w:rFonts w:ascii="Times New Roman" w:hAnsi="Times New Roman" w:cs="Times New Roman"/>
            <w:color w:val="000000"/>
            <w:sz w:val="28"/>
            <w:szCs w:val="28"/>
            <w:u w:val="single"/>
          </w:rPr>
          <w:t xml:space="preserve">Прошу исправить опечатку и (или) ошибку </w:t>
        </w:r>
        <w:proofErr w:type="gramStart"/>
        <w:r w:rsidR="006C4949" w:rsidRPr="006C4949">
          <w:rPr>
            <w:rFonts w:ascii="Times New Roman" w:hAnsi="Times New Roman" w:cs="Times New Roman"/>
            <w:color w:val="000000"/>
            <w:sz w:val="28"/>
            <w:szCs w:val="28"/>
            <w:u w:val="single"/>
          </w:rPr>
          <w:t>в</w:t>
        </w:r>
        <w:proofErr w:type="gramEnd"/>
        <w:r w:rsidR="006C4949" w:rsidRPr="006C4949">
          <w:rPr>
            <w:rFonts w:ascii="Times New Roman" w:hAnsi="Times New Roman" w:cs="Times New Roman"/>
            <w:color w:val="000000"/>
            <w:sz w:val="28"/>
            <w:szCs w:val="28"/>
            <w:u w:val="single"/>
          </w:rPr>
          <w:t xml:space="preserve"> ___________________________________</w:t>
        </w:r>
        <w:r w:rsidR="006C4949">
          <w:rPr>
            <w:rFonts w:ascii="Times New Roman" w:hAnsi="Times New Roman" w:cs="Times New Roman"/>
            <w:color w:val="000000"/>
            <w:sz w:val="28"/>
            <w:szCs w:val="28"/>
            <w:u w:val="single"/>
          </w:rPr>
          <w:t>_______________________________</w:t>
        </w:r>
        <w:r w:rsidR="006C4949" w:rsidRPr="006C4949">
          <w:rPr>
            <w:rFonts w:ascii="Times New Roman" w:hAnsi="Times New Roman" w:cs="Times New Roman"/>
            <w:color w:val="000000"/>
            <w:u w:val="single"/>
          </w:rPr>
          <w:t xml:space="preserve"> __________________________________________________________________________________</w:t>
        </w:r>
      </w:hyperlink>
    </w:p>
    <w:p w:rsidR="006C4949" w:rsidRPr="006C4949" w:rsidRDefault="000A3ED2" w:rsidP="006C4949">
      <w:pPr>
        <w:autoSpaceDE w:val="0"/>
        <w:autoSpaceDN w:val="0"/>
        <w:adjustRightInd w:val="0"/>
        <w:spacing w:after="0" w:line="240" w:lineRule="auto"/>
        <w:jc w:val="center"/>
        <w:rPr>
          <w:rFonts w:ascii="Calibri" w:hAnsi="Calibri" w:cs="Calibri"/>
        </w:rPr>
      </w:pPr>
      <w:hyperlink r:id="rId81" w:history="1">
        <w:r w:rsidR="006C4949" w:rsidRPr="006C4949">
          <w:rPr>
            <w:rFonts w:ascii="Times New Roman" w:hAnsi="Times New Roman" w:cs="Times New Roman"/>
            <w:color w:val="000000"/>
            <w:sz w:val="24"/>
            <w:szCs w:val="24"/>
            <w:u w:val="single"/>
          </w:rPr>
          <w:t xml:space="preserve">указываются реквизиты и название документа, выданного уполномоченным органом в результате предоставления муниципальной услуги, содержащего опечатку </w:t>
        </w:r>
        <w:proofErr w:type="gramStart"/>
        <w:r w:rsidR="006C4949" w:rsidRPr="006C4949">
          <w:rPr>
            <w:rFonts w:ascii="Times New Roman" w:hAnsi="Times New Roman" w:cs="Times New Roman"/>
            <w:color w:val="000000"/>
            <w:sz w:val="24"/>
            <w:szCs w:val="24"/>
            <w:u w:val="single"/>
          </w:rPr>
          <w:t>и(</w:t>
        </w:r>
        <w:proofErr w:type="gramEnd"/>
        <w:r w:rsidR="006C4949" w:rsidRPr="006C4949">
          <w:rPr>
            <w:rFonts w:ascii="Times New Roman" w:hAnsi="Times New Roman" w:cs="Times New Roman"/>
            <w:color w:val="000000"/>
            <w:sz w:val="24"/>
            <w:szCs w:val="24"/>
            <w:u w:val="single"/>
          </w:rPr>
          <w:t>или) ошибку</w:t>
        </w:r>
      </w:hyperlink>
    </w:p>
    <w:p w:rsidR="006C4949" w:rsidRPr="006C4949" w:rsidRDefault="006C4949" w:rsidP="006C4949">
      <w:pPr>
        <w:autoSpaceDE w:val="0"/>
        <w:autoSpaceDN w:val="0"/>
        <w:adjustRightInd w:val="0"/>
        <w:spacing w:after="0" w:line="240" w:lineRule="auto"/>
        <w:rPr>
          <w:rFonts w:ascii="Calibri" w:hAnsi="Calibri" w:cs="Calibri"/>
        </w:rPr>
      </w:pPr>
    </w:p>
    <w:p w:rsidR="006C4949" w:rsidRPr="006C4949" w:rsidRDefault="000A3ED2" w:rsidP="006C4949">
      <w:pPr>
        <w:autoSpaceDE w:val="0"/>
        <w:autoSpaceDN w:val="0"/>
        <w:adjustRightInd w:val="0"/>
        <w:spacing w:after="0" w:line="240" w:lineRule="auto"/>
        <w:rPr>
          <w:rFonts w:ascii="Calibri" w:hAnsi="Calibri" w:cs="Calibri"/>
        </w:rPr>
      </w:pPr>
      <w:hyperlink r:id="rId82" w:history="1">
        <w:r w:rsidR="006C4949" w:rsidRPr="006C4949">
          <w:rPr>
            <w:rFonts w:ascii="Times New Roman" w:hAnsi="Times New Roman" w:cs="Times New Roman"/>
            <w:color w:val="000000"/>
            <w:sz w:val="28"/>
            <w:szCs w:val="28"/>
            <w:u w:val="single"/>
          </w:rPr>
          <w:t>Сведения, подлежащие исправлению:</w:t>
        </w:r>
      </w:hyperlink>
    </w:p>
    <w:p w:rsidR="006C4949" w:rsidRPr="006C4949" w:rsidRDefault="000A3ED2" w:rsidP="006C4949">
      <w:pPr>
        <w:autoSpaceDE w:val="0"/>
        <w:autoSpaceDN w:val="0"/>
        <w:adjustRightInd w:val="0"/>
        <w:spacing w:after="0" w:line="240" w:lineRule="auto"/>
        <w:rPr>
          <w:rFonts w:ascii="Calibri" w:hAnsi="Calibri" w:cs="Calibri"/>
        </w:rPr>
      </w:pPr>
      <w:hyperlink r:id="rId83" w:history="1">
        <w:r w:rsidR="006C4949" w:rsidRPr="006C4949">
          <w:rPr>
            <w:rFonts w:ascii="Times New Roman" w:hAnsi="Times New Roman" w:cs="Times New Roman"/>
            <w:color w:val="000000"/>
            <w:sz w:val="28"/>
            <w:szCs w:val="28"/>
            <w:u w:val="single"/>
          </w:rPr>
          <w:t>Текущая редакция: __________________________________________________</w:t>
        </w:r>
      </w:hyperlink>
    </w:p>
    <w:p w:rsidR="006C4949" w:rsidRPr="006C4949" w:rsidRDefault="000A3ED2" w:rsidP="006C4949">
      <w:pPr>
        <w:autoSpaceDE w:val="0"/>
        <w:autoSpaceDN w:val="0"/>
        <w:adjustRightInd w:val="0"/>
        <w:spacing w:after="0" w:line="240" w:lineRule="auto"/>
        <w:rPr>
          <w:rFonts w:ascii="Calibri" w:hAnsi="Calibri" w:cs="Calibri"/>
        </w:rPr>
      </w:pPr>
      <w:hyperlink r:id="rId84" w:history="1">
        <w:r w:rsidR="006C4949" w:rsidRPr="006C4949">
          <w:rPr>
            <w:rFonts w:ascii="Times New Roman" w:hAnsi="Times New Roman" w:cs="Times New Roman"/>
            <w:color w:val="000000"/>
            <w:sz w:val="28"/>
            <w:szCs w:val="28"/>
            <w:u w:val="single"/>
          </w:rPr>
          <w:t>__________________________________________________________________</w:t>
        </w:r>
      </w:hyperlink>
    </w:p>
    <w:p w:rsidR="006C4949" w:rsidRPr="006C4949" w:rsidRDefault="000A3ED2" w:rsidP="006C4949">
      <w:pPr>
        <w:autoSpaceDE w:val="0"/>
        <w:autoSpaceDN w:val="0"/>
        <w:adjustRightInd w:val="0"/>
        <w:spacing w:after="0" w:line="240" w:lineRule="auto"/>
        <w:jc w:val="center"/>
        <w:rPr>
          <w:rFonts w:ascii="Calibri" w:hAnsi="Calibri" w:cs="Calibri"/>
        </w:rPr>
      </w:pPr>
      <w:hyperlink r:id="rId85" w:history="1">
        <w:r w:rsidR="006C4949" w:rsidRPr="006C4949">
          <w:rPr>
            <w:rFonts w:ascii="Times New Roman" w:hAnsi="Times New Roman" w:cs="Times New Roman"/>
            <w:color w:val="000000"/>
            <w:sz w:val="24"/>
            <w:szCs w:val="24"/>
            <w:u w:val="single"/>
          </w:rPr>
          <w:t>(перечислить сведения и их параметры, подлежащие исправлению)</w:t>
        </w:r>
      </w:hyperlink>
    </w:p>
    <w:p w:rsidR="006C4949" w:rsidRPr="006C4949" w:rsidRDefault="000A3ED2" w:rsidP="006C4949">
      <w:pPr>
        <w:autoSpaceDE w:val="0"/>
        <w:autoSpaceDN w:val="0"/>
        <w:adjustRightInd w:val="0"/>
        <w:spacing w:after="0" w:line="240" w:lineRule="auto"/>
        <w:rPr>
          <w:rFonts w:ascii="Calibri" w:hAnsi="Calibri" w:cs="Calibri"/>
        </w:rPr>
      </w:pPr>
      <w:hyperlink r:id="rId86" w:history="1">
        <w:r w:rsidR="006C4949" w:rsidRPr="006C4949">
          <w:rPr>
            <w:rFonts w:ascii="Times New Roman" w:hAnsi="Times New Roman" w:cs="Times New Roman"/>
            <w:color w:val="000000"/>
            <w:sz w:val="28"/>
            <w:szCs w:val="28"/>
            <w:u w:val="single"/>
          </w:rPr>
          <w:t>Новая редакция: ___________________________________________________</w:t>
        </w:r>
      </w:hyperlink>
    </w:p>
    <w:p w:rsidR="006C4949" w:rsidRPr="006C4949" w:rsidRDefault="000A3ED2" w:rsidP="006C4949">
      <w:pPr>
        <w:autoSpaceDE w:val="0"/>
        <w:autoSpaceDN w:val="0"/>
        <w:adjustRightInd w:val="0"/>
        <w:spacing w:after="0" w:line="240" w:lineRule="auto"/>
        <w:rPr>
          <w:rFonts w:ascii="Calibri" w:hAnsi="Calibri" w:cs="Calibri"/>
        </w:rPr>
      </w:pPr>
      <w:hyperlink r:id="rId87" w:history="1">
        <w:r w:rsidR="006C4949" w:rsidRPr="006C4949">
          <w:rPr>
            <w:rFonts w:ascii="Times New Roman" w:hAnsi="Times New Roman" w:cs="Times New Roman"/>
            <w:color w:val="000000"/>
            <w:sz w:val="28"/>
            <w:szCs w:val="28"/>
            <w:u w:val="single"/>
          </w:rPr>
          <w:t>__________________________________________________________________</w:t>
        </w:r>
      </w:hyperlink>
    </w:p>
    <w:p w:rsidR="006C4949" w:rsidRPr="006C4949" w:rsidRDefault="000A3ED2" w:rsidP="006C4949">
      <w:pPr>
        <w:autoSpaceDE w:val="0"/>
        <w:autoSpaceDN w:val="0"/>
        <w:adjustRightInd w:val="0"/>
        <w:spacing w:after="0" w:line="240" w:lineRule="auto"/>
        <w:jc w:val="center"/>
        <w:rPr>
          <w:rFonts w:ascii="Calibri" w:hAnsi="Calibri" w:cs="Calibri"/>
        </w:rPr>
      </w:pPr>
      <w:hyperlink r:id="rId88" w:history="1">
        <w:r w:rsidR="006C4949" w:rsidRPr="006C4949">
          <w:rPr>
            <w:rFonts w:ascii="Times New Roman" w:hAnsi="Times New Roman" w:cs="Times New Roman"/>
            <w:color w:val="000000"/>
            <w:sz w:val="24"/>
            <w:szCs w:val="24"/>
            <w:u w:val="single"/>
          </w:rPr>
          <w:t>(указать новую редакцию сведений и их параметров)</w:t>
        </w:r>
      </w:hyperlink>
    </w:p>
    <w:p w:rsidR="006C4949" w:rsidRPr="006C4949" w:rsidRDefault="006C4949" w:rsidP="006C4949">
      <w:pPr>
        <w:autoSpaceDE w:val="0"/>
        <w:autoSpaceDN w:val="0"/>
        <w:adjustRightInd w:val="0"/>
        <w:spacing w:after="0" w:line="240" w:lineRule="auto"/>
        <w:rPr>
          <w:rFonts w:ascii="Calibri" w:hAnsi="Calibri" w:cs="Calibri"/>
        </w:rPr>
      </w:pPr>
    </w:p>
    <w:p w:rsidR="006C4949" w:rsidRPr="006C4949" w:rsidRDefault="006C4949" w:rsidP="006C4949">
      <w:pPr>
        <w:autoSpaceDE w:val="0"/>
        <w:autoSpaceDN w:val="0"/>
        <w:adjustRightInd w:val="0"/>
        <w:spacing w:after="0" w:line="240" w:lineRule="auto"/>
        <w:rPr>
          <w:rFonts w:ascii="Calibri" w:hAnsi="Calibri" w:cs="Calibri"/>
        </w:rPr>
      </w:pPr>
    </w:p>
    <w:p w:rsidR="006C4949" w:rsidRPr="006C4949" w:rsidRDefault="000A3ED2" w:rsidP="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hyperlink r:id="rId89" w:history="1">
        <w:r w:rsidR="006C4949" w:rsidRPr="006C4949">
          <w:rPr>
            <w:rFonts w:ascii="Times New Roman" w:hAnsi="Times New Roman" w:cs="Times New Roman"/>
            <w:color w:val="000000"/>
            <w:sz w:val="28"/>
            <w:szCs w:val="28"/>
            <w:u w:val="single"/>
          </w:rPr>
          <w:t>Приложение:</w:t>
        </w:r>
      </w:hyperlink>
      <w:r w:rsidR="006C4949" w:rsidRPr="006C4949">
        <w:rPr>
          <w:rFonts w:ascii="Times New Roman" w:hAnsi="Times New Roman" w:cs="Times New Roman"/>
          <w:color w:val="000000"/>
          <w:sz w:val="24"/>
          <w:szCs w:val="24"/>
          <w:u w:val="single"/>
        </w:rPr>
        <w:t xml:space="preserve"> </w:t>
      </w:r>
      <w:hyperlink r:id="rId90" w:history="1">
        <w:r w:rsidR="006C4949" w:rsidRPr="006C4949">
          <w:rPr>
            <w:rFonts w:ascii="Times New Roman" w:hAnsi="Times New Roman" w:cs="Times New Roman"/>
            <w:color w:val="000000"/>
            <w:sz w:val="24"/>
            <w:szCs w:val="24"/>
            <w:u w:val="single"/>
          </w:rPr>
          <w:t>(прилагаются документы, подтверждающие наличие опечатки и (или) ошибки – при необходимости)</w:t>
        </w:r>
      </w:hyperlink>
    </w:p>
    <w:p w:rsidR="006C4949" w:rsidRPr="006C4949" w:rsidRDefault="006C4949" w:rsidP="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p>
    <w:p w:rsidR="006C4949" w:rsidRPr="007023E4" w:rsidRDefault="000A3ED2" w:rsidP="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hyperlink r:id="rId91" w:history="1">
        <w:r w:rsidR="006C4949" w:rsidRPr="007023E4">
          <w:rPr>
            <w:rFonts w:ascii="Times New Roman" w:hAnsi="Times New Roman" w:cs="Times New Roman"/>
            <w:color w:val="000000"/>
            <w:sz w:val="28"/>
            <w:szCs w:val="28"/>
            <w:u w:val="single"/>
          </w:rPr>
          <w:t>1.____________________________________</w:t>
        </w:r>
      </w:hyperlink>
    </w:p>
    <w:p w:rsidR="006C4949" w:rsidRPr="007023E4" w:rsidRDefault="000A3ED2" w:rsidP="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hyperlink r:id="rId92" w:history="1">
        <w:r w:rsidR="006C4949" w:rsidRPr="007023E4">
          <w:rPr>
            <w:rFonts w:ascii="Times New Roman" w:hAnsi="Times New Roman" w:cs="Times New Roman"/>
            <w:color w:val="000000"/>
            <w:sz w:val="28"/>
            <w:szCs w:val="28"/>
            <w:u w:val="single"/>
          </w:rPr>
          <w:t>2.____________________________________</w:t>
        </w:r>
      </w:hyperlink>
    </w:p>
    <w:p w:rsidR="006C4949" w:rsidRPr="007023E4" w:rsidRDefault="000A3ED2" w:rsidP="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alibri" w:hAnsi="Calibri" w:cs="Calibri"/>
        </w:rPr>
      </w:pPr>
      <w:hyperlink r:id="rId93" w:history="1">
        <w:r w:rsidR="006C4949" w:rsidRPr="007023E4">
          <w:rPr>
            <w:rFonts w:ascii="Times New Roman" w:hAnsi="Times New Roman" w:cs="Times New Roman"/>
            <w:color w:val="000000"/>
            <w:sz w:val="28"/>
            <w:szCs w:val="28"/>
            <w:u w:val="single"/>
          </w:rPr>
          <w:t>3.____________________________________</w:t>
        </w:r>
      </w:hyperlink>
    </w:p>
    <w:p w:rsidR="006C4949" w:rsidRPr="007023E4" w:rsidRDefault="000A3ED2" w:rsidP="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rPr>
      </w:pPr>
      <w:hyperlink r:id="rId94" w:history="1">
        <w:r w:rsidR="006C4949" w:rsidRPr="007023E4">
          <w:rPr>
            <w:rFonts w:ascii="Times New Roman" w:hAnsi="Times New Roman" w:cs="Times New Roman"/>
            <w:color w:val="000000"/>
            <w:sz w:val="28"/>
            <w:szCs w:val="28"/>
            <w:u w:val="single"/>
          </w:rPr>
          <w:t>...</w:t>
        </w:r>
      </w:hyperlink>
      <w:r w:rsidR="006C4949" w:rsidRPr="007023E4">
        <w:rPr>
          <w:rFonts w:ascii="Times New Roman" w:hAnsi="Times New Roman" w:cs="Times New Roman"/>
          <w:color w:val="000000"/>
          <w:u w:val="single"/>
        </w:rPr>
        <w:t xml:space="preserve"> </w:t>
      </w:r>
      <w:r w:rsidR="006C4949" w:rsidRPr="007023E4">
        <w:rPr>
          <w:rFonts w:ascii="Times New Roman" w:hAnsi="Times New Roman" w:cs="Times New Roman"/>
          <w:color w:val="000000"/>
        </w:rPr>
        <w:t xml:space="preserve">                      </w:t>
      </w:r>
    </w:p>
    <w:p w:rsidR="006C4949" w:rsidRPr="007023E4" w:rsidRDefault="006C4949" w:rsidP="006C4949">
      <w:pPr>
        <w:autoSpaceDE w:val="0"/>
        <w:autoSpaceDN w:val="0"/>
        <w:adjustRightInd w:val="0"/>
        <w:spacing w:after="0" w:line="240" w:lineRule="auto"/>
        <w:rPr>
          <w:rFonts w:ascii="Calibri" w:hAnsi="Calibri" w:cs="Calibri"/>
        </w:rPr>
      </w:pPr>
    </w:p>
    <w:p w:rsidR="006C4949" w:rsidRPr="006C4949" w:rsidRDefault="000A3ED2" w:rsidP="006C4949">
      <w:pPr>
        <w:autoSpaceDE w:val="0"/>
        <w:autoSpaceDN w:val="0"/>
        <w:adjustRightInd w:val="0"/>
        <w:spacing w:after="0" w:line="240" w:lineRule="auto"/>
        <w:rPr>
          <w:rFonts w:ascii="Calibri" w:hAnsi="Calibri" w:cs="Calibri"/>
        </w:rPr>
      </w:pPr>
      <w:hyperlink r:id="rId95" w:history="1">
        <w:r w:rsidR="006C4949" w:rsidRPr="006C4949">
          <w:rPr>
            <w:rFonts w:ascii="Times New Roman" w:hAnsi="Times New Roman" w:cs="Times New Roman"/>
            <w:color w:val="000000"/>
            <w:sz w:val="28"/>
            <w:szCs w:val="28"/>
            <w:u w:val="single"/>
          </w:rPr>
          <w:t>Результат рассмотрения запроса прошу:</w:t>
        </w:r>
      </w:hyperlink>
    </w:p>
    <w:p w:rsidR="006C4949" w:rsidRPr="006C4949" w:rsidRDefault="000A3ED2" w:rsidP="006C4949">
      <w:pPr>
        <w:autoSpaceDE w:val="0"/>
        <w:autoSpaceDN w:val="0"/>
        <w:adjustRightInd w:val="0"/>
        <w:spacing w:after="0" w:line="240" w:lineRule="auto"/>
        <w:rPr>
          <w:rFonts w:ascii="Calibri" w:hAnsi="Calibri" w:cs="Calibri"/>
        </w:rPr>
      </w:pPr>
      <w:hyperlink r:id="rId96" w:history="1">
        <w:r w:rsidR="006C4949" w:rsidRPr="006C4949">
          <w:rPr>
            <w:rFonts w:ascii="Times New Roman" w:hAnsi="Times New Roman" w:cs="Times New Roman"/>
            <w:color w:val="000000"/>
            <w:sz w:val="28"/>
            <w:szCs w:val="28"/>
            <w:u w:val="single"/>
          </w:rPr>
          <w:t>(выбрать один из способов получения результата)</w:t>
        </w:r>
      </w:hyperlink>
    </w:p>
    <w:tbl>
      <w:tblPr>
        <w:tblW w:w="0" w:type="auto"/>
        <w:tblInd w:w="76" w:type="dxa"/>
        <w:tblLayout w:type="fixed"/>
        <w:tblCellMar>
          <w:left w:w="76" w:type="dxa"/>
          <w:right w:w="76" w:type="dxa"/>
        </w:tblCellMar>
        <w:tblLook w:val="0000" w:firstRow="0" w:lastRow="0" w:firstColumn="0" w:lastColumn="0" w:noHBand="0" w:noVBand="0"/>
      </w:tblPr>
      <w:tblGrid>
        <w:gridCol w:w="840"/>
        <w:gridCol w:w="8498"/>
      </w:tblGrid>
      <w:tr w:rsidR="006C4949">
        <w:trPr>
          <w:trHeight w:val="1"/>
        </w:trPr>
        <w:tc>
          <w:tcPr>
            <w:tcW w:w="840" w:type="dxa"/>
            <w:tcBorders>
              <w:top w:val="single" w:sz="6" w:space="0" w:color="000000"/>
              <w:left w:val="single" w:sz="6" w:space="0" w:color="000000"/>
              <w:bottom w:val="single" w:sz="6" w:space="0" w:color="000000"/>
              <w:right w:val="single" w:sz="2" w:space="0" w:color="000000"/>
            </w:tcBorders>
            <w:shd w:val="clear" w:color="000000" w:fill="FFFFFF"/>
          </w:tcPr>
          <w:p w:rsidR="006C4949" w:rsidRPr="006C4949" w:rsidRDefault="006C4949">
            <w:pPr>
              <w:autoSpaceDE w:val="0"/>
              <w:autoSpaceDN w:val="0"/>
              <w:adjustRightInd w:val="0"/>
              <w:spacing w:after="0" w:line="240" w:lineRule="auto"/>
              <w:rPr>
                <w:rFonts w:ascii="Calibri" w:hAnsi="Calibri" w:cs="Calibri"/>
              </w:rPr>
            </w:pPr>
          </w:p>
        </w:tc>
        <w:tc>
          <w:tcPr>
            <w:tcW w:w="8498" w:type="dxa"/>
            <w:tcBorders>
              <w:top w:val="single" w:sz="6" w:space="0" w:color="000000"/>
              <w:left w:val="single" w:sz="6" w:space="0" w:color="000000"/>
              <w:bottom w:val="single" w:sz="6" w:space="0" w:color="000000"/>
              <w:right w:val="single" w:sz="6" w:space="0" w:color="000000"/>
            </w:tcBorders>
            <w:shd w:val="clear" w:color="000000" w:fill="FFFFFF"/>
          </w:tcPr>
          <w:p w:rsidR="006C4949" w:rsidRDefault="000A3ED2">
            <w:pPr>
              <w:autoSpaceDE w:val="0"/>
              <w:autoSpaceDN w:val="0"/>
              <w:adjustRightInd w:val="0"/>
              <w:spacing w:after="0" w:line="240" w:lineRule="auto"/>
              <w:jc w:val="both"/>
              <w:rPr>
                <w:rFonts w:ascii="Calibri" w:hAnsi="Calibri" w:cs="Calibri"/>
                <w:lang w:val="en-US"/>
              </w:rPr>
            </w:pPr>
            <w:hyperlink r:id="rId97" w:history="1">
              <w:proofErr w:type="spellStart"/>
              <w:r w:rsidR="006C4949">
                <w:rPr>
                  <w:rFonts w:ascii="Times New Roman" w:hAnsi="Times New Roman" w:cs="Times New Roman"/>
                  <w:color w:val="000000"/>
                  <w:sz w:val="28"/>
                  <w:szCs w:val="28"/>
                  <w:u w:val="single"/>
                  <w:lang w:val="en-US"/>
                </w:rPr>
                <w:t>Выдать</w:t>
              </w:r>
              <w:proofErr w:type="spellEnd"/>
              <w:r w:rsidR="006C4949">
                <w:rPr>
                  <w:rFonts w:ascii="Times New Roman" w:hAnsi="Times New Roman" w:cs="Times New Roman"/>
                  <w:color w:val="000000"/>
                  <w:sz w:val="28"/>
                  <w:szCs w:val="28"/>
                  <w:u w:val="single"/>
                  <w:lang w:val="en-US"/>
                </w:rPr>
                <w:t xml:space="preserve"> в </w:t>
              </w:r>
              <w:proofErr w:type="spellStart"/>
              <w:r w:rsidR="006C4949">
                <w:rPr>
                  <w:rFonts w:ascii="Times New Roman" w:hAnsi="Times New Roman" w:cs="Times New Roman"/>
                  <w:color w:val="000000"/>
                  <w:sz w:val="28"/>
                  <w:szCs w:val="28"/>
                  <w:u w:val="single"/>
                  <w:lang w:val="en-US"/>
                </w:rPr>
                <w:t>Администрации</w:t>
              </w:r>
              <w:proofErr w:type="spellEnd"/>
            </w:hyperlink>
          </w:p>
        </w:tc>
      </w:tr>
      <w:tr w:rsidR="006C4949" w:rsidRPr="006C4949">
        <w:trPr>
          <w:trHeight w:val="1"/>
        </w:trPr>
        <w:tc>
          <w:tcPr>
            <w:tcW w:w="840" w:type="dxa"/>
            <w:tcBorders>
              <w:top w:val="single" w:sz="2" w:space="0" w:color="000000"/>
              <w:left w:val="single" w:sz="6" w:space="0" w:color="000000"/>
              <w:bottom w:val="single" w:sz="6" w:space="0" w:color="000000"/>
              <w:right w:val="single" w:sz="2" w:space="0" w:color="000000"/>
            </w:tcBorders>
            <w:shd w:val="clear" w:color="000000" w:fill="FFFFFF"/>
          </w:tcPr>
          <w:p w:rsidR="006C4949" w:rsidRDefault="006C4949">
            <w:pPr>
              <w:autoSpaceDE w:val="0"/>
              <w:autoSpaceDN w:val="0"/>
              <w:adjustRightInd w:val="0"/>
              <w:spacing w:after="0" w:line="240" w:lineRule="auto"/>
              <w:rPr>
                <w:rFonts w:ascii="Calibri" w:hAnsi="Calibri" w:cs="Calibri"/>
                <w:lang w:val="en-US"/>
              </w:rPr>
            </w:pPr>
          </w:p>
        </w:tc>
        <w:tc>
          <w:tcPr>
            <w:tcW w:w="8498" w:type="dxa"/>
            <w:tcBorders>
              <w:top w:val="single" w:sz="2" w:space="0" w:color="000000"/>
              <w:left w:val="single" w:sz="6" w:space="0" w:color="000000"/>
              <w:bottom w:val="single" w:sz="6" w:space="0" w:color="000000"/>
              <w:right w:val="single" w:sz="6" w:space="0" w:color="000000"/>
            </w:tcBorders>
            <w:shd w:val="clear" w:color="000000" w:fill="FFFFFF"/>
          </w:tcPr>
          <w:p w:rsidR="006C4949" w:rsidRPr="006C4949" w:rsidRDefault="000A3ED2">
            <w:pPr>
              <w:autoSpaceDE w:val="0"/>
              <w:autoSpaceDN w:val="0"/>
              <w:adjustRightInd w:val="0"/>
              <w:spacing w:after="0" w:line="240" w:lineRule="auto"/>
              <w:jc w:val="both"/>
              <w:rPr>
                <w:rFonts w:ascii="Calibri" w:hAnsi="Calibri" w:cs="Calibri"/>
              </w:rPr>
            </w:pPr>
            <w:hyperlink r:id="rId98" w:history="1">
              <w:r w:rsidR="006C4949" w:rsidRPr="006C4949">
                <w:rPr>
                  <w:rFonts w:ascii="Times New Roman" w:hAnsi="Times New Roman" w:cs="Times New Roman"/>
                  <w:color w:val="000000"/>
                  <w:sz w:val="28"/>
                  <w:szCs w:val="28"/>
                  <w:u w:val="single"/>
                </w:rPr>
                <w:t>Направить почтовым отправлением по адресу __________________</w:t>
              </w:r>
            </w:hyperlink>
          </w:p>
        </w:tc>
      </w:tr>
    </w:tbl>
    <w:p w:rsidR="006C4949" w:rsidRPr="006C4949" w:rsidRDefault="006C4949" w:rsidP="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80" w:after="0" w:line="240" w:lineRule="auto"/>
        <w:rPr>
          <w:rFonts w:ascii="Calibri" w:hAnsi="Calibri" w:cs="Calibri"/>
        </w:rPr>
      </w:pPr>
    </w:p>
    <w:p w:rsidR="006C4949" w:rsidRDefault="006C4949" w:rsidP="006C4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Дата подачи: </w:t>
      </w:r>
      <w:r w:rsidRPr="000A3ED2">
        <w:rPr>
          <w:rFonts w:ascii="Times New Roman" w:hAnsi="Times New Roman" w:cs="Times New Roman"/>
          <w:color w:val="000000"/>
          <w:sz w:val="28"/>
          <w:szCs w:val="28"/>
        </w:rPr>
        <w:t xml:space="preserve">«___» ______________ 20__ </w:t>
      </w:r>
      <w:r>
        <w:rPr>
          <w:rFonts w:ascii="Times New Roman CYR" w:hAnsi="Times New Roman CYR" w:cs="Times New Roman CYR"/>
          <w:color w:val="000000"/>
          <w:sz w:val="28"/>
          <w:szCs w:val="28"/>
        </w:rPr>
        <w:t>г.            Подпись: _______________</w:t>
      </w: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0A3ED2" w:rsidRDefault="006C4949" w:rsidP="006C4949">
      <w:pPr>
        <w:autoSpaceDE w:val="0"/>
        <w:autoSpaceDN w:val="0"/>
        <w:adjustRightInd w:val="0"/>
        <w:spacing w:line="240" w:lineRule="auto"/>
        <w:rPr>
          <w:rFonts w:ascii="Calibri" w:hAnsi="Calibri" w:cs="Calibri"/>
        </w:rPr>
      </w:pPr>
    </w:p>
    <w:p w:rsidR="006C4949" w:rsidRPr="006C4949" w:rsidRDefault="006C4949" w:rsidP="006C4949">
      <w:pPr>
        <w:autoSpaceDE w:val="0"/>
        <w:autoSpaceDN w:val="0"/>
        <w:adjustRightInd w:val="0"/>
        <w:spacing w:after="0" w:line="240" w:lineRule="auto"/>
        <w:ind w:left="4536" w:right="-142"/>
        <w:jc w:val="center"/>
        <w:rPr>
          <w:rFonts w:ascii="Times New Roman" w:hAnsi="Times New Roman" w:cs="Times New Roman"/>
          <w:sz w:val="28"/>
          <w:szCs w:val="28"/>
        </w:rPr>
      </w:pPr>
      <w:r w:rsidRPr="006C4949">
        <w:rPr>
          <w:rFonts w:ascii="Times New Roman" w:hAnsi="Times New Roman" w:cs="Times New Roman"/>
          <w:sz w:val="28"/>
          <w:szCs w:val="28"/>
        </w:rPr>
        <w:t>Приложение № 6</w:t>
      </w:r>
    </w:p>
    <w:p w:rsidR="006C4949" w:rsidRPr="006C4949" w:rsidRDefault="006C4949" w:rsidP="006C4949">
      <w:pPr>
        <w:autoSpaceDE w:val="0"/>
        <w:autoSpaceDN w:val="0"/>
        <w:adjustRightInd w:val="0"/>
        <w:spacing w:after="0" w:line="240" w:lineRule="auto"/>
        <w:ind w:left="4536" w:right="-142"/>
        <w:jc w:val="center"/>
        <w:rPr>
          <w:rFonts w:ascii="Times New Roman" w:hAnsi="Times New Roman" w:cs="Times New Roman"/>
          <w:sz w:val="28"/>
          <w:szCs w:val="28"/>
        </w:rPr>
      </w:pPr>
      <w:r w:rsidRPr="006C4949">
        <w:rPr>
          <w:rFonts w:ascii="Times New Roman" w:hAnsi="Times New Roman" w:cs="Times New Roman"/>
          <w:sz w:val="28"/>
          <w:szCs w:val="28"/>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6C4949" w:rsidRPr="006C4949" w:rsidRDefault="006C4949" w:rsidP="006C4949">
      <w:pPr>
        <w:autoSpaceDE w:val="0"/>
        <w:autoSpaceDN w:val="0"/>
        <w:adjustRightInd w:val="0"/>
        <w:spacing w:after="0" w:line="240" w:lineRule="auto"/>
        <w:ind w:left="4536" w:right="-142"/>
        <w:jc w:val="center"/>
        <w:rPr>
          <w:rFonts w:ascii="Times New Roman" w:hAnsi="Times New Roman" w:cs="Times New Roman"/>
          <w:sz w:val="28"/>
          <w:szCs w:val="28"/>
        </w:rPr>
      </w:pPr>
    </w:p>
    <w:p w:rsidR="006C4949" w:rsidRPr="000A3ED2" w:rsidRDefault="006C4949" w:rsidP="006C4949">
      <w:pPr>
        <w:autoSpaceDE w:val="0"/>
        <w:autoSpaceDN w:val="0"/>
        <w:adjustRightInd w:val="0"/>
        <w:spacing w:after="0" w:line="240" w:lineRule="auto"/>
        <w:ind w:left="4536" w:right="-142"/>
        <w:jc w:val="center"/>
        <w:rPr>
          <w:rFonts w:ascii="Times New Roman" w:hAnsi="Times New Roman" w:cs="Times New Roman"/>
          <w:sz w:val="28"/>
          <w:szCs w:val="28"/>
        </w:rPr>
      </w:pPr>
      <w:r w:rsidRPr="000A3ED2">
        <w:rPr>
          <w:rFonts w:ascii="Times New Roman" w:hAnsi="Times New Roman" w:cs="Times New Roman"/>
          <w:sz w:val="28"/>
          <w:szCs w:val="28"/>
        </w:rPr>
        <w:t>Форма</w:t>
      </w:r>
    </w:p>
    <w:p w:rsidR="006C4949" w:rsidRPr="000A3ED2"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0A3ED2">
        <w:rPr>
          <w:rFonts w:ascii="Times New Roman" w:hAnsi="Times New Roman" w:cs="Times New Roman"/>
          <w:sz w:val="28"/>
          <w:szCs w:val="28"/>
        </w:rPr>
        <w:t xml:space="preserve"> </w:t>
      </w:r>
    </w:p>
    <w:p w:rsidR="006C4949" w:rsidRPr="000A3ED2"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0A3ED2">
        <w:rPr>
          <w:rFonts w:ascii="Times New Roman" w:hAnsi="Times New Roman" w:cs="Times New Roman"/>
          <w:sz w:val="28"/>
          <w:szCs w:val="28"/>
        </w:rPr>
        <w:tab/>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 xml:space="preserve">Администрация </w:t>
      </w:r>
      <w:proofErr w:type="spellStart"/>
      <w:r w:rsidRPr="006C4949">
        <w:rPr>
          <w:rFonts w:ascii="Times New Roman" w:hAnsi="Times New Roman" w:cs="Times New Roman"/>
          <w:sz w:val="28"/>
          <w:szCs w:val="28"/>
        </w:rPr>
        <w:t>Токарёвского</w:t>
      </w:r>
      <w:proofErr w:type="spellEnd"/>
      <w:r w:rsidRPr="006C4949">
        <w:rPr>
          <w:rFonts w:ascii="Times New Roman" w:hAnsi="Times New Roman" w:cs="Times New Roman"/>
          <w:sz w:val="28"/>
          <w:szCs w:val="28"/>
        </w:rPr>
        <w:t xml:space="preserve"> муниципального округа Тамбовской области</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lang w:val="en-US"/>
        </w:rPr>
      </w:pPr>
      <w:r w:rsidRPr="006C4949">
        <w:rPr>
          <w:rFonts w:ascii="Times New Roman" w:hAnsi="Times New Roman" w:cs="Times New Roman"/>
          <w:sz w:val="28"/>
          <w:szCs w:val="28"/>
          <w:lang w:val="en-US"/>
        </w:rPr>
        <w:t>___________________________________________________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proofErr w:type="gramStart"/>
      <w:r w:rsidRPr="006C4949">
        <w:rPr>
          <w:rFonts w:ascii="Times New Roman" w:hAnsi="Times New Roman" w:cs="Times New Roman"/>
          <w:sz w:val="28"/>
          <w:szCs w:val="28"/>
        </w:rPr>
        <w:t>сведения о заявителе (фамилия, имя, отчество (последнее – при наличии) физического лица; полное наименование юридического лица)</w:t>
      </w:r>
      <w:proofErr w:type="gramEnd"/>
    </w:p>
    <w:p w:rsidR="006C4949" w:rsidRPr="000A3ED2"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0A3ED2">
        <w:rPr>
          <w:rFonts w:ascii="Times New Roman" w:hAnsi="Times New Roman" w:cs="Times New Roman"/>
          <w:sz w:val="28"/>
          <w:szCs w:val="28"/>
        </w:rPr>
        <w:t>______________________________________________________________________________________________________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(реквизиты документа, удостоверяющего личность заявителя, - для физического лица; ИНН, ОГРН - для юридического лица, ИП)</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______________________________________________________________________________________________________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(адрес места регистрации, места жительства - для физического лица; адрес места нахождения - для юридического лица)</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_____________________________________________________________________________________________________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(номер телефона, адрес электронной почты)</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_________________________________________________________________________________________________________________________________________________________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proofErr w:type="gramStart"/>
      <w:r w:rsidRPr="006C4949">
        <w:rPr>
          <w:rFonts w:ascii="Times New Roman" w:hAnsi="Times New Roman" w:cs="Times New Roman"/>
          <w:sz w:val="28"/>
          <w:szCs w:val="28"/>
        </w:rPr>
        <w:t>сведения о представителе  заявителя (фамилия, имя, отчество (последнее - при наличии), реквизиты документа, удостоверяющего личность, номер телефона)</w:t>
      </w:r>
      <w:proofErr w:type="gramEnd"/>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ab/>
        <w:t xml:space="preserve"> </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Заявление</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о выдаче дубликата документа, ранее выданного по результатам предоставления муниципальной услуги</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Прошу выдать дубликат  ____________________________________________________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______________________________________________________________________________________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lastRenderedPageBreak/>
        <w:t>указать реквизиты документа, ранее выданного по результатам</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предоставления муниципальной услуги</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Дополнительные сведения (при наличии) 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Приложение (при наличии):</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1.____________________________________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2.____________________________________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3.____________________________________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 xml:space="preserve">…           </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Результат рассмотрения запроса прошу:</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(выбрать один из способов получения результата)</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 xml:space="preserve"> </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ab/>
        <w:t>Выдать в Администрации</w:t>
      </w:r>
      <w:r w:rsidRPr="006C4949">
        <w:rPr>
          <w:rFonts w:ascii="Times New Roman" w:hAnsi="Times New Roman" w:cs="Times New Roman"/>
          <w:sz w:val="28"/>
          <w:szCs w:val="28"/>
        </w:rPr>
        <w:tab/>
        <w:t xml:space="preserve">   </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r w:rsidRPr="006C4949">
        <w:rPr>
          <w:rFonts w:ascii="Times New Roman" w:hAnsi="Times New Roman" w:cs="Times New Roman"/>
          <w:sz w:val="28"/>
          <w:szCs w:val="28"/>
        </w:rPr>
        <w:tab/>
        <w:t>Направить почтовым отправлением по адресу __________________</w:t>
      </w:r>
      <w:r w:rsidRPr="006C4949">
        <w:rPr>
          <w:rFonts w:ascii="Times New Roman" w:hAnsi="Times New Roman" w:cs="Times New Roman"/>
          <w:sz w:val="28"/>
          <w:szCs w:val="28"/>
        </w:rPr>
        <w:tab/>
        <w:t xml:space="preserve"> </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rPr>
      </w:pP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lang w:val="en-US"/>
        </w:rPr>
      </w:pPr>
      <w:proofErr w:type="spellStart"/>
      <w:r w:rsidRPr="006C4949">
        <w:rPr>
          <w:rFonts w:ascii="Times New Roman" w:hAnsi="Times New Roman" w:cs="Times New Roman"/>
          <w:sz w:val="28"/>
          <w:szCs w:val="28"/>
          <w:lang w:val="en-US"/>
        </w:rPr>
        <w:t>Дата</w:t>
      </w:r>
      <w:proofErr w:type="spellEnd"/>
      <w:r w:rsidRPr="006C4949">
        <w:rPr>
          <w:rFonts w:ascii="Times New Roman" w:hAnsi="Times New Roman" w:cs="Times New Roman"/>
          <w:sz w:val="28"/>
          <w:szCs w:val="28"/>
          <w:lang w:val="en-US"/>
        </w:rPr>
        <w:t xml:space="preserve"> </w:t>
      </w:r>
      <w:proofErr w:type="spellStart"/>
      <w:r w:rsidRPr="006C4949">
        <w:rPr>
          <w:rFonts w:ascii="Times New Roman" w:hAnsi="Times New Roman" w:cs="Times New Roman"/>
          <w:sz w:val="28"/>
          <w:szCs w:val="28"/>
          <w:lang w:val="en-US"/>
        </w:rPr>
        <w:t>подачи</w:t>
      </w:r>
      <w:proofErr w:type="spellEnd"/>
      <w:r w:rsidRPr="006C4949">
        <w:rPr>
          <w:rFonts w:ascii="Times New Roman" w:hAnsi="Times New Roman" w:cs="Times New Roman"/>
          <w:sz w:val="28"/>
          <w:szCs w:val="28"/>
          <w:lang w:val="en-US"/>
        </w:rPr>
        <w:t xml:space="preserve">: «___» ______________ 20__ г.                  </w:t>
      </w:r>
      <w:proofErr w:type="spellStart"/>
      <w:r w:rsidRPr="006C4949">
        <w:rPr>
          <w:rFonts w:ascii="Times New Roman" w:hAnsi="Times New Roman" w:cs="Times New Roman"/>
          <w:sz w:val="28"/>
          <w:szCs w:val="28"/>
          <w:lang w:val="en-US"/>
        </w:rPr>
        <w:t>Подпись</w:t>
      </w:r>
      <w:proofErr w:type="spellEnd"/>
      <w:r w:rsidRPr="006C4949">
        <w:rPr>
          <w:rFonts w:ascii="Times New Roman" w:hAnsi="Times New Roman" w:cs="Times New Roman"/>
          <w:sz w:val="28"/>
          <w:szCs w:val="28"/>
          <w:lang w:val="en-US"/>
        </w:rPr>
        <w:t>: ____________</w:t>
      </w: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lang w:val="en-US"/>
        </w:rPr>
      </w:pPr>
    </w:p>
    <w:p w:rsidR="006C4949" w:rsidRPr="006C4949" w:rsidRDefault="006C4949" w:rsidP="006C4949">
      <w:pPr>
        <w:autoSpaceDE w:val="0"/>
        <w:autoSpaceDN w:val="0"/>
        <w:adjustRightInd w:val="0"/>
        <w:spacing w:after="0" w:line="240" w:lineRule="auto"/>
        <w:ind w:right="-142"/>
        <w:rPr>
          <w:rFonts w:ascii="Times New Roman" w:hAnsi="Times New Roman" w:cs="Times New Roman"/>
          <w:sz w:val="28"/>
          <w:szCs w:val="28"/>
          <w:lang w:val="en-US"/>
        </w:rPr>
      </w:pPr>
    </w:p>
    <w:p w:rsidR="006C4949" w:rsidRPr="006C4949" w:rsidRDefault="006C4949" w:rsidP="006C4949">
      <w:pPr>
        <w:spacing w:after="0" w:line="240" w:lineRule="auto"/>
        <w:ind w:left="4536" w:right="-142"/>
        <w:jc w:val="center"/>
        <w:rPr>
          <w:rFonts w:ascii="Times New Roman" w:hAnsi="Times New Roman" w:cs="Times New Roman"/>
          <w:sz w:val="28"/>
          <w:szCs w:val="28"/>
        </w:rPr>
      </w:pPr>
    </w:p>
    <w:sectPr w:rsidR="006C4949" w:rsidRPr="006C4949" w:rsidSect="007A520C">
      <w:pgSz w:w="11906" w:h="16838"/>
      <w:pgMar w:top="1134" w:right="85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7C0DE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6B"/>
    <w:rsid w:val="0009606B"/>
    <w:rsid w:val="000A3ED2"/>
    <w:rsid w:val="000D1C17"/>
    <w:rsid w:val="0039683B"/>
    <w:rsid w:val="005570AD"/>
    <w:rsid w:val="006B37FF"/>
    <w:rsid w:val="006C4949"/>
    <w:rsid w:val="007023E4"/>
    <w:rsid w:val="007A520C"/>
    <w:rsid w:val="00A71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4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10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4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10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p68.ru/" TargetMode="External"/><Relationship Id="rId21" Type="http://schemas.openxmlformats.org/officeDocument/2006/relationships/hyperlink" Target="http://www.top68.ru/" TargetMode="External"/><Relationship Id="rId34" Type="http://schemas.openxmlformats.org/officeDocument/2006/relationships/hyperlink" Target="http://www.top68.ru/" TargetMode="External"/><Relationship Id="rId42" Type="http://schemas.openxmlformats.org/officeDocument/2006/relationships/hyperlink" Target="http://www.top68.ru/" TargetMode="External"/><Relationship Id="rId47" Type="http://schemas.openxmlformats.org/officeDocument/2006/relationships/hyperlink" Target="http://www.top68.ru/" TargetMode="External"/><Relationship Id="rId50" Type="http://schemas.openxmlformats.org/officeDocument/2006/relationships/hyperlink" Target="http://www.top68.ru/" TargetMode="External"/><Relationship Id="rId55" Type="http://schemas.openxmlformats.org/officeDocument/2006/relationships/hyperlink" Target="http://www.top68.ru/" TargetMode="External"/><Relationship Id="rId63" Type="http://schemas.openxmlformats.org/officeDocument/2006/relationships/hyperlink" Target="http://www.top68.ru/" TargetMode="External"/><Relationship Id="rId68" Type="http://schemas.openxmlformats.org/officeDocument/2006/relationships/hyperlink" Target="http://www.top68.ru/" TargetMode="External"/><Relationship Id="rId76" Type="http://schemas.openxmlformats.org/officeDocument/2006/relationships/hyperlink" Target="http://www.top68.ru/" TargetMode="External"/><Relationship Id="rId84" Type="http://schemas.openxmlformats.org/officeDocument/2006/relationships/hyperlink" Target="http://www.top68.ru/" TargetMode="External"/><Relationship Id="rId89" Type="http://schemas.openxmlformats.org/officeDocument/2006/relationships/hyperlink" Target="http://www.top68.ru/" TargetMode="External"/><Relationship Id="rId97" Type="http://schemas.openxmlformats.org/officeDocument/2006/relationships/hyperlink" Target="http://www.top68.ru/" TargetMode="External"/><Relationship Id="rId7" Type="http://schemas.openxmlformats.org/officeDocument/2006/relationships/hyperlink" Target="http://www.top68.ru/" TargetMode="External"/><Relationship Id="rId71" Type="http://schemas.openxmlformats.org/officeDocument/2006/relationships/hyperlink" Target="http://www.top68.ru/" TargetMode="External"/><Relationship Id="rId92" Type="http://schemas.openxmlformats.org/officeDocument/2006/relationships/hyperlink" Target="http://www.top68.ru/" TargetMode="External"/><Relationship Id="rId2" Type="http://schemas.openxmlformats.org/officeDocument/2006/relationships/styles" Target="styles.xml"/><Relationship Id="rId16" Type="http://schemas.openxmlformats.org/officeDocument/2006/relationships/hyperlink" Target="http://www.top68.ru/" TargetMode="External"/><Relationship Id="rId29" Type="http://schemas.openxmlformats.org/officeDocument/2006/relationships/hyperlink" Target="http://www.top68.ru/" TargetMode="External"/><Relationship Id="rId11" Type="http://schemas.openxmlformats.org/officeDocument/2006/relationships/hyperlink" Target="http://www.top68.ru/" TargetMode="External"/><Relationship Id="rId24" Type="http://schemas.openxmlformats.org/officeDocument/2006/relationships/hyperlink" Target="http://www.top68.ru/" TargetMode="External"/><Relationship Id="rId32" Type="http://schemas.openxmlformats.org/officeDocument/2006/relationships/hyperlink" Target="http://www.top68.ru/" TargetMode="External"/><Relationship Id="rId37" Type="http://schemas.openxmlformats.org/officeDocument/2006/relationships/hyperlink" Target="http://www.top68.ru/" TargetMode="External"/><Relationship Id="rId40" Type="http://schemas.openxmlformats.org/officeDocument/2006/relationships/hyperlink" Target="http://www.top68.ru/" TargetMode="External"/><Relationship Id="rId45" Type="http://schemas.openxmlformats.org/officeDocument/2006/relationships/hyperlink" Target="http://www.top68.ru/" TargetMode="External"/><Relationship Id="rId53" Type="http://schemas.openxmlformats.org/officeDocument/2006/relationships/hyperlink" Target="http://www.top68.ru/" TargetMode="External"/><Relationship Id="rId58" Type="http://schemas.openxmlformats.org/officeDocument/2006/relationships/hyperlink" Target="http://www.top68.ru/" TargetMode="External"/><Relationship Id="rId66" Type="http://schemas.openxmlformats.org/officeDocument/2006/relationships/hyperlink" Target="http://www.top68.ru/" TargetMode="External"/><Relationship Id="rId74" Type="http://schemas.openxmlformats.org/officeDocument/2006/relationships/hyperlink" Target="http://www.top68.ru/" TargetMode="External"/><Relationship Id="rId79" Type="http://schemas.openxmlformats.org/officeDocument/2006/relationships/hyperlink" Target="http://www.top68.ru/" TargetMode="External"/><Relationship Id="rId87" Type="http://schemas.openxmlformats.org/officeDocument/2006/relationships/hyperlink" Target="http://www.top68.ru/" TargetMode="External"/><Relationship Id="rId5" Type="http://schemas.openxmlformats.org/officeDocument/2006/relationships/webSettings" Target="webSettings.xml"/><Relationship Id="rId61" Type="http://schemas.openxmlformats.org/officeDocument/2006/relationships/hyperlink" Target="http://www.top68.ru/" TargetMode="External"/><Relationship Id="rId82" Type="http://schemas.openxmlformats.org/officeDocument/2006/relationships/hyperlink" Target="http://www.top68.ru/" TargetMode="External"/><Relationship Id="rId90" Type="http://schemas.openxmlformats.org/officeDocument/2006/relationships/hyperlink" Target="http://www.top68.ru/" TargetMode="External"/><Relationship Id="rId95" Type="http://schemas.openxmlformats.org/officeDocument/2006/relationships/hyperlink" Target="http://www.top68.ru/" TargetMode="External"/><Relationship Id="rId19" Type="http://schemas.openxmlformats.org/officeDocument/2006/relationships/hyperlink" Target="http://www.top68.ru/" TargetMode="External"/><Relationship Id="rId14" Type="http://schemas.openxmlformats.org/officeDocument/2006/relationships/hyperlink" Target="http://www.top68.ru/" TargetMode="External"/><Relationship Id="rId22" Type="http://schemas.openxmlformats.org/officeDocument/2006/relationships/hyperlink" Target="http://www.top68.ru/" TargetMode="External"/><Relationship Id="rId27" Type="http://schemas.openxmlformats.org/officeDocument/2006/relationships/hyperlink" Target="http://www.top68.ru/" TargetMode="External"/><Relationship Id="rId30" Type="http://schemas.openxmlformats.org/officeDocument/2006/relationships/hyperlink" Target="http://www.top68.ru/" TargetMode="External"/><Relationship Id="rId35" Type="http://schemas.openxmlformats.org/officeDocument/2006/relationships/hyperlink" Target="http://www.top68.ru/" TargetMode="External"/><Relationship Id="rId43" Type="http://schemas.openxmlformats.org/officeDocument/2006/relationships/hyperlink" Target="http://www.top68.ru/" TargetMode="External"/><Relationship Id="rId48" Type="http://schemas.openxmlformats.org/officeDocument/2006/relationships/hyperlink" Target="http://www.top68.ru/" TargetMode="External"/><Relationship Id="rId56" Type="http://schemas.openxmlformats.org/officeDocument/2006/relationships/hyperlink" Target="http://www.top68.ru/" TargetMode="External"/><Relationship Id="rId64" Type="http://schemas.openxmlformats.org/officeDocument/2006/relationships/hyperlink" Target="http://www.top68.ru/" TargetMode="External"/><Relationship Id="rId69" Type="http://schemas.openxmlformats.org/officeDocument/2006/relationships/hyperlink" Target="http://www.top68.ru/" TargetMode="External"/><Relationship Id="rId77" Type="http://schemas.openxmlformats.org/officeDocument/2006/relationships/hyperlink" Target="http://www.top68.ru/" TargetMode="External"/><Relationship Id="rId100" Type="http://schemas.openxmlformats.org/officeDocument/2006/relationships/theme" Target="theme/theme1.xml"/><Relationship Id="rId8" Type="http://schemas.openxmlformats.org/officeDocument/2006/relationships/hyperlink" Target="http://www.top68.ru/" TargetMode="External"/><Relationship Id="rId51" Type="http://schemas.openxmlformats.org/officeDocument/2006/relationships/hyperlink" Target="http://www.top68.ru/" TargetMode="External"/><Relationship Id="rId72" Type="http://schemas.openxmlformats.org/officeDocument/2006/relationships/hyperlink" Target="http://www.top68.ru/" TargetMode="External"/><Relationship Id="rId80" Type="http://schemas.openxmlformats.org/officeDocument/2006/relationships/hyperlink" Target="http://www.top68.ru/" TargetMode="External"/><Relationship Id="rId85" Type="http://schemas.openxmlformats.org/officeDocument/2006/relationships/hyperlink" Target="http://www.top68.ru/" TargetMode="External"/><Relationship Id="rId93" Type="http://schemas.openxmlformats.org/officeDocument/2006/relationships/hyperlink" Target="http://www.top68.ru/" TargetMode="External"/><Relationship Id="rId98" Type="http://schemas.openxmlformats.org/officeDocument/2006/relationships/hyperlink" Target="http://www.top68.ru/" TargetMode="External"/><Relationship Id="rId3" Type="http://schemas.microsoft.com/office/2007/relationships/stylesWithEffects" Target="stylesWithEffects.xml"/><Relationship Id="rId12" Type="http://schemas.openxmlformats.org/officeDocument/2006/relationships/hyperlink" Target="http://www.top68.ru/" TargetMode="External"/><Relationship Id="rId17" Type="http://schemas.openxmlformats.org/officeDocument/2006/relationships/hyperlink" Target="http://www.top68.ru/" TargetMode="External"/><Relationship Id="rId25" Type="http://schemas.openxmlformats.org/officeDocument/2006/relationships/hyperlink" Target="http://www.top68.ru/" TargetMode="External"/><Relationship Id="rId33" Type="http://schemas.openxmlformats.org/officeDocument/2006/relationships/hyperlink" Target="http://www.top68.ru/" TargetMode="External"/><Relationship Id="rId38" Type="http://schemas.openxmlformats.org/officeDocument/2006/relationships/hyperlink" Target="http://www.top68.ru/" TargetMode="External"/><Relationship Id="rId46" Type="http://schemas.openxmlformats.org/officeDocument/2006/relationships/hyperlink" Target="http://www.top68.ru/" TargetMode="External"/><Relationship Id="rId59" Type="http://schemas.openxmlformats.org/officeDocument/2006/relationships/hyperlink" Target="http://www.top68.ru/" TargetMode="External"/><Relationship Id="rId67" Type="http://schemas.openxmlformats.org/officeDocument/2006/relationships/hyperlink" Target="http://www.top68.ru/" TargetMode="External"/><Relationship Id="rId20" Type="http://schemas.openxmlformats.org/officeDocument/2006/relationships/hyperlink" Target="http://www.top68.ru/" TargetMode="External"/><Relationship Id="rId41" Type="http://schemas.openxmlformats.org/officeDocument/2006/relationships/hyperlink" Target="http://www.top68.ru/" TargetMode="External"/><Relationship Id="rId54" Type="http://schemas.openxmlformats.org/officeDocument/2006/relationships/hyperlink" Target="http://www.top68.ru/" TargetMode="External"/><Relationship Id="rId62" Type="http://schemas.openxmlformats.org/officeDocument/2006/relationships/hyperlink" Target="http://www.top68.ru/" TargetMode="External"/><Relationship Id="rId70" Type="http://schemas.openxmlformats.org/officeDocument/2006/relationships/hyperlink" Target="http://www.top68.ru/" TargetMode="External"/><Relationship Id="rId75" Type="http://schemas.openxmlformats.org/officeDocument/2006/relationships/hyperlink" Target="http://www.top68.ru/" TargetMode="External"/><Relationship Id="rId83" Type="http://schemas.openxmlformats.org/officeDocument/2006/relationships/hyperlink" Target="http://www.top68.ru/" TargetMode="External"/><Relationship Id="rId88" Type="http://schemas.openxmlformats.org/officeDocument/2006/relationships/hyperlink" Target="http://www.top68.ru/" TargetMode="External"/><Relationship Id="rId91" Type="http://schemas.openxmlformats.org/officeDocument/2006/relationships/hyperlink" Target="http://www.top68.ru/" TargetMode="External"/><Relationship Id="rId96" Type="http://schemas.openxmlformats.org/officeDocument/2006/relationships/hyperlink" Target="http://www.top68.ru/" TargetMode="External"/><Relationship Id="rId1" Type="http://schemas.openxmlformats.org/officeDocument/2006/relationships/numbering" Target="numbering.xml"/><Relationship Id="rId6" Type="http://schemas.openxmlformats.org/officeDocument/2006/relationships/hyperlink" Target="http://www.top68.ru/" TargetMode="External"/><Relationship Id="rId15" Type="http://schemas.openxmlformats.org/officeDocument/2006/relationships/hyperlink" Target="http://www.top68.ru/" TargetMode="External"/><Relationship Id="rId23" Type="http://schemas.openxmlformats.org/officeDocument/2006/relationships/hyperlink" Target="http://www.top68.ru/" TargetMode="External"/><Relationship Id="rId28" Type="http://schemas.openxmlformats.org/officeDocument/2006/relationships/hyperlink" Target="http://www.top68.ru/" TargetMode="External"/><Relationship Id="rId36" Type="http://schemas.openxmlformats.org/officeDocument/2006/relationships/hyperlink" Target="http://www.top68.ru/" TargetMode="External"/><Relationship Id="rId49" Type="http://schemas.openxmlformats.org/officeDocument/2006/relationships/hyperlink" Target="http://www.top68.ru/" TargetMode="External"/><Relationship Id="rId57" Type="http://schemas.openxmlformats.org/officeDocument/2006/relationships/hyperlink" Target="http://www.top68.ru/" TargetMode="External"/><Relationship Id="rId10" Type="http://schemas.openxmlformats.org/officeDocument/2006/relationships/hyperlink" Target="http://www.top68.ru/" TargetMode="External"/><Relationship Id="rId31" Type="http://schemas.openxmlformats.org/officeDocument/2006/relationships/hyperlink" Target="http://www.top68.ru/" TargetMode="External"/><Relationship Id="rId44" Type="http://schemas.openxmlformats.org/officeDocument/2006/relationships/hyperlink" Target="http://www.top68.ru/" TargetMode="External"/><Relationship Id="rId52" Type="http://schemas.openxmlformats.org/officeDocument/2006/relationships/hyperlink" Target="http://www.top68.ru/" TargetMode="External"/><Relationship Id="rId60" Type="http://schemas.openxmlformats.org/officeDocument/2006/relationships/hyperlink" Target="http://www.top68.ru/" TargetMode="External"/><Relationship Id="rId65" Type="http://schemas.openxmlformats.org/officeDocument/2006/relationships/hyperlink" Target="http://www.top68.ru/" TargetMode="External"/><Relationship Id="rId73" Type="http://schemas.openxmlformats.org/officeDocument/2006/relationships/hyperlink" Target="http://www.top68.ru/" TargetMode="External"/><Relationship Id="rId78" Type="http://schemas.openxmlformats.org/officeDocument/2006/relationships/hyperlink" Target="http://www.top68.ru/" TargetMode="External"/><Relationship Id="rId81" Type="http://schemas.openxmlformats.org/officeDocument/2006/relationships/hyperlink" Target="http://www.top68.ru/" TargetMode="External"/><Relationship Id="rId86" Type="http://schemas.openxmlformats.org/officeDocument/2006/relationships/hyperlink" Target="http://www.top68.ru/" TargetMode="External"/><Relationship Id="rId94" Type="http://schemas.openxmlformats.org/officeDocument/2006/relationships/hyperlink" Target="http://www.top68.ru/"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p68.ru/" TargetMode="External"/><Relationship Id="rId13" Type="http://schemas.openxmlformats.org/officeDocument/2006/relationships/hyperlink" Target="http://www.top68.ru/" TargetMode="External"/><Relationship Id="rId18" Type="http://schemas.openxmlformats.org/officeDocument/2006/relationships/hyperlink" Target="http://www.top68.ru/" TargetMode="External"/><Relationship Id="rId39" Type="http://schemas.openxmlformats.org/officeDocument/2006/relationships/hyperlink" Target="http://www.top6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14113</Words>
  <Characters>80447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2025-03-03T10:43:00Z</cp:lastPrinted>
  <dcterms:created xsi:type="dcterms:W3CDTF">2025-03-31T10:45:00Z</dcterms:created>
  <dcterms:modified xsi:type="dcterms:W3CDTF">2025-03-31T10:45:00Z</dcterms:modified>
</cp:coreProperties>
</file>