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BB54BC">
        <w:rPr>
          <w:rFonts w:ascii="Times New Roman" w:hAnsi="Times New Roman" w:cs="Times New Roman"/>
          <w:sz w:val="28"/>
          <w:szCs w:val="28"/>
        </w:rPr>
        <w:t xml:space="preserve"> №</w:t>
      </w:r>
      <w:r w:rsidR="00CB1E27">
        <w:rPr>
          <w:rFonts w:ascii="Times New Roman" w:hAnsi="Times New Roman" w:cs="Times New Roman"/>
          <w:sz w:val="28"/>
          <w:szCs w:val="28"/>
        </w:rPr>
        <w:t>7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BB54BC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1E27">
        <w:rPr>
          <w:rFonts w:ascii="Times New Roman" w:hAnsi="Times New Roman" w:cs="Times New Roman"/>
          <w:sz w:val="24"/>
          <w:szCs w:val="24"/>
        </w:rPr>
        <w:t>4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C6782">
        <w:rPr>
          <w:rFonts w:ascii="Times New Roman" w:hAnsi="Times New Roman" w:cs="Times New Roman"/>
          <w:sz w:val="24"/>
          <w:szCs w:val="24"/>
        </w:rPr>
        <w:t>0</w:t>
      </w:r>
      <w:r w:rsidR="00CB1E27">
        <w:rPr>
          <w:rFonts w:ascii="Times New Roman" w:hAnsi="Times New Roman" w:cs="Times New Roman"/>
          <w:sz w:val="24"/>
          <w:szCs w:val="24"/>
        </w:rPr>
        <w:t>7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CB1E2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4BC">
        <w:rPr>
          <w:rFonts w:ascii="Times New Roman" w:hAnsi="Times New Roman" w:cs="Times New Roman"/>
          <w:sz w:val="28"/>
          <w:szCs w:val="28"/>
        </w:rPr>
        <w:t>В.Н. Айдаров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B5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CB1E2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CB1E2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CB1E2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CB1E2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CB1E27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CB1E2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CB1E27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CB1E27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CB1E27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CB1E27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0E2B0D" w:rsidRDefault="00D86FE5" w:rsidP="00CB1E27">
      <w:pPr>
        <w:tabs>
          <w:tab w:val="left" w:pos="0"/>
        </w:tabs>
        <w:snapToGri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CB1E27" w:rsidRDefault="00441ACE" w:rsidP="00CB1E27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66A">
        <w:rPr>
          <w:rFonts w:ascii="Times New Roman" w:eastAsia="Calibri" w:hAnsi="Times New Roman" w:cs="Times New Roman"/>
          <w:sz w:val="28"/>
          <w:szCs w:val="28"/>
        </w:rPr>
        <w:t xml:space="preserve">О ходе реализации </w:t>
      </w:r>
      <w:r w:rsidR="00CB1E27">
        <w:rPr>
          <w:rFonts w:ascii="Times New Roman" w:eastAsia="Calibri" w:hAnsi="Times New Roman" w:cs="Times New Roman"/>
          <w:sz w:val="28"/>
          <w:szCs w:val="28"/>
        </w:rPr>
        <w:t>национальных проектов на территории Токаревского района за январь-июнь 2021 года.</w:t>
      </w:r>
    </w:p>
    <w:p w:rsidR="00CB1E27" w:rsidRDefault="00CB1E27" w:rsidP="007F275C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</w:pPr>
    </w:p>
    <w:p w:rsidR="00CB1E27" w:rsidRPr="005245D4" w:rsidRDefault="00CB1E27" w:rsidP="00CB1E27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CB1E2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 информацией по повестке заседания выступила </w:t>
      </w:r>
      <w:r w:rsidRPr="00CB1E27">
        <w:rPr>
          <w:rFonts w:ascii="Times New Roman" w:hAnsi="Times New Roman"/>
          <w:sz w:val="28"/>
          <w:szCs w:val="28"/>
        </w:rPr>
        <w:t>Вяткина И. Г. -</w:t>
      </w:r>
      <w:r w:rsidRPr="00CB1E27">
        <w:rPr>
          <w:rFonts w:ascii="Times New Roman" w:hAnsi="Times New Roman"/>
          <w:sz w:val="24"/>
          <w:szCs w:val="24"/>
        </w:rPr>
        <w:t xml:space="preserve"> </w:t>
      </w:r>
      <w:r w:rsidRPr="00CB1E27">
        <w:rPr>
          <w:rFonts w:ascii="Times New Roman" w:hAnsi="Times New Roman"/>
          <w:sz w:val="28"/>
          <w:szCs w:val="28"/>
        </w:rPr>
        <w:t>заместитель главы администрации района, ответственный</w:t>
      </w:r>
      <w:r>
        <w:rPr>
          <w:rFonts w:ascii="Times New Roman" w:hAnsi="Times New Roman"/>
          <w:sz w:val="28"/>
          <w:szCs w:val="28"/>
        </w:rPr>
        <w:t xml:space="preserve"> за  реализацию приоритетных национальных проектов на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(информация прилагается).</w:t>
      </w:r>
    </w:p>
    <w:tbl>
      <w:tblPr>
        <w:tblStyle w:val="aa"/>
        <w:tblW w:w="5275" w:type="pct"/>
        <w:tblInd w:w="-46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"/>
        <w:gridCol w:w="1340"/>
        <w:gridCol w:w="1478"/>
        <w:gridCol w:w="2727"/>
        <w:gridCol w:w="982"/>
        <w:gridCol w:w="802"/>
        <w:gridCol w:w="1017"/>
        <w:gridCol w:w="1752"/>
      </w:tblGrid>
      <w:tr w:rsidR="00CB1E27" w:rsidRPr="00CB1E27" w:rsidTr="00CB1E27">
        <w:trPr>
          <w:tblHeader/>
        </w:trPr>
        <w:tc>
          <w:tcPr>
            <w:tcW w:w="443" w:type="dxa"/>
            <w:vMerge w:val="restart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Национальный проект</w:t>
            </w:r>
          </w:p>
        </w:tc>
        <w:tc>
          <w:tcPr>
            <w:tcW w:w="1478" w:type="dxa"/>
            <w:vMerge w:val="restart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Ответственный</w:t>
            </w:r>
            <w:proofErr w:type="gram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за исполнение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(исполнитель)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Показатель</w:t>
            </w:r>
          </w:p>
        </w:tc>
        <w:tc>
          <w:tcPr>
            <w:tcW w:w="982" w:type="dxa"/>
            <w:vMerge w:val="restart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ind w:left="-107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Целевой показатель 2021 года</w:t>
            </w:r>
          </w:p>
        </w:tc>
        <w:tc>
          <w:tcPr>
            <w:tcW w:w="1819" w:type="dxa"/>
            <w:gridSpan w:val="2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Фактическое исполнение на 01.07.2021 года</w:t>
            </w:r>
          </w:p>
        </w:tc>
        <w:tc>
          <w:tcPr>
            <w:tcW w:w="1752" w:type="dxa"/>
            <w:vMerge w:val="restart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Примечания </w:t>
            </w:r>
          </w:p>
          <w:p w:rsidR="00CB1E27" w:rsidRPr="00CB1E27" w:rsidRDefault="00CB1E27" w:rsidP="00CB1E27">
            <w:pPr>
              <w:jc w:val="both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CB1E27" w:rsidRPr="00CB1E27" w:rsidTr="00CB1E27">
        <w:tc>
          <w:tcPr>
            <w:tcW w:w="443" w:type="dxa"/>
            <w:vMerge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752" w:type="dxa"/>
            <w:vMerge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 xml:space="preserve">ОБРАЗОВАНИЕ 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Насакина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А.И.)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мастерств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, %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11,6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B1E27" w:rsidRPr="00CB1E27" w:rsidTr="00CB1E27">
        <w:trPr>
          <w:trHeight w:val="880"/>
        </w:trPr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 xml:space="preserve">ОБРАЗОВАНИЕ 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Насакина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А.И.)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82,1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82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99,9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suppressAutoHyphens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 конца года показатель будет выполнен</w:t>
            </w:r>
          </w:p>
        </w:tc>
      </w:tr>
      <w:tr w:rsidR="00CB1E27" w:rsidRPr="00CB1E27" w:rsidTr="00CB1E27">
        <w:trPr>
          <w:trHeight w:val="880"/>
        </w:trPr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 xml:space="preserve">ОБРАЗОВАНИЕ 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Насакина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А.И.)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Обеспечены разработка и внедрение рабочих программ воспитания обучающихся в общеобразовательных организациях,%</w:t>
            </w:r>
            <w:proofErr w:type="gramEnd"/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90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suppressAutoHyphens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 xml:space="preserve">ОБРАЗОВАНИЕ 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Насакина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А.И.)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нарастающим итогом, тысяч единиц 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1,4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1,038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74,1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 конца года показатель будет выполнен</w:t>
            </w: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 xml:space="preserve">ОБРАЗОВАНИЕ 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Насакина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А.И.)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Доступность дошкольного образования для детей в возрасте от 1,5 до 3 лет, %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ДЕМОГРАФИЯ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(Терехова </w:t>
            </w: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В.С.)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 xml:space="preserve">Доля жителей от 3 до 79 лет, занимающихся физической культурой и </w:t>
            </w: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спортом, %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CB1E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58,0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57,9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90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До конца года показатель будет </w:t>
            </w: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выполнен</w:t>
            </w: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ЖИЛЬЕ И ГОРОДСКАЯ СРЕДА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Жуков А.В.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(Портнова Н.В.)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Ввод жилья, тыс. кв. м.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keepNext/>
              <w:suppressLineNumbers/>
              <w:shd w:val="clear" w:color="auto" w:fill="FFFFFF"/>
              <w:tabs>
                <w:tab w:val="left" w:pos="345"/>
                <w:tab w:val="center" w:pos="603"/>
              </w:tabs>
              <w:suppressAutoHyphens/>
              <w:textAlignment w:val="baseline"/>
              <w:rPr>
                <w:rFonts w:ascii="Times New Roman" w:eastAsia="SimSun;宋体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CB1E27">
              <w:rPr>
                <w:rFonts w:ascii="Times New Roman" w:eastAsia="SimSun;宋体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ab/>
              <w:t>6,8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keepNext/>
              <w:suppressLineNumbers/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SimSun;宋体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CB1E27">
              <w:rPr>
                <w:rFonts w:ascii="Times New Roman" w:eastAsia="SimSun;宋体" w:hAnsi="Times New Roman" w:cs="Times New Roman"/>
                <w:color w:val="00000A"/>
                <w:sz w:val="24"/>
                <w:szCs w:val="24"/>
                <w:lang w:eastAsia="zh-CN" w:bidi="hi-IN"/>
              </w:rPr>
              <w:t>3,1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45,5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 конца года показатель будет выполнен</w:t>
            </w: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ЖИЛЬЕ И ГОРОДСКАЯ СРЕДА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Жуков А.В.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(Портнова Н.В.)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keepNext/>
              <w:suppressLineNumbers/>
              <w:shd w:val="clear" w:color="auto" w:fill="FFFFFF"/>
              <w:tabs>
                <w:tab w:val="left" w:pos="345"/>
                <w:tab w:val="center" w:pos="603"/>
              </w:tabs>
              <w:suppressAutoHyphens/>
              <w:jc w:val="center"/>
              <w:textAlignment w:val="baseline"/>
              <w:rPr>
                <w:rFonts w:ascii="Times New Roman" w:eastAsia="SimSun;宋体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CB1E27">
              <w:rPr>
                <w:rFonts w:ascii="Times New Roman" w:eastAsia="SimSun;宋体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keepNext/>
              <w:suppressLineNumbers/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SimSun;宋体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CB1E27">
              <w:rPr>
                <w:rFonts w:ascii="Times New Roman" w:eastAsia="SimSun;宋体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 конца года показатель будет выполнен</w:t>
            </w:r>
          </w:p>
        </w:tc>
      </w:tr>
      <w:tr w:rsidR="00CB1E27" w:rsidRPr="00CB1E27" w:rsidTr="00CB1E27">
        <w:trPr>
          <w:trHeight w:val="1008"/>
        </w:trPr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ЖИЛЬЕ И ГОРОДСКАЯ СРЕДА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Жуков А.В.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(Портнова Н.В.)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 конца года показатель будет выполнен</w:t>
            </w: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ЗДРАВООХРАНЕ НИЕ</w:t>
            </w:r>
            <w:proofErr w:type="gramEnd"/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(Кудинова Н.В.)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Обеспеченность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21,8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  <w:t>20,0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  <w:t>91,7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целью укомплектования лечебных учреждений врачами продолжается работа по подготовке медицинских кадров на основе целевых направлений.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B1E27" w:rsidRPr="00CB1E27" w:rsidRDefault="00CB1E27" w:rsidP="00CB1E27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ЗДРАВООХРАНЕ НИЕ</w:t>
            </w:r>
            <w:proofErr w:type="gramEnd"/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(Кудинова Н.В.)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Обеспеченность средними медицинскими работниками,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97,9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  <w:t>88,0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</w:rPr>
              <w:t>89,9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</w:rPr>
              <w:t>Обеспеченность  населения средним медицинским персоналом       (на 10 тыс. человек населения), оказывающим медицинскую помощь в амбулаторных условиях -51,0%; и</w:t>
            </w:r>
          </w:p>
          <w:p w:rsidR="00CB1E27" w:rsidRPr="00CB1E27" w:rsidRDefault="00CB1E27" w:rsidP="00CB1E27">
            <w:pPr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CB1E27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обеспеченность  населения средним медицинским персоналом </w:t>
            </w:r>
            <w:r w:rsidRPr="00CB1E27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(на 10 тыс. человек населения), оказывающим медицинскую помощь в стационарных  условиях -37,0%</w:t>
            </w: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Жуков А.В.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(Портнова Н.В.)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(Кудинова Н.В.)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Число погибших в дорожно-транспортных происшествиях по дорогам муниципального значения и улицам населенных пунктов, чел.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Вяткина И.Г.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(Лунина И.В.)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объектов имущества в перечнях муниципального имущества для СМСП, ед.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Вяткина И.Г. 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(Лунина И.В.)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объектов имущества в перечнях имущества городских и сельских поселений для СМСП, ед.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88,9</w:t>
            </w: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До ноября 2021 года показатель будет выполнен </w:t>
            </w:r>
          </w:p>
        </w:tc>
      </w:tr>
      <w:tr w:rsidR="00CB1E27" w:rsidRPr="00CB1E27" w:rsidTr="00CB1E27">
        <w:tc>
          <w:tcPr>
            <w:tcW w:w="443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Cs w:val="20"/>
              </w:rPr>
              <w:t>КУЛЬТУРА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Гридасова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Л.В.</w:t>
            </w:r>
          </w:p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Бабайцева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Д.В.)</w:t>
            </w:r>
          </w:p>
        </w:tc>
        <w:tc>
          <w:tcPr>
            <w:tcW w:w="272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Оснащена оборудованием МБУК «Центральная библиотека Токаревского района»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80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left w:w="103" w:type="dxa"/>
            </w:tcMar>
          </w:tcPr>
          <w:p w:rsidR="00CB1E27" w:rsidRPr="00CB1E27" w:rsidRDefault="00CB1E27" w:rsidP="00CB1E27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proofErr w:type="spellStart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Контрактование</w:t>
            </w:r>
            <w:proofErr w:type="spellEnd"/>
            <w:r w:rsidRPr="00CB1E2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составляет 100%. Кассовое исполнение 38,6%. Риски неисполнения отсутствуют.</w:t>
            </w:r>
          </w:p>
        </w:tc>
      </w:tr>
    </w:tbl>
    <w:p w:rsidR="00B5501A" w:rsidRDefault="00B5501A" w:rsidP="007F275C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lastRenderedPageBreak/>
        <w:t>По итогам заседания муниципального штаба</w:t>
      </w:r>
      <w:r w:rsidRPr="00B5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В.Н. </w:t>
      </w:r>
      <w:proofErr w:type="spellStart"/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даны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соответствующие поручения:</w:t>
      </w:r>
    </w:p>
    <w:p w:rsidR="002D166A" w:rsidRDefault="007F4A8A" w:rsidP="007F275C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1.</w:t>
      </w:r>
      <w:r w:rsidR="002130DC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Гридасовой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Л.В.</w:t>
      </w:r>
      <w:r w:rsidR="002130DC" w:rsidRP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- </w:t>
      </w:r>
      <w:r w:rsidR="002130DC" w:rsidRPr="00FF161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заместителю главы администрации Токаревск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ого района, курирующему вопросы реализации на территории </w:t>
      </w:r>
      <w:proofErr w:type="spellStart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Тамбовской области национального проекта «</w:t>
      </w:r>
      <w:r w:rsidR="007F275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взять на контроль </w:t>
      </w:r>
      <w:r w:rsidR="00CB1E2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исполнение показателей</w:t>
      </w:r>
      <w:r w:rsidR="007F275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CB384E" w:rsidRDefault="007F4A8A" w:rsidP="007F275C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CB384E">
        <w:rPr>
          <w:rFonts w:ascii="Times New Roman" w:hAnsi="Times New Roman"/>
          <w:sz w:val="28"/>
          <w:szCs w:val="28"/>
        </w:rPr>
        <w:t>2.</w:t>
      </w:r>
      <w:r w:rsidRPr="005245D4">
        <w:rPr>
          <w:rFonts w:ascii="Times New Roman" w:hAnsi="Times New Roman"/>
          <w:sz w:val="28"/>
          <w:szCs w:val="28"/>
        </w:rPr>
        <w:t>Вяткин</w:t>
      </w:r>
      <w:r>
        <w:rPr>
          <w:rFonts w:ascii="Times New Roman" w:hAnsi="Times New Roman"/>
          <w:sz w:val="28"/>
          <w:szCs w:val="28"/>
        </w:rPr>
        <w:t>ой</w:t>
      </w:r>
      <w:r w:rsidRPr="005245D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-</w:t>
      </w:r>
      <w:r w:rsidRPr="005245D4">
        <w:rPr>
          <w:rFonts w:ascii="Times New Roman" w:hAnsi="Times New Roman"/>
          <w:sz w:val="24"/>
          <w:szCs w:val="24"/>
        </w:rPr>
        <w:t xml:space="preserve"> </w:t>
      </w:r>
      <w:r w:rsidRPr="005245D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5245D4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sz w:val="28"/>
          <w:szCs w:val="28"/>
        </w:rPr>
        <w:t>, ответственному за  реализацию приоритетных национальных проектов на</w:t>
      </w:r>
      <w:r w:rsidR="00662F67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662F67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662F67">
        <w:rPr>
          <w:rFonts w:ascii="Times New Roman" w:hAnsi="Times New Roman"/>
          <w:sz w:val="28"/>
          <w:szCs w:val="28"/>
        </w:rPr>
        <w:t xml:space="preserve"> района</w:t>
      </w:r>
      <w:r w:rsidR="00CB384E">
        <w:rPr>
          <w:rFonts w:ascii="Times New Roman" w:hAnsi="Times New Roman"/>
          <w:sz w:val="28"/>
          <w:szCs w:val="28"/>
        </w:rPr>
        <w:t xml:space="preserve"> осуществить </w:t>
      </w:r>
      <w:proofErr w:type="gramStart"/>
      <w:r w:rsidR="00CB38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384E">
        <w:rPr>
          <w:rFonts w:ascii="Times New Roman" w:hAnsi="Times New Roman"/>
          <w:sz w:val="28"/>
          <w:szCs w:val="28"/>
        </w:rPr>
        <w:t xml:space="preserve"> кассовым исполнением договоров  по реализации проекта «</w:t>
      </w:r>
      <w:r w:rsidR="00CB1E27">
        <w:rPr>
          <w:rFonts w:ascii="Times New Roman" w:hAnsi="Times New Roman"/>
          <w:sz w:val="28"/>
          <w:szCs w:val="28"/>
        </w:rPr>
        <w:t>Культура</w:t>
      </w:r>
      <w:r w:rsidR="00CB384E">
        <w:rPr>
          <w:rFonts w:ascii="Times New Roman" w:hAnsi="Times New Roman"/>
          <w:sz w:val="28"/>
          <w:szCs w:val="28"/>
        </w:rPr>
        <w:t xml:space="preserve">» в части создания </w:t>
      </w:r>
      <w:r w:rsidR="00CB1E27">
        <w:rPr>
          <w:rFonts w:ascii="Times New Roman" w:hAnsi="Times New Roman"/>
          <w:sz w:val="28"/>
          <w:szCs w:val="28"/>
        </w:rPr>
        <w:t>модельной библиотеки</w:t>
      </w:r>
      <w:r w:rsidR="007F275C">
        <w:rPr>
          <w:rFonts w:ascii="Times New Roman" w:hAnsi="Times New Roman"/>
          <w:sz w:val="28"/>
          <w:szCs w:val="28"/>
        </w:rPr>
        <w:t>.</w:t>
      </w:r>
    </w:p>
    <w:p w:rsidR="000E2B0D" w:rsidRDefault="00AA3E57" w:rsidP="007F27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0B3B49" w:rsidRDefault="000B3B49" w:rsidP="007F27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В.Н. Айдаров</w:t>
      </w:r>
    </w:p>
    <w:p w:rsidR="0081119D" w:rsidRDefault="0081119D" w:rsidP="007F27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7F27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8B" w:rsidRDefault="009F618B" w:rsidP="00A07F3B">
      <w:pPr>
        <w:spacing w:after="0" w:line="240" w:lineRule="auto"/>
      </w:pPr>
      <w:r>
        <w:separator/>
      </w:r>
    </w:p>
  </w:endnote>
  <w:endnote w:type="continuationSeparator" w:id="0">
    <w:p w:rsidR="009F618B" w:rsidRDefault="009F618B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27">
          <w:rPr>
            <w:noProof/>
          </w:rPr>
          <w:t>5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8B" w:rsidRDefault="009F618B" w:rsidP="00A07F3B">
      <w:pPr>
        <w:spacing w:after="0" w:line="240" w:lineRule="auto"/>
      </w:pPr>
      <w:r>
        <w:separator/>
      </w:r>
    </w:p>
  </w:footnote>
  <w:footnote w:type="continuationSeparator" w:id="0">
    <w:p w:rsidR="009F618B" w:rsidRDefault="009F618B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406E8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2D166A"/>
    <w:rsid w:val="003476D1"/>
    <w:rsid w:val="00372FB1"/>
    <w:rsid w:val="00374C2C"/>
    <w:rsid w:val="00385239"/>
    <w:rsid w:val="003B3719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75C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D66B0"/>
    <w:rsid w:val="008D7C29"/>
    <w:rsid w:val="008E4A09"/>
    <w:rsid w:val="008F391F"/>
    <w:rsid w:val="00915F24"/>
    <w:rsid w:val="009223EC"/>
    <w:rsid w:val="00924A08"/>
    <w:rsid w:val="00946D2C"/>
    <w:rsid w:val="0096339A"/>
    <w:rsid w:val="00967DE7"/>
    <w:rsid w:val="009B4202"/>
    <w:rsid w:val="009C2F53"/>
    <w:rsid w:val="009C6782"/>
    <w:rsid w:val="009E0D83"/>
    <w:rsid w:val="009F618B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B54BC"/>
    <w:rsid w:val="00BC5BAD"/>
    <w:rsid w:val="00BF1D8B"/>
    <w:rsid w:val="00C04A62"/>
    <w:rsid w:val="00C41063"/>
    <w:rsid w:val="00C43ABC"/>
    <w:rsid w:val="00C61A7B"/>
    <w:rsid w:val="00C849D1"/>
    <w:rsid w:val="00C92764"/>
    <w:rsid w:val="00CB1E27"/>
    <w:rsid w:val="00CB384E"/>
    <w:rsid w:val="00CE50F4"/>
    <w:rsid w:val="00CF0EC4"/>
    <w:rsid w:val="00D125EA"/>
    <w:rsid w:val="00D20F93"/>
    <w:rsid w:val="00D32840"/>
    <w:rsid w:val="00D332AC"/>
    <w:rsid w:val="00D47894"/>
    <w:rsid w:val="00D67001"/>
    <w:rsid w:val="00D86FE5"/>
    <w:rsid w:val="00DA5593"/>
    <w:rsid w:val="00DB6729"/>
    <w:rsid w:val="00DB7ACE"/>
    <w:rsid w:val="00DE2076"/>
    <w:rsid w:val="00DE266C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table" w:styleId="aa">
    <w:name w:val="Table Grid"/>
    <w:basedOn w:val="a1"/>
    <w:uiPriority w:val="39"/>
    <w:rsid w:val="00CB1E2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table" w:styleId="aa">
    <w:name w:val="Table Grid"/>
    <w:basedOn w:val="a1"/>
    <w:uiPriority w:val="39"/>
    <w:rsid w:val="00CB1E2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ADDE-7B68-40CE-A117-3221D547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15</cp:revision>
  <cp:lastPrinted>2020-02-13T13:43:00Z</cp:lastPrinted>
  <dcterms:created xsi:type="dcterms:W3CDTF">2020-11-01T20:15:00Z</dcterms:created>
  <dcterms:modified xsi:type="dcterms:W3CDTF">2021-12-16T20:33:00Z</dcterms:modified>
</cp:coreProperties>
</file>