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End w:id="0"/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3645BC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 муниципальной программы</w:t>
      </w:r>
    </w:p>
    <w:p w:rsidR="00502891" w:rsidRDefault="003645BC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02891" w:rsidRDefault="003645BC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2014 - 2024 годы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AE24D5">
        <w:rPr>
          <w:rFonts w:ascii="Times New Roman" w:hAnsi="Times New Roman"/>
          <w:b/>
          <w:sz w:val="28"/>
          <w:szCs w:val="28"/>
        </w:rPr>
        <w:t>1 полугодие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4B6E4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 год.</w:t>
      </w:r>
    </w:p>
    <w:p w:rsidR="00502891" w:rsidRDefault="0050289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/>
      </w:tblPr>
      <w:tblGrid>
        <w:gridCol w:w="690"/>
        <w:gridCol w:w="4594"/>
        <w:gridCol w:w="1292"/>
        <w:gridCol w:w="2248"/>
        <w:gridCol w:w="2005"/>
        <w:gridCol w:w="1748"/>
        <w:gridCol w:w="2761"/>
      </w:tblGrid>
      <w:tr w:rsidR="00502891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0A5F93">
            <w:pPr>
              <w:jc w:val="center"/>
            </w:pPr>
            <w:hyperlink r:id="rId5" w:anchor="block_1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02891" w:rsidRDefault="00364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1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A93794">
            <w:pPr>
              <w:jc w:val="center"/>
            </w:pPr>
            <w:r>
              <w:t>99,6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 Российской </w:t>
            </w:r>
          </w:p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3.</w:t>
            </w:r>
            <w:hyperlink r:id="rId8" w:anchor="block_15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финансового отдела, к общему количеству проведенных плановых контрольных мероприятий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502891"/>
    <w:p w:rsidR="006E2600" w:rsidRDefault="006E2600">
      <w:pPr>
        <w:pStyle w:val="1"/>
        <w:rPr>
          <w:rFonts w:ascii="Times New Roman" w:hAnsi="Times New Roman"/>
          <w:sz w:val="28"/>
          <w:szCs w:val="28"/>
        </w:rPr>
      </w:pPr>
    </w:p>
    <w:p w:rsidR="00AE24D5" w:rsidRDefault="003645BC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hAnsi="Times New Roman"/>
          <w:sz w:val="28"/>
          <w:szCs w:val="28"/>
        </w:rPr>
        <w:br/>
        <w:t>«Эффективное управление финансами и оптимизация муниципального долга» за</w:t>
      </w:r>
      <w:r w:rsidR="00AE24D5">
        <w:rPr>
          <w:rFonts w:ascii="Times New Roman" w:hAnsi="Times New Roman"/>
          <w:sz w:val="28"/>
          <w:szCs w:val="28"/>
        </w:rPr>
        <w:t xml:space="preserve"> 1 полугодие</w:t>
      </w:r>
      <w:r>
        <w:rPr>
          <w:rFonts w:ascii="Times New Roman" w:hAnsi="Times New Roman"/>
          <w:sz w:val="28"/>
          <w:szCs w:val="28"/>
        </w:rPr>
        <w:t xml:space="preserve">   202</w:t>
      </w:r>
      <w:r w:rsidR="00AE24D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X="-714" w:tblpY="1960"/>
        <w:tblW w:w="16160" w:type="dxa"/>
        <w:tblLayout w:type="fixed"/>
        <w:tblLook w:val="0000"/>
      </w:tblPr>
      <w:tblGrid>
        <w:gridCol w:w="704"/>
        <w:gridCol w:w="2951"/>
        <w:gridCol w:w="144"/>
        <w:gridCol w:w="1793"/>
        <w:gridCol w:w="15"/>
        <w:gridCol w:w="40"/>
        <w:gridCol w:w="3851"/>
        <w:gridCol w:w="4252"/>
        <w:gridCol w:w="851"/>
        <w:gridCol w:w="850"/>
        <w:gridCol w:w="709"/>
      </w:tblGrid>
      <w:tr w:rsidR="00502891" w:rsidTr="00A24703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E24D5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lastRenderedPageBreak/>
              <w:tab/>
            </w:r>
            <w:r w:rsidR="003645BC">
              <w:rPr>
                <w:rFonts w:ascii="Times New Roman" w:hAnsi="Times New Roman" w:cs="Times New Roman"/>
              </w:rPr>
              <w:t>№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Ответственный исполнитель, соисполнители</w:t>
            </w:r>
          </w:p>
        </w:tc>
        <w:tc>
          <w:tcPr>
            <w:tcW w:w="3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02891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02891" w:rsidTr="00A24703">
        <w:tc>
          <w:tcPr>
            <w:tcW w:w="137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</w:t>
            </w:r>
            <w:proofErr w:type="gramStart"/>
            <w:r w:rsidRPr="005A1F8C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5A1F8C">
              <w:rPr>
                <w:rFonts w:ascii="Times New Roman" w:hAnsi="Times New Roman" w:cs="Times New Roman"/>
                <w:b/>
              </w:rPr>
              <w:t xml:space="preserve"> «Осуществление бюджетного процесса на территории Токаревского района»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2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B77D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проектов решений районного Совета народных депутатов «О внесении изменений в решение Токаревского районного Совета народных депутатов «О районном бюджете на 20</w:t>
            </w:r>
            <w:r w:rsidR="00F9269E">
              <w:rPr>
                <w:rFonts w:ascii="Times New Roman" w:hAnsi="Times New Roman" w:cs="Times New Roman"/>
              </w:rPr>
              <w:t>2</w:t>
            </w:r>
            <w:r w:rsidR="003B77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B77DB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3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B77DB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Подготовлен проект  постановления администрации  района « О графике разработки проекта бюджета Токаревского района на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годов».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районном бюджете на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Осуществлена проверка и свод уточненных </w:t>
            </w:r>
            <w:proofErr w:type="gramStart"/>
            <w:r>
              <w:rPr>
                <w:rFonts w:ascii="Times New Roman" w:hAnsi="Times New Roman" w:cs="Times New Roman"/>
              </w:rPr>
              <w:t>реестров расходных обязательств распорядителей средств районного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свод  реестров расходных обязательств муниципальных образований.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обоснованности, эффективности и прозрачности бюджетных расходов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2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B77DB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За</w:t>
            </w:r>
            <w:r w:rsidR="0087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3B77DB">
              <w:rPr>
                <w:rFonts w:ascii="Times New Roman" w:hAnsi="Times New Roman" w:cs="Times New Roman"/>
              </w:rPr>
              <w:t xml:space="preserve">1 полугодие </w:t>
            </w:r>
            <w:r>
              <w:rPr>
                <w:rFonts w:ascii="Times New Roman" w:hAnsi="Times New Roman" w:cs="Times New Roman"/>
              </w:rPr>
              <w:t>202</w:t>
            </w:r>
            <w:r w:rsidR="003B77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8703A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поступило </w:t>
            </w:r>
            <w:r w:rsidR="003B77DB">
              <w:rPr>
                <w:rFonts w:ascii="Times New Roman" w:hAnsi="Times New Roman" w:cs="Times New Roman"/>
              </w:rPr>
              <w:t>98074,4</w:t>
            </w:r>
            <w:r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налоговых и неналоговых доходов в доход районного бюджета, что составляет </w:t>
            </w:r>
            <w:r w:rsidR="003B77DB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 xml:space="preserve"> % к 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3B77D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B90EB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</w:t>
            </w:r>
            <w:r w:rsidR="008703A2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8703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и 202</w:t>
            </w:r>
            <w:r w:rsidR="008703A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доходов  районного бюджета вносились</w:t>
            </w:r>
            <w:r w:rsidR="00B90EBA">
              <w:rPr>
                <w:rFonts w:ascii="Times New Roman" w:hAnsi="Times New Roman" w:cs="Times New Roman"/>
              </w:rPr>
              <w:t xml:space="preserve"> пять</w:t>
            </w:r>
            <w:r>
              <w:rPr>
                <w:rFonts w:ascii="Times New Roman" w:hAnsi="Times New Roman" w:cs="Times New Roman"/>
              </w:rPr>
              <w:t xml:space="preserve"> раз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50A52" w:rsidRDefault="00B90EBA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B90EBA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</w:t>
            </w:r>
            <w:r w:rsidR="008703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квартальной </w:t>
            </w:r>
            <w:r w:rsidR="008703A2">
              <w:rPr>
                <w:rFonts w:ascii="Times New Roman" w:hAnsi="Times New Roman" w:cs="Times New Roman"/>
              </w:rPr>
              <w:t xml:space="preserve"> и годовой </w:t>
            </w:r>
            <w:r>
              <w:rPr>
                <w:rFonts w:ascii="Times New Roman" w:hAnsi="Times New Roman" w:cs="Times New Roman"/>
              </w:rPr>
              <w:t>отчетности  за 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B90E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 и текущий период 202</w:t>
            </w:r>
            <w:r w:rsidR="00B90EB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года. Принято  решения районного Совета об исполнении районного бюджета  района за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B90E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год. Материалы размещены на официальном сайте в сети </w:t>
            </w:r>
            <w:r>
              <w:rPr>
                <w:rFonts w:ascii="Times New Roman" w:hAnsi="Times New Roman" w:cs="Times New Roman"/>
              </w:rPr>
              <w:lastRenderedPageBreak/>
              <w:t>интернет.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Своевременное формирование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муниципальным долгом Токаревского района»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01.0</w:t>
            </w:r>
            <w:r w:rsidR="00B90E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.202</w:t>
            </w:r>
            <w:r w:rsidR="00843F4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муниципальный долг Токаревского района отсутствует.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2.2.Обслуживание муниципального долга Токаревского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Проценты по муниципальному долгу в</w:t>
            </w:r>
            <w:r w:rsidR="00B90EBA">
              <w:rPr>
                <w:rFonts w:ascii="Times New Roman" w:hAnsi="Times New Roman" w:cs="Times New Roman"/>
              </w:rPr>
              <w:t xml:space="preserve"> первом полугодии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4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</w:t>
            </w:r>
            <w:r w:rsidR="00B90EB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году не выплачивались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02891" w:rsidTr="00A24703">
        <w:trPr>
          <w:trHeight w:val="455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24703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45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</w:t>
            </w:r>
            <w:r w:rsidR="008703A2">
              <w:rPr>
                <w:rFonts w:ascii="Times New Roman" w:hAnsi="Times New Roman" w:cs="Times New Roman"/>
              </w:rPr>
              <w:t xml:space="preserve"> будут определены в соответствии с графиком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703A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проведен</w:t>
            </w:r>
            <w:r w:rsidR="008703A2">
              <w:rPr>
                <w:rFonts w:ascii="Times New Roman" w:hAnsi="Times New Roman" w:cs="Times New Roman"/>
              </w:rPr>
              <w:t>ием</w:t>
            </w:r>
            <w:r>
              <w:rPr>
                <w:rFonts w:ascii="Times New Roman" w:hAnsi="Times New Roman" w:cs="Times New Roman"/>
              </w:rPr>
              <w:t xml:space="preserve"> согласовани</w:t>
            </w:r>
            <w:r w:rsidR="008703A2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с органами местного самоуправления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2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2.Распределение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финансовых ресурсов между уровнями бюджетной системы Токаревского района</w:t>
            </w:r>
          </w:p>
          <w:p w:rsidR="00502891" w:rsidRDefault="00502891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2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502891" w:rsidRDefault="003645BC" w:rsidP="00A24703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 обеспеченности сельсоветов размещены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4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3.4 поддержка мер по обеспечению сбалансированности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B90EBA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 сбалансированности сельсоветов в    202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предусматривалась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Бюджета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1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ind w:left="4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В виде бюджетных кредитов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бюджетный кредит  </w:t>
            </w:r>
            <w:r w:rsidR="00A247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образованиям </w:t>
            </w:r>
          </w:p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предоставлялся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63"/>
        </w:trPr>
        <w:tc>
          <w:tcPr>
            <w:tcW w:w="16160" w:type="dxa"/>
            <w:gridSpan w:val="11"/>
            <w:shd w:val="clear" w:color="auto" w:fill="auto"/>
          </w:tcPr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02891" w:rsidTr="00A24703">
        <w:trPr>
          <w:trHeight w:val="3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В соответствии с установленным Регламентом обеспечено информационное взаимодействие с органами Федерального казначейства и МИ ФНС России №4 по Тамбовской области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одготовлены и представлены в соответствии с установленными требованиями отчеты об исполнении  консолидированного бюджета района в финансовое Управление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4.2</w:t>
            </w:r>
            <w:r w:rsidR="00A24703" w:rsidRPr="005A1F8C">
              <w:rPr>
                <w:rFonts w:ascii="Times New Roman" w:hAnsi="Times New Roman" w:cs="Times New Roman"/>
                <w:b/>
              </w:rPr>
              <w:t>.</w:t>
            </w:r>
            <w:r w:rsidRPr="005A1F8C">
              <w:rPr>
                <w:rFonts w:ascii="Times New Roman" w:hAnsi="Times New Roman" w:cs="Times New Roman"/>
                <w:b/>
              </w:rPr>
              <w:t>Повышение доступности информации о деятельности публично-правовых образований в сфере управления общественными финансами</w:t>
            </w: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02891" w:rsidTr="00A24703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t>5.1Нормативное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/>
              </w:rPr>
              <w:t>В</w:t>
            </w:r>
            <w:r w:rsidR="00B90EBA">
              <w:rPr>
                <w:rFonts w:ascii="Times New Roman" w:hAnsi="Times New Roman"/>
              </w:rPr>
              <w:t xml:space="preserve"> первом полугодии</w:t>
            </w:r>
            <w:r w:rsidRPr="00912952">
              <w:rPr>
                <w:rFonts w:ascii="Times New Roman" w:hAnsi="Times New Roman"/>
              </w:rPr>
              <w:t xml:space="preserve"> </w:t>
            </w:r>
            <w:r w:rsidR="00A24703" w:rsidRPr="00912952">
              <w:rPr>
                <w:rFonts w:ascii="Times New Roman" w:hAnsi="Times New Roman"/>
              </w:rPr>
              <w:t xml:space="preserve"> </w:t>
            </w:r>
            <w:r w:rsidRPr="00912952">
              <w:rPr>
                <w:rFonts w:ascii="Times New Roman" w:hAnsi="Times New Roman"/>
              </w:rPr>
              <w:t xml:space="preserve"> 20</w:t>
            </w:r>
            <w:r w:rsidR="00A24703" w:rsidRPr="00912952">
              <w:rPr>
                <w:rFonts w:ascii="Times New Roman" w:hAnsi="Times New Roman"/>
              </w:rPr>
              <w:t>2</w:t>
            </w:r>
            <w:r w:rsidR="00B90EBA">
              <w:rPr>
                <w:rFonts w:ascii="Times New Roman" w:hAnsi="Times New Roman"/>
              </w:rPr>
              <w:t>2</w:t>
            </w:r>
            <w:r w:rsidRPr="00912952">
              <w:rPr>
                <w:rFonts w:ascii="Times New Roman" w:hAnsi="Times New Roman"/>
              </w:rPr>
              <w:t xml:space="preserve"> год</w:t>
            </w:r>
            <w:r w:rsidR="00B90EBA">
              <w:rPr>
                <w:rFonts w:ascii="Times New Roman" w:hAnsi="Times New Roman"/>
              </w:rPr>
              <w:t>а</w:t>
            </w:r>
            <w:r w:rsidRPr="00912952">
              <w:rPr>
                <w:rFonts w:ascii="Times New Roman" w:hAnsi="Times New Roman"/>
              </w:rPr>
              <w:t xml:space="preserve">   нормативно- </w:t>
            </w:r>
            <w:proofErr w:type="gramStart"/>
            <w:r w:rsidRPr="00912952">
              <w:rPr>
                <w:rFonts w:ascii="Times New Roman" w:hAnsi="Times New Roman"/>
              </w:rPr>
              <w:t>правовые</w:t>
            </w:r>
            <w:proofErr w:type="gramEnd"/>
            <w:r w:rsidRPr="00912952">
              <w:rPr>
                <w:rFonts w:ascii="Times New Roman" w:hAnsi="Times New Roman"/>
              </w:rPr>
              <w:t xml:space="preserve"> акта  по регулированию и методическому обеспечению на </w:t>
            </w:r>
            <w:r w:rsidRPr="00912952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 w:rsidR="00843F49">
              <w:rPr>
                <w:rFonts w:ascii="Times New Roman" w:hAnsi="Times New Roman" w:cs="Times New Roman"/>
              </w:rPr>
              <w:t xml:space="preserve"> </w:t>
            </w:r>
            <w:r w:rsidRPr="00912952">
              <w:rPr>
                <w:rFonts w:ascii="Times New Roman" w:hAnsi="Times New Roman" w:cs="Times New Roman"/>
              </w:rPr>
              <w:t xml:space="preserve"> принимались</w:t>
            </w:r>
            <w:r w:rsidR="00843F49">
              <w:rPr>
                <w:rFonts w:ascii="Times New Roman" w:hAnsi="Times New Roman" w:cs="Times New Roman"/>
              </w:rPr>
              <w:t xml:space="preserve"> в соответствии с федеральным законодательством</w:t>
            </w:r>
            <w:r w:rsidRPr="00912952">
              <w:rPr>
                <w:rFonts w:ascii="Times New Roman" w:hAnsi="Times New Roman" w:cs="Times New Roman"/>
              </w:rPr>
              <w:t xml:space="preserve">. </w:t>
            </w:r>
          </w:p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 w:cs="Times New Roman"/>
              </w:rPr>
              <w:t xml:space="preserve"> </w:t>
            </w:r>
          </w:p>
          <w:p w:rsidR="00502891" w:rsidRPr="00912952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1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lastRenderedPageBreak/>
              <w:t xml:space="preserve">5.2.Организация и осуществление </w:t>
            </w:r>
            <w:r w:rsidRPr="005A1F8C">
              <w:rPr>
                <w:rFonts w:ascii="Times New Roman" w:hAnsi="Times New Roman"/>
                <w:b/>
              </w:rPr>
              <w:lastRenderedPageBreak/>
              <w:t xml:space="preserve">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5A1F8C">
              <w:rPr>
                <w:rFonts w:ascii="Times New Roman" w:hAnsi="Times New Roman"/>
                <w:b/>
              </w:rPr>
              <w:t>контроль за</w:t>
            </w:r>
            <w:proofErr w:type="gramEnd"/>
            <w:r w:rsidRPr="005A1F8C">
              <w:rPr>
                <w:rFonts w:ascii="Times New Roman" w:hAnsi="Times New Roman"/>
                <w:b/>
              </w:rPr>
              <w:t xml:space="preserve"> принятием мер по устранению нарушений и причин, им способствующих)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 xml:space="preserve">Финансовый отдел </w:t>
            </w:r>
            <w:r w:rsidRPr="005A1F8C">
              <w:rPr>
                <w:rFonts w:ascii="Times New Roman" w:hAnsi="Times New Roman" w:cs="Times New Roman"/>
                <w:b/>
              </w:rPr>
              <w:lastRenderedPageBreak/>
              <w:t>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6E2600" w:rsidRDefault="003645BC" w:rsidP="00A24703">
            <w:pPr>
              <w:pStyle w:val="ac"/>
            </w:pPr>
            <w:r w:rsidRPr="006E2600">
              <w:rPr>
                <w:rFonts w:ascii="Times New Roman" w:hAnsi="Times New Roman" w:cs="Times New Roman"/>
              </w:rPr>
              <w:lastRenderedPageBreak/>
              <w:t>В установленном порядке утвержден</w:t>
            </w:r>
            <w:r w:rsidR="00A24703" w:rsidRPr="006E2600">
              <w:rPr>
                <w:rFonts w:ascii="Times New Roman" w:hAnsi="Times New Roman" w:cs="Times New Roman"/>
              </w:rPr>
              <w:t xml:space="preserve"> план</w:t>
            </w:r>
            <w:r w:rsidRPr="006E2600">
              <w:rPr>
                <w:rFonts w:ascii="Times New Roman" w:hAnsi="Times New Roman" w:cs="Times New Roman"/>
              </w:rPr>
              <w:t xml:space="preserve"> контрольной </w:t>
            </w:r>
            <w:r w:rsidR="00A24703" w:rsidRPr="006E2600">
              <w:rPr>
                <w:rFonts w:ascii="Times New Roman" w:hAnsi="Times New Roman" w:cs="Times New Roman"/>
              </w:rPr>
              <w:lastRenderedPageBreak/>
              <w:t>д</w:t>
            </w:r>
            <w:r w:rsidRPr="006E2600">
              <w:rPr>
                <w:rFonts w:ascii="Times New Roman" w:hAnsi="Times New Roman" w:cs="Times New Roman"/>
              </w:rPr>
              <w:t>еятельности финансового отдела администрации района по осуществлению полномочий по внутреннему муниципальному финансовому контролю на 202</w:t>
            </w:r>
            <w:r w:rsidR="00B90EBA" w:rsidRPr="006E2600">
              <w:rPr>
                <w:rFonts w:ascii="Times New Roman" w:hAnsi="Times New Roman" w:cs="Times New Roman"/>
              </w:rPr>
              <w:t>2</w:t>
            </w:r>
            <w:r w:rsidRPr="006E2600">
              <w:rPr>
                <w:rFonts w:ascii="Times New Roman" w:hAnsi="Times New Roman" w:cs="Times New Roman"/>
              </w:rPr>
              <w:t xml:space="preserve"> год </w:t>
            </w:r>
          </w:p>
          <w:p w:rsidR="00502891" w:rsidRPr="00B90EBA" w:rsidRDefault="003645BC" w:rsidP="006E2600">
            <w:pPr>
              <w:jc w:val="both"/>
              <w:rPr>
                <w:color w:val="FF0000"/>
              </w:rPr>
            </w:pP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B90EBA"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1 полугодие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90EBA" w:rsidRPr="006E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24703" w:rsidRPr="006E26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r w:rsidR="006E2600" w:rsidRPr="006E2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 плановых  провер</w:t>
            </w:r>
            <w:r w:rsidR="00800F61" w:rsidRPr="006E260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 мероприятий установлены нарушения требований законодательства в </w:t>
            </w:r>
            <w:r w:rsidR="006E2600" w:rsidRPr="006E2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260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 контроля. В целях устранения выявленных нарушений направлено  </w:t>
            </w:r>
            <w:r w:rsidR="006E2600" w:rsidRPr="006E2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 </w:t>
            </w:r>
            <w:r w:rsidR="00912952"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E2600" w:rsidRPr="006E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предписание.</w:t>
            </w:r>
            <w:r w:rsidRPr="00B90E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сфере, повышение эффективности расходования бюджетных средств и укрепление финансовой дисциплины</w:t>
            </w: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9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proofErr w:type="gramStart"/>
            <w:r w:rsidRPr="005A1F8C">
              <w:rPr>
                <w:rFonts w:ascii="Times New Roman" w:hAnsi="Times New Roman"/>
                <w:b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 w:rsidRPr="005A1F8C">
              <w:rPr>
                <w:rFonts w:ascii="Times New Roman" w:hAnsi="Times New Roman"/>
                <w:b/>
              </w:rPr>
              <w:softHyphen/>
              <w:t>верок, подготовка решений (предпи</w:t>
            </w:r>
            <w:r w:rsidRPr="005A1F8C">
              <w:rPr>
                <w:rFonts w:ascii="Times New Roman" w:hAnsi="Times New Roman"/>
                <w:b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502891" w:rsidRPr="005A1F8C" w:rsidRDefault="00502891" w:rsidP="00A247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6E2600" w:rsidRDefault="00201D0E" w:rsidP="00A24703">
            <w:pPr>
              <w:pStyle w:val="ac"/>
              <w:rPr>
                <w:rFonts w:ascii="Times New Roman" w:hAnsi="Times New Roman" w:cs="Times New Roman"/>
              </w:rPr>
            </w:pPr>
            <w:r w:rsidRPr="006E2600">
              <w:rPr>
                <w:rFonts w:ascii="Times New Roman" w:hAnsi="Times New Roman" w:cs="Times New Roman"/>
              </w:rPr>
              <w:t>В</w:t>
            </w:r>
            <w:r w:rsidR="00B90EBA" w:rsidRPr="006E2600">
              <w:rPr>
                <w:rFonts w:ascii="Times New Roman" w:hAnsi="Times New Roman" w:cs="Times New Roman"/>
              </w:rPr>
              <w:t xml:space="preserve"> первом полугодии</w:t>
            </w:r>
            <w:r w:rsidRPr="006E2600">
              <w:rPr>
                <w:rFonts w:ascii="Times New Roman" w:hAnsi="Times New Roman" w:cs="Times New Roman"/>
              </w:rPr>
              <w:t xml:space="preserve"> </w:t>
            </w:r>
            <w:r w:rsidR="002C0410" w:rsidRPr="006E2600">
              <w:rPr>
                <w:rFonts w:ascii="Times New Roman" w:hAnsi="Times New Roman" w:cs="Times New Roman"/>
              </w:rPr>
              <w:t>202</w:t>
            </w:r>
            <w:r w:rsidR="00B90EBA" w:rsidRPr="006E2600">
              <w:rPr>
                <w:rFonts w:ascii="Times New Roman" w:hAnsi="Times New Roman" w:cs="Times New Roman"/>
              </w:rPr>
              <w:t>2</w:t>
            </w:r>
            <w:r w:rsidR="002C0410" w:rsidRPr="006E2600">
              <w:rPr>
                <w:rFonts w:ascii="Times New Roman" w:hAnsi="Times New Roman" w:cs="Times New Roman"/>
              </w:rPr>
              <w:t xml:space="preserve"> год</w:t>
            </w:r>
            <w:r w:rsidR="00B90EBA" w:rsidRPr="006E2600">
              <w:rPr>
                <w:rFonts w:ascii="Times New Roman" w:hAnsi="Times New Roman" w:cs="Times New Roman"/>
              </w:rPr>
              <w:t>а</w:t>
            </w:r>
            <w:r w:rsidR="002C0410" w:rsidRPr="006E2600">
              <w:rPr>
                <w:rFonts w:ascii="Times New Roman" w:hAnsi="Times New Roman" w:cs="Times New Roman"/>
              </w:rPr>
              <w:t xml:space="preserve"> </w:t>
            </w:r>
            <w:r w:rsidR="003645BC" w:rsidRPr="006E2600">
              <w:rPr>
                <w:rFonts w:ascii="Times New Roman" w:hAnsi="Times New Roman" w:cs="Times New Roman"/>
              </w:rPr>
              <w:t xml:space="preserve"> проверки соблюдения законодательства РФ и иных нормативно-правовых актов РФ  о контрактной системе в сфере закупок товаров, работ, услуг для обеспечения муниципальных нужд</w:t>
            </w:r>
            <w:r w:rsidRPr="006E2600">
              <w:rPr>
                <w:rFonts w:ascii="Times New Roman" w:hAnsi="Times New Roman" w:cs="Times New Roman"/>
              </w:rPr>
              <w:t xml:space="preserve">  </w:t>
            </w:r>
          </w:p>
          <w:p w:rsidR="00502891" w:rsidRPr="006E2600" w:rsidRDefault="006E2600" w:rsidP="00A24703">
            <w:pPr>
              <w:rPr>
                <w:sz w:val="22"/>
                <w:szCs w:val="22"/>
              </w:rPr>
            </w:pPr>
            <w:r w:rsidRPr="006E2600">
              <w:rPr>
                <w:sz w:val="22"/>
                <w:szCs w:val="22"/>
              </w:rPr>
              <w:t>не проводились</w:t>
            </w:r>
          </w:p>
          <w:p w:rsidR="00502891" w:rsidRPr="006E2600" w:rsidRDefault="00502891" w:rsidP="00A24703">
            <w:pPr>
              <w:rPr>
                <w:sz w:val="22"/>
                <w:szCs w:val="22"/>
              </w:rPr>
            </w:pPr>
          </w:p>
          <w:p w:rsidR="00502891" w:rsidRPr="00B90EBA" w:rsidRDefault="00502891" w:rsidP="00A24703">
            <w:pPr>
              <w:rPr>
                <w:color w:val="FF0000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02891" w:rsidRDefault="003645BC" w:rsidP="00A24703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5.4Внедрение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финансового отдела.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3645BC" w:rsidP="00A247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502891" w:rsidRDefault="00502891">
      <w:pPr>
        <w:pStyle w:val="1"/>
        <w:rPr>
          <w:rFonts w:ascii="Times New Roman" w:hAnsi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02891" w:rsidRDefault="003645BC" w:rsidP="005A1F8C">
      <w:pPr>
        <w:tabs>
          <w:tab w:val="left" w:pos="5964"/>
        </w:tabs>
        <w:ind w:right="196" w:firstLine="720"/>
        <w:jc w:val="center"/>
      </w:pPr>
      <w:r>
        <w:rPr>
          <w:rFonts w:ascii="Times New Roman" w:hAnsi="Times New Roman"/>
          <w:sz w:val="28"/>
          <w:szCs w:val="28"/>
        </w:rPr>
        <w:lastRenderedPageBreak/>
        <w:t>Отчет</w:t>
      </w:r>
      <w:r>
        <w:rPr>
          <w:rFonts w:ascii="Times New Roman" w:hAnsi="Times New Roman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</w:t>
      </w:r>
      <w:r w:rsidR="00AE24D5">
        <w:rPr>
          <w:rFonts w:ascii="Times New Roman" w:hAnsi="Times New Roman"/>
          <w:sz w:val="28"/>
          <w:szCs w:val="28"/>
        </w:rPr>
        <w:t xml:space="preserve"> 1 полугодие</w:t>
      </w:r>
      <w:r w:rsidR="00637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202</w:t>
      </w:r>
      <w:r w:rsidR="00AE24D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6370D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</w: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8443" w:type="dxa"/>
        <w:tblInd w:w="-709" w:type="dxa"/>
        <w:tblLayout w:type="fixed"/>
        <w:tblLook w:val="0000"/>
      </w:tblPr>
      <w:tblGrid>
        <w:gridCol w:w="568"/>
        <w:gridCol w:w="2978"/>
        <w:gridCol w:w="1554"/>
        <w:gridCol w:w="1088"/>
        <w:gridCol w:w="1016"/>
        <w:gridCol w:w="151"/>
        <w:gridCol w:w="866"/>
        <w:gridCol w:w="153"/>
        <w:gridCol w:w="1099"/>
        <w:gridCol w:w="121"/>
        <w:gridCol w:w="1032"/>
        <w:gridCol w:w="1133"/>
        <w:gridCol w:w="991"/>
        <w:gridCol w:w="1133"/>
        <w:gridCol w:w="1417"/>
        <w:gridCol w:w="1099"/>
        <w:gridCol w:w="845"/>
        <w:gridCol w:w="11"/>
        <w:gridCol w:w="225"/>
        <w:gridCol w:w="11"/>
        <w:gridCol w:w="225"/>
        <w:gridCol w:w="11"/>
        <w:gridCol w:w="8"/>
        <w:gridCol w:w="217"/>
        <w:gridCol w:w="11"/>
        <w:gridCol w:w="8"/>
        <w:gridCol w:w="228"/>
        <w:gridCol w:w="8"/>
        <w:gridCol w:w="228"/>
        <w:gridCol w:w="8"/>
      </w:tblGrid>
      <w:tr w:rsidR="00502891" w:rsidTr="005A1F8C">
        <w:tc>
          <w:tcPr>
            <w:tcW w:w="16399" w:type="dxa"/>
            <w:gridSpan w:val="16"/>
            <w:tcBorders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856" w:type="dxa"/>
            <w:gridSpan w:val="2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44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40338E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паспортом Программы </w:t>
            </w:r>
            <w:r w:rsidR="0040338E">
              <w:rPr>
                <w:rFonts w:ascii="Times New Roman" w:hAnsi="Times New Roman" w:cs="Times New Roman"/>
              </w:rPr>
              <w:t xml:space="preserve">на </w:t>
            </w:r>
            <w:r w:rsidR="006370D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40338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40338E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бюджетом </w:t>
            </w:r>
            <w:r w:rsidR="0040338E">
              <w:rPr>
                <w:rFonts w:ascii="Times New Roman" w:hAnsi="Times New Roman" w:cs="Times New Roman"/>
              </w:rPr>
              <w:t xml:space="preserve"> на</w:t>
            </w:r>
            <w:r w:rsidR="006370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40338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6370D5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 w:rsidP="005A1F8C">
            <w:pPr>
              <w:ind w:left="-1331" w:hanging="142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6370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573" w:rsidRPr="007F0573" w:rsidRDefault="0040338E" w:rsidP="00272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40338E" w:rsidP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40338E" w:rsidP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13133,7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637AD8" w:rsidRDefault="0040338E" w:rsidP="007F057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37AD8">
              <w:rPr>
                <w:rFonts w:ascii="Times New Roman" w:hAnsi="Times New Roman" w:cs="Times New Roman"/>
                <w:sz w:val="22"/>
                <w:szCs w:val="22"/>
              </w:rPr>
              <w:t>4545,6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637AD8" w:rsidRDefault="0040338E" w:rsidP="007F057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37AD8">
              <w:rPr>
                <w:rFonts w:ascii="Times New Roman" w:hAnsi="Times New Roman" w:cs="Times New Roman"/>
                <w:sz w:val="22"/>
                <w:szCs w:val="22"/>
              </w:rPr>
              <w:t>8588,1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13133,7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8588,1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13133,7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637AD8" w:rsidRDefault="0040338E" w:rsidP="0040338E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37AD8">
              <w:rPr>
                <w:rFonts w:ascii="Times New Roman" w:hAnsi="Times New Roman" w:cs="Times New Roman"/>
                <w:sz w:val="22"/>
                <w:szCs w:val="22"/>
              </w:rPr>
              <w:t>4545,6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637AD8" w:rsidRDefault="0040338E" w:rsidP="0040338E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37AD8">
              <w:rPr>
                <w:rFonts w:ascii="Times New Roman" w:hAnsi="Times New Roman" w:cs="Times New Roman"/>
                <w:sz w:val="22"/>
                <w:szCs w:val="22"/>
              </w:rPr>
              <w:t>8588,1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13133,7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8588,1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  <w:p w:rsidR="0040338E" w:rsidRDefault="0040338E" w:rsidP="007F0573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C96853" w:rsidRDefault="0040338E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40338E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40338E" w:rsidRDefault="0040338E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40338E" w:rsidRDefault="0040338E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5A1F8C">
            <w:pPr>
              <w:ind w:left="-2457" w:hanging="1276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>
              <w:rPr>
                <w:rFonts w:ascii="Times New Roman" w:hAnsi="Times New Roman" w:cs="Times New Roman"/>
              </w:rPr>
              <w:t>графа 14/графа 9 и т.д.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2037,7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Pr="007F0573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2037,7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«Осуществление бюджетного процесса на территории Токаревского </w:t>
            </w:r>
            <w:r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40338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38E" w:rsidRDefault="0040338E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47" w:type="dxa"/>
            <w:gridSpan w:val="3"/>
            <w:shd w:val="clear" w:color="auto" w:fill="auto"/>
          </w:tcPr>
          <w:p w:rsidR="0040338E" w:rsidRDefault="0040338E" w:rsidP="007F0573"/>
        </w:tc>
        <w:tc>
          <w:tcPr>
            <w:tcW w:w="236" w:type="dxa"/>
            <w:gridSpan w:val="2"/>
            <w:shd w:val="clear" w:color="auto" w:fill="auto"/>
          </w:tcPr>
          <w:p w:rsidR="0040338E" w:rsidRDefault="0040338E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7F0573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2037,7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7F0573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2037,7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7E164D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10498,7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9121E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2651,6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7847,1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510F14" w:rsidP="00CA66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510F14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510F14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7E164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4D" w:rsidRDefault="007E164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47" w:type="dxa"/>
            <w:gridSpan w:val="3"/>
            <w:shd w:val="clear" w:color="auto" w:fill="auto"/>
          </w:tcPr>
          <w:p w:rsidR="007E164D" w:rsidRDefault="007E164D" w:rsidP="007F0573"/>
        </w:tc>
        <w:tc>
          <w:tcPr>
            <w:tcW w:w="236" w:type="dxa"/>
            <w:gridSpan w:val="2"/>
            <w:shd w:val="clear" w:color="auto" w:fill="auto"/>
          </w:tcPr>
          <w:p w:rsidR="007E164D" w:rsidRDefault="007E164D" w:rsidP="007F0573"/>
        </w:tc>
      </w:tr>
      <w:tr w:rsidR="00510F14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10498,7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2651,6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7847,1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683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510F14" w:rsidRDefault="00510F14" w:rsidP="004C1BDE"/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510F14" w:rsidRDefault="00510F14" w:rsidP="004C1BDE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Pr="004C1BDE" w:rsidRDefault="00510F14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510F14" w:rsidRDefault="00510F14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rPr>
                <w:rFonts w:ascii="Times New Roman" w:hAnsi="Times New Roman" w:cs="Times New Roman"/>
              </w:rPr>
            </w:pPr>
          </w:p>
          <w:p w:rsidR="00510F14" w:rsidRDefault="00510F14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  <w:tr w:rsidR="00510F14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F14" w:rsidRDefault="00510F14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47" w:type="dxa"/>
            <w:gridSpan w:val="3"/>
            <w:shd w:val="clear" w:color="auto" w:fill="auto"/>
          </w:tcPr>
          <w:p w:rsidR="00510F14" w:rsidRDefault="00510F14" w:rsidP="004C1BDE"/>
        </w:tc>
        <w:tc>
          <w:tcPr>
            <w:tcW w:w="236" w:type="dxa"/>
            <w:gridSpan w:val="2"/>
            <w:shd w:val="clear" w:color="auto" w:fill="auto"/>
          </w:tcPr>
          <w:p w:rsidR="00510F14" w:rsidRDefault="00510F14" w:rsidP="004C1BDE"/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3645B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 Родионова Любовь Анатольевна Ф.И.О., Тел.: 2-61-83</w:t>
      </w: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698"/>
        <w:jc w:val="right"/>
        <w:rPr>
          <w:rStyle w:val="a4"/>
          <w:rFonts w:ascii="Times New Roman" w:hAnsi="Times New Roman"/>
          <w:sz w:val="28"/>
          <w:szCs w:val="28"/>
        </w:rPr>
      </w:pPr>
    </w:p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2" w:name="sub_10008"/>
      <w:bookmarkEnd w:id="2"/>
    </w:p>
    <w:p w:rsidR="00502891" w:rsidRDefault="00502891"/>
    <w:sectPr w:rsidR="00502891" w:rsidSect="00083FEF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02891"/>
    <w:rsid w:val="00083FEF"/>
    <w:rsid w:val="000A5F93"/>
    <w:rsid w:val="00150A52"/>
    <w:rsid w:val="00201D0E"/>
    <w:rsid w:val="00272E16"/>
    <w:rsid w:val="002C0410"/>
    <w:rsid w:val="003645BC"/>
    <w:rsid w:val="003B77DB"/>
    <w:rsid w:val="003E3168"/>
    <w:rsid w:val="0040338E"/>
    <w:rsid w:val="00453C23"/>
    <w:rsid w:val="004B6E4F"/>
    <w:rsid w:val="004C1BDE"/>
    <w:rsid w:val="00502891"/>
    <w:rsid w:val="00510F14"/>
    <w:rsid w:val="005A1F8C"/>
    <w:rsid w:val="005F5237"/>
    <w:rsid w:val="006370D5"/>
    <w:rsid w:val="00637AD8"/>
    <w:rsid w:val="00692D81"/>
    <w:rsid w:val="006E2600"/>
    <w:rsid w:val="006E684B"/>
    <w:rsid w:val="007C2C16"/>
    <w:rsid w:val="007D029E"/>
    <w:rsid w:val="007E164D"/>
    <w:rsid w:val="007F0573"/>
    <w:rsid w:val="00800F61"/>
    <w:rsid w:val="00843F49"/>
    <w:rsid w:val="008703A2"/>
    <w:rsid w:val="009121EC"/>
    <w:rsid w:val="00912952"/>
    <w:rsid w:val="00A24703"/>
    <w:rsid w:val="00A93794"/>
    <w:rsid w:val="00AE24D5"/>
    <w:rsid w:val="00AF7484"/>
    <w:rsid w:val="00B25F6D"/>
    <w:rsid w:val="00B361C3"/>
    <w:rsid w:val="00B90EBA"/>
    <w:rsid w:val="00C32E9E"/>
    <w:rsid w:val="00C96853"/>
    <w:rsid w:val="00CA6660"/>
    <w:rsid w:val="00CE22DC"/>
    <w:rsid w:val="00CF093A"/>
    <w:rsid w:val="00D12442"/>
    <w:rsid w:val="00F9269E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sid w:val="00083FEF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rsid w:val="00083F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sid w:val="00083FEF"/>
    <w:rPr>
      <w:rFonts w:cs="Lucida Sans"/>
    </w:rPr>
  </w:style>
  <w:style w:type="paragraph" w:styleId="aa">
    <w:name w:val="caption"/>
    <w:basedOn w:val="a"/>
    <w:qFormat/>
    <w:rsid w:val="00083F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83FEF"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083FEF"/>
    <w:pPr>
      <w:suppressLineNumbers/>
    </w:pPr>
  </w:style>
  <w:style w:type="paragraph" w:customStyle="1" w:styleId="af0">
    <w:name w:val="Заголовок таблицы"/>
    <w:basedOn w:val="af"/>
    <w:qFormat/>
    <w:rsid w:val="00083FE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2607-3A07-4CFD-A6CE-CC410B13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3263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Admin</cp:lastModifiedBy>
  <cp:revision>2</cp:revision>
  <cp:lastPrinted>2022-02-09T07:01:00Z</cp:lastPrinted>
  <dcterms:created xsi:type="dcterms:W3CDTF">2022-08-24T07:42:00Z</dcterms:created>
  <dcterms:modified xsi:type="dcterms:W3CDTF">2022-08-24T07:42:00Z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