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BD" w:rsidRPr="00F17BE3" w:rsidRDefault="00F201BD" w:rsidP="00F201BD">
      <w:pPr>
        <w:widowControl w:val="0"/>
        <w:suppressAutoHyphens/>
        <w:autoSpaceDE w:val="0"/>
        <w:autoSpaceDN w:val="0"/>
        <w:spacing w:before="108" w:after="108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о достижении значений </w:t>
      </w:r>
      <w:r w:rsidR="00790C8C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показателей </w:t>
      </w:r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муниципальной программы </w:t>
      </w:r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Токаревского района</w:t>
      </w:r>
    </w:p>
    <w:p w:rsidR="00F201BD" w:rsidRPr="00F201BD" w:rsidRDefault="00F201BD" w:rsidP="00F201BD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F17BE3">
        <w:rPr>
          <w:rFonts w:ascii="Times New Roman" w:hAnsi="Times New Roman" w:cs="Times New Roman"/>
          <w:b/>
          <w:sz w:val="26"/>
          <w:szCs w:val="26"/>
        </w:rPr>
        <w:t xml:space="preserve">«Экономическое развитие и инновационная экономика» на 2014-2020 </w:t>
      </w:r>
      <w:r w:rsidR="005C7360" w:rsidRPr="00F17BE3">
        <w:rPr>
          <w:rFonts w:ascii="Times New Roman" w:hAnsi="Times New Roman" w:cs="Times New Roman"/>
          <w:b/>
          <w:sz w:val="26"/>
          <w:szCs w:val="26"/>
        </w:rPr>
        <w:t>годы»</w:t>
      </w:r>
      <w:r w:rsidR="005C7360">
        <w:rPr>
          <w:rFonts w:ascii="Times New Roman" w:hAnsi="Times New Roman" w:cs="Times New Roman"/>
          <w:b/>
          <w:sz w:val="26"/>
          <w:szCs w:val="26"/>
        </w:rPr>
        <w:t xml:space="preserve"> по</w:t>
      </w:r>
      <w:r w:rsidR="007F23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C7360">
        <w:rPr>
          <w:rFonts w:ascii="Times New Roman" w:hAnsi="Times New Roman" w:cs="Times New Roman"/>
          <w:b/>
          <w:sz w:val="26"/>
          <w:szCs w:val="26"/>
        </w:rPr>
        <w:t>итогам за 2017</w:t>
      </w:r>
      <w:r w:rsidR="007F234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tbl>
      <w:tblPr>
        <w:tblW w:w="15350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"/>
        <w:gridCol w:w="712"/>
        <w:gridCol w:w="55"/>
        <w:gridCol w:w="4623"/>
        <w:gridCol w:w="25"/>
        <w:gridCol w:w="1952"/>
        <w:gridCol w:w="7"/>
        <w:gridCol w:w="1698"/>
        <w:gridCol w:w="1703"/>
        <w:gridCol w:w="1278"/>
        <w:gridCol w:w="3259"/>
      </w:tblGrid>
      <w:tr w:rsidR="00F201BD" w:rsidRPr="00F17BE3" w:rsidTr="0001358D">
        <w:tc>
          <w:tcPr>
            <w:tcW w:w="805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77148" w:rsidRDefault="00D77148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№</w:t>
            </w:r>
          </w:p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пп</w:t>
            </w:r>
          </w:p>
        </w:tc>
        <w:tc>
          <w:tcPr>
            <w:tcW w:w="464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Единица измерения</w:t>
            </w:r>
          </w:p>
        </w:tc>
        <w:tc>
          <w:tcPr>
            <w:tcW w:w="46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Токаревского</w:t>
            </w: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района, </w:t>
            </w:r>
            <w:r w:rsidRPr="00F201BD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подпрограммы муниципальной программы</w:t>
            </w:r>
          </w:p>
        </w:tc>
        <w:tc>
          <w:tcPr>
            <w:tcW w:w="32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Обоснование отклонений значений показателя (индикатора) на </w:t>
            </w:r>
            <w:r w:rsidR="00F25302"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конца</w:t>
            </w: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отчетного года (при наличии)</w:t>
            </w:r>
          </w:p>
        </w:tc>
      </w:tr>
      <w:tr w:rsidR="00F201BD" w:rsidRPr="00F17BE3" w:rsidTr="0001358D">
        <w:trPr>
          <w:trHeight w:val="75"/>
        </w:trPr>
        <w:tc>
          <w:tcPr>
            <w:tcW w:w="805" w:type="dxa"/>
            <w:gridSpan w:val="3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4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9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201</w:t>
            </w:r>
            <w:r w:rsidR="000D09E2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6</w:t>
            </w: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29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0D09E2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2017</w:t>
            </w:r>
            <w:r w:rsidR="00F201BD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F201BD"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325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F201BD" w:rsidRPr="00F17BE3" w:rsidTr="0001358D">
        <w:tc>
          <w:tcPr>
            <w:tcW w:w="805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4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9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пл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а</w:t>
            </w: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н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7C5A17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оценка</w:t>
            </w:r>
          </w:p>
        </w:tc>
        <w:tc>
          <w:tcPr>
            <w:tcW w:w="32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F201BD" w:rsidRPr="00F17BE3" w:rsidTr="0001358D">
        <w:tc>
          <w:tcPr>
            <w:tcW w:w="8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F201BD" w:rsidRPr="00F17BE3" w:rsidTr="0001358D">
        <w:tc>
          <w:tcPr>
            <w:tcW w:w="1535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1E6206" w:rsidRDefault="00CF50EC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20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F201BD" w:rsidRPr="001E620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="00F201BD" w:rsidRPr="001E6206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="00F201BD" w:rsidRPr="001E6206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малого и среднего предпринимательства»</w:t>
            </w:r>
          </w:p>
        </w:tc>
      </w:tr>
      <w:tr w:rsidR="00DC015F" w:rsidRPr="00F17BE3" w:rsidTr="0001358D">
        <w:tc>
          <w:tcPr>
            <w:tcW w:w="8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F17BE3" w:rsidRDefault="00DC015F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</w:tc>
        <w:tc>
          <w:tcPr>
            <w:tcW w:w="4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Default="00DC015F" w:rsidP="0001358D">
            <w:pPr>
              <w:pStyle w:val="af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Выручка от реализации товаров, продукции, работ, </w:t>
            </w:r>
            <w:r w:rsidR="005C7360">
              <w:rPr>
                <w:rFonts w:ascii="Times New Roman" w:hAnsi="Times New Roman" w:cs="Times New Roman"/>
              </w:rPr>
              <w:t>услуг малых и</w:t>
            </w:r>
            <w:r>
              <w:rPr>
                <w:rFonts w:ascii="Times New Roman" w:hAnsi="Times New Roman" w:cs="Times New Roman"/>
              </w:rPr>
              <w:t xml:space="preserve"> средних предприятий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Default="00DC015F" w:rsidP="0001358D">
            <w:pPr>
              <w:pStyle w:val="af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млн.</w:t>
            </w:r>
          </w:p>
          <w:p w:rsidR="00DC015F" w:rsidRDefault="00DC015F" w:rsidP="0001358D">
            <w:pPr>
              <w:pStyle w:val="af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4A6D8E" w:rsidRDefault="00DC015F" w:rsidP="0001358D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1300,0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DC015F" w:rsidP="0001358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1400,0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696EBB" w:rsidP="0001358D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  <w:t>1435,0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E2187" w:rsidRDefault="00696EBB" w:rsidP="0001358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102,5</w:t>
            </w:r>
          </w:p>
        </w:tc>
      </w:tr>
      <w:tr w:rsidR="00DC015F" w:rsidRPr="00F17BE3" w:rsidTr="0001358D">
        <w:tc>
          <w:tcPr>
            <w:tcW w:w="8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17BE3" w:rsidRDefault="00DC015F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DC015F" w:rsidRPr="00F17BE3" w:rsidRDefault="00DC015F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Default="00DC015F" w:rsidP="0001358D">
            <w:pPr>
              <w:pStyle w:val="af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Default="00DC015F" w:rsidP="0001358D">
            <w:pPr>
              <w:pStyle w:val="af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4A6D8E" w:rsidRDefault="00DC015F" w:rsidP="0001358D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366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4A6D8E" w:rsidRDefault="00DC015F" w:rsidP="0001358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366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0C732D" w:rsidP="0001358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377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E2187" w:rsidRDefault="000C732D" w:rsidP="0001358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103% </w:t>
            </w:r>
          </w:p>
        </w:tc>
      </w:tr>
      <w:tr w:rsidR="00DC015F" w:rsidRPr="00F17BE3" w:rsidTr="0001358D">
        <w:tc>
          <w:tcPr>
            <w:tcW w:w="8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DC015F">
            <w:pPr>
              <w:pStyle w:val="af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01358D">
            <w:pPr>
              <w:snapToGrid w:val="0"/>
              <w:spacing w:after="0" w:line="100" w:lineRule="atLeast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Количество субъектов малого и среднего предпринимательства, получивших </w:t>
            </w:r>
            <w:r w:rsidR="00FB68B4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финансовую</w:t>
            </w:r>
            <w:r w:rsidR="00A15E36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поддержку</w:t>
            </w:r>
            <w:r w:rsidR="00FB68B4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(в том числе по кредитованию)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Default="00DC015F" w:rsidP="0001358D">
            <w:pPr>
              <w:snapToGrid w:val="0"/>
              <w:spacing w:after="0" w:line="10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FB68B4" w:rsidP="0001358D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FB68B4" w:rsidP="0001358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FB68B4" w:rsidP="0001358D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100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E2187" w:rsidRDefault="00FB68B4" w:rsidP="0001358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</w:t>
            </w:r>
            <w:r w:rsidR="00696EBB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DC015F" w:rsidRPr="00F17BE3" w:rsidTr="0001358D">
        <w:tc>
          <w:tcPr>
            <w:tcW w:w="8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DC015F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01358D">
            <w:pPr>
              <w:snapToGrid w:val="0"/>
              <w:spacing w:after="0" w:line="100" w:lineRule="atLeast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Default="00DC015F" w:rsidP="0001358D">
            <w:pPr>
              <w:snapToGrid w:val="0"/>
              <w:spacing w:after="0" w:line="10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DC015F" w:rsidP="0001358D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DC015F" w:rsidP="0001358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696EBB" w:rsidP="0001358D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9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E2187" w:rsidRDefault="00696EBB" w:rsidP="0001358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112,5%</w:t>
            </w:r>
          </w:p>
        </w:tc>
      </w:tr>
      <w:tr w:rsidR="00DC015F" w:rsidRPr="00F17BE3" w:rsidTr="0001358D">
        <w:tc>
          <w:tcPr>
            <w:tcW w:w="8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DC015F">
            <w:pPr>
              <w:pStyle w:val="af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01358D">
            <w:pPr>
              <w:snapToGrid w:val="0"/>
              <w:spacing w:after="0" w:line="100" w:lineRule="atLeast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Площадь муниципального недвижимого имущества, включённого в перечень недвижимого имущества, находящегося в муниципальной собственности </w:t>
            </w:r>
            <w:r w:rsidR="009B4D07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Токаревского </w:t>
            </w: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района</w:t>
            </w:r>
            <w:r w:rsidR="009B4D07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Тамбовской области</w:t>
            </w: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,</w:t>
            </w:r>
            <w:r w:rsidR="009B4D07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Токаревского поселкового </w:t>
            </w:r>
            <w:r w:rsidR="005C7360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округа предназначенного</w:t>
            </w: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для передачи в аренду субъектам малого и среднего предпринимательства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Default="0001358D" w:rsidP="0001358D">
            <w:pPr>
              <w:snapToGrid w:val="0"/>
              <w:spacing w:after="0" w:line="1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         </w:t>
            </w:r>
            <w:r w:rsidR="00DC015F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кв. метры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A27FB8" w:rsidP="0001358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C015F" w:rsidRPr="004A6D8E">
              <w:rPr>
                <w:rFonts w:ascii="Times New Roman" w:hAnsi="Times New Roman" w:cs="Times New Roman"/>
                <w:sz w:val="26"/>
                <w:szCs w:val="26"/>
              </w:rPr>
              <w:t>70,4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A27FB8" w:rsidP="0001358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C015F" w:rsidRPr="004A6D8E">
              <w:rPr>
                <w:rFonts w:ascii="Times New Roman" w:hAnsi="Times New Roman" w:cs="Times New Roman"/>
                <w:sz w:val="26"/>
                <w:szCs w:val="26"/>
              </w:rPr>
              <w:t>85,4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9B4D07" w:rsidP="0001358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878,4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D07" w:rsidRPr="009B4D07" w:rsidRDefault="009B4D07" w:rsidP="0001358D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9B4D07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 2 раза.</w:t>
            </w:r>
          </w:p>
          <w:p w:rsidR="009B4D07" w:rsidRPr="009B4D07" w:rsidRDefault="009B4D07" w:rsidP="0001358D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9B4D07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</w:t>
            </w:r>
            <w:r w:rsidR="005C7360"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>Постановлением администрации</w:t>
            </w:r>
            <w:r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 xml:space="preserve"> Токаревского поселкового округа </w:t>
            </w:r>
            <w:r w:rsidR="00F25302"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>Токаревского</w:t>
            </w:r>
            <w:r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 xml:space="preserve"> района Тамбовской области от 06.10.2017     №354 утвержден </w:t>
            </w:r>
            <w:r w:rsidR="005C7360"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>перечень муниципального</w:t>
            </w:r>
            <w:r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 xml:space="preserve"> имущества, находящегося в собственности Токаревского поселкового </w:t>
            </w:r>
            <w:r w:rsidR="005C7360"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>округа и</w:t>
            </w:r>
            <w:r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 xml:space="preserve"> свободного от прав третьих лиц (за исключением имущественных прав субъектов малого и среднего </w:t>
            </w:r>
            <w:r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lastRenderedPageBreak/>
              <w:t>предпринимательства), предусмотренного для передачи во владение и (или) пользование субъектам малого и среднего предпринимательства.</w:t>
            </w:r>
          </w:p>
          <w:p w:rsidR="00DC015F" w:rsidRPr="000E2187" w:rsidRDefault="009B4D07" w:rsidP="0001358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9B4D07">
              <w:rPr>
                <w:rFonts w:ascii="Times New Roman" w:eastAsia="Calibri" w:hAnsi="Times New Roman" w:cs="Times New Roman"/>
                <w:lang w:eastAsia="ar-SA" w:bidi="hi-IN"/>
              </w:rPr>
              <w:t xml:space="preserve"> В данный Перечень включены 3 объекта муниципального имущества площадью 508 кв.м..</w:t>
            </w:r>
          </w:p>
        </w:tc>
      </w:tr>
      <w:tr w:rsidR="00DC015F" w:rsidRPr="00F17BE3" w:rsidTr="0001358D">
        <w:tc>
          <w:tcPr>
            <w:tcW w:w="8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DC015F">
            <w:pPr>
              <w:pStyle w:val="af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01358D">
            <w:pPr>
              <w:snapToGrid w:val="0"/>
              <w:spacing w:after="0" w:line="100" w:lineRule="atLeast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конференций, совещаний, семинаров, встреч, конкурсов по вопросам развития малого и среднего предпринимательства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Default="00DC015F" w:rsidP="0001358D">
            <w:pPr>
              <w:snapToGrid w:val="0"/>
              <w:spacing w:after="0" w:line="10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DC015F" w:rsidP="0001358D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DC015F" w:rsidP="0001358D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4A6D8E" w:rsidP="0001358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</w:t>
            </w:r>
            <w:r w:rsidR="007F2340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5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E2187" w:rsidRDefault="009B4D07" w:rsidP="0001358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DC015F" w:rsidRPr="00F17BE3" w:rsidTr="0001358D">
        <w:tc>
          <w:tcPr>
            <w:tcW w:w="8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DC015F">
            <w:pPr>
              <w:pStyle w:val="af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01358D">
            <w:pPr>
              <w:spacing w:after="0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Default="00DC015F" w:rsidP="0001358D">
            <w:pPr>
              <w:snapToGrid w:val="0"/>
              <w:spacing w:after="0" w:line="10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процентов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DC015F" w:rsidP="0001358D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DC015F" w:rsidP="0001358D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менее 15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01358D" w:rsidP="0001358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 менее </w:t>
            </w:r>
            <w:r w:rsidR="00A27FB8"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E2187" w:rsidRDefault="009B4D07" w:rsidP="0001358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DC015F" w:rsidRPr="00F17BE3" w:rsidTr="0001358D">
        <w:tc>
          <w:tcPr>
            <w:tcW w:w="8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DC015F">
            <w:pPr>
              <w:pStyle w:val="af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01358D">
            <w:pPr>
              <w:spacing w:after="0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действующих на территории района ярмарочных площадок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Default="00DC015F" w:rsidP="0001358D">
            <w:pPr>
              <w:snapToGrid w:val="0"/>
              <w:spacing w:after="0" w:line="10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DC015F" w:rsidP="0001358D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DC015F" w:rsidP="0001358D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5E77F2" w:rsidP="0001358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E2187" w:rsidRDefault="009B4D07" w:rsidP="0001358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DC015F" w:rsidRPr="00F17BE3" w:rsidTr="0001358D">
        <w:tc>
          <w:tcPr>
            <w:tcW w:w="8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DC015F">
            <w:pPr>
              <w:pStyle w:val="af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DC015F" w:rsidP="0001358D">
            <w:pPr>
              <w:spacing w:after="0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торговых мест на постояннодействующих, сезонных и разовых ярмарках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Default="00DC015F" w:rsidP="0001358D">
            <w:pPr>
              <w:snapToGrid w:val="0"/>
              <w:spacing w:after="0" w:line="10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DC015F" w:rsidP="0001358D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DC015F" w:rsidP="0001358D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4A6D8E" w:rsidRDefault="004A6D8E" w:rsidP="0001358D">
            <w:pPr>
              <w:spacing w:after="0"/>
              <w:contextualSpacing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</w:t>
            </w:r>
            <w:r w:rsidR="005E77F2" w:rsidRPr="004A6D8E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125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E2187" w:rsidRDefault="009B4D07" w:rsidP="0001358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B4682E" w:rsidRPr="00955B97" w:rsidTr="00013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153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82E" w:rsidRPr="00955B97" w:rsidRDefault="00B4682E" w:rsidP="00F2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2.Подпрограмма «Совершенствование государственного и муниципального управления»</w:t>
            </w:r>
          </w:p>
        </w:tc>
      </w:tr>
      <w:tr w:rsidR="00B4682E" w:rsidRPr="00955B97" w:rsidTr="00013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color w:val="00000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многофункциональном центре предоставления государственных и муниципальных услуг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82E" w:rsidRPr="00955B97" w:rsidRDefault="005C7360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955B97" w:rsidRDefault="0001358D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F6436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682E" w:rsidRPr="00955B97" w:rsidTr="00013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01358D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МФЦ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682E" w:rsidRPr="00955B97" w:rsidTr="00013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bCs/>
                <w:color w:val="000000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682E" w:rsidRPr="00955B97" w:rsidTr="00013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bCs/>
                <w:color w:val="000000"/>
              </w:rPr>
              <w:t>Среднее время ожидания в очереди при обращении заявителя</w:t>
            </w:r>
            <w:r w:rsidRPr="00955B97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955B97">
              <w:rPr>
                <w:rFonts w:ascii="Times New Roman" w:eastAsia="Calibri" w:hAnsi="Times New Roman" w:cs="Times New Roman"/>
                <w:bCs/>
                <w:color w:val="000000"/>
              </w:rPr>
              <w:t>в государственный (муниципальный) орган Российской Федерации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682E" w:rsidRPr="00955B97" w:rsidTr="00013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color w:val="000000"/>
              </w:rPr>
              <w:t xml:space="preserve">Доля получателей государственных и муниципальных услуг, удовлетворенных качеством предоставления государственных и </w:t>
            </w:r>
            <w:r w:rsidRPr="00955B97">
              <w:rPr>
                <w:rFonts w:ascii="Times New Roman" w:eastAsia="Calibri" w:hAnsi="Times New Roman" w:cs="Times New Roman"/>
                <w:color w:val="000000"/>
              </w:rPr>
              <w:lastRenderedPageBreak/>
              <w:t>муниципальных услуг в МФЦ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01358D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82E" w:rsidRPr="00955B97" w:rsidRDefault="0001358D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97,42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682E" w:rsidRPr="00955B97" w:rsidTr="00013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color w:val="000000"/>
              </w:rPr>
              <w:t>Число муниципальных служащих, принявших участие в освоении инновационных программ повышения квалификации и переподготовки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682E" w:rsidRPr="00955B97" w:rsidTr="00013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color w:val="000000"/>
              </w:rPr>
              <w:t>Количество лиц, ежегодно назначаемых на должности из резерва управленческих кадров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955B97" w:rsidRDefault="00B4682E" w:rsidP="00013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682E" w:rsidRPr="00955B97" w:rsidTr="00013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153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302" w:rsidRDefault="00B4682E" w:rsidP="00F2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3.Подпрограмма «</w:t>
            </w:r>
            <w:r w:rsidR="005D47BF" w:rsidRPr="00955B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и обслуживание административных</w:t>
            </w:r>
            <w:r w:rsidRPr="00955B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зданий, находящихся в муниципальной собственности </w:t>
            </w:r>
          </w:p>
          <w:p w:rsidR="00B4682E" w:rsidRPr="00F25302" w:rsidRDefault="00F25302" w:rsidP="00F2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Токаревского</w:t>
            </w:r>
            <w:r w:rsidR="00B4682E" w:rsidRPr="00955B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района»</w:t>
            </w:r>
          </w:p>
        </w:tc>
      </w:tr>
      <w:tr w:rsidR="00B4682E" w:rsidRPr="00955B97" w:rsidTr="00013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82E" w:rsidRPr="00955B97" w:rsidRDefault="005D47BF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color w:val="000000"/>
              </w:rPr>
              <w:t>Содержание и</w:t>
            </w:r>
            <w:r w:rsidR="00B4682E" w:rsidRPr="00955B97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955B97">
              <w:rPr>
                <w:rFonts w:ascii="Times New Roman" w:eastAsia="Calibri" w:hAnsi="Times New Roman" w:cs="Times New Roman"/>
                <w:color w:val="000000"/>
              </w:rPr>
              <w:t>ремонт служебных</w:t>
            </w:r>
            <w:r w:rsidR="00B4682E" w:rsidRPr="00955B97">
              <w:rPr>
                <w:rFonts w:ascii="Times New Roman" w:eastAsia="Calibri" w:hAnsi="Times New Roman" w:cs="Times New Roman"/>
                <w:color w:val="000000"/>
              </w:rPr>
              <w:t xml:space="preserve">  </w:t>
            </w:r>
          </w:p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color w:val="000000"/>
              </w:rPr>
              <w:t>зданий и сооружений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55B97">
              <w:rPr>
                <w:rFonts w:ascii="Times New Roman" w:eastAsia="Times New Roman" w:hAnsi="Times New Roman" w:cs="Times New Roman"/>
              </w:rPr>
              <w:t>кол-</w:t>
            </w:r>
            <w:r w:rsidR="005D47BF" w:rsidRPr="00955B97">
              <w:rPr>
                <w:rFonts w:ascii="Times New Roman" w:eastAsia="Times New Roman" w:hAnsi="Times New Roman" w:cs="Times New Roman"/>
              </w:rPr>
              <w:t>во объектов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682E" w:rsidRPr="00955B97" w:rsidTr="00013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5D47BF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color w:val="000000"/>
              </w:rPr>
              <w:t>Эксплуатация и</w:t>
            </w:r>
            <w:r w:rsidR="00B4682E" w:rsidRPr="00955B97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955B97">
              <w:rPr>
                <w:rFonts w:ascii="Times New Roman" w:eastAsia="Calibri" w:hAnsi="Times New Roman" w:cs="Times New Roman"/>
                <w:color w:val="000000"/>
              </w:rPr>
              <w:t>техническое обслуживание служебных зданий</w:t>
            </w:r>
            <w:r w:rsidR="00B4682E" w:rsidRPr="00955B97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955B97">
              <w:rPr>
                <w:rFonts w:ascii="Times New Roman" w:eastAsia="Calibri" w:hAnsi="Times New Roman" w:cs="Times New Roman"/>
                <w:color w:val="000000"/>
              </w:rPr>
              <w:t>и помещений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55B97">
              <w:rPr>
                <w:rFonts w:ascii="Times New Roman" w:eastAsia="Times New Roman" w:hAnsi="Times New Roman" w:cs="Times New Roman"/>
              </w:rPr>
              <w:t>тыс. кв.м.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2,05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955B97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E3CFB" w:rsidRDefault="00BE3CFB" w:rsidP="00A15E36">
      <w:pPr>
        <w:widowControl w:val="0"/>
        <w:suppressAutoHyphens/>
        <w:autoSpaceDE w:val="0"/>
        <w:autoSpaceDN w:val="0"/>
        <w:spacing w:before="108" w:after="108" w:line="240" w:lineRule="auto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B4682E" w:rsidRDefault="00B4682E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B4682E" w:rsidRDefault="00B4682E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B4682E" w:rsidRDefault="00B4682E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B4682E" w:rsidRDefault="00B4682E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B4682E" w:rsidRDefault="00B4682E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B4682E" w:rsidRDefault="00B4682E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B4682E" w:rsidRDefault="00B4682E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CE36F3" w:rsidRDefault="00CE36F3" w:rsidP="00F905EC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F25302" w:rsidRDefault="00F25302" w:rsidP="00CE36F3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</w:pPr>
    </w:p>
    <w:p w:rsidR="005D47BF" w:rsidRDefault="00F17BE3" w:rsidP="00CE36F3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lastRenderedPageBreak/>
        <w:t>Сведения</w:t>
      </w:r>
      <w:r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br/>
        <w:t xml:space="preserve">о степени выполнения мероприятий </w:t>
      </w:r>
      <w:r w:rsidR="00CB2A96"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t xml:space="preserve">муниципальной программы </w:t>
      </w:r>
      <w:r w:rsidR="00CB2A96"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  <w:t xml:space="preserve">Токаревского района </w:t>
      </w:r>
      <w:r w:rsidR="00CB2A96" w:rsidRPr="00CB2A9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:rsidR="00F17BE3" w:rsidRPr="005E77F2" w:rsidRDefault="00CB2A96" w:rsidP="00CE36F3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CB2A9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«Экономическое развитие и инновационна</w:t>
      </w:r>
      <w:r w:rsidR="00D771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я экономика» на 2014-2020 годы»</w:t>
      </w:r>
      <w:r w:rsidR="00F905EC" w:rsidRPr="00F905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905EC" w:rsidRPr="005E77F2">
        <w:rPr>
          <w:rFonts w:ascii="Times New Roman" w:hAnsi="Times New Roman" w:cs="Times New Roman"/>
          <w:b/>
          <w:sz w:val="26"/>
          <w:szCs w:val="26"/>
        </w:rPr>
        <w:t>по итогам</w:t>
      </w:r>
      <w:r w:rsidR="00A15E36">
        <w:rPr>
          <w:rFonts w:ascii="Times New Roman" w:hAnsi="Times New Roman" w:cs="Times New Roman"/>
          <w:b/>
          <w:sz w:val="26"/>
          <w:szCs w:val="26"/>
        </w:rPr>
        <w:t xml:space="preserve"> за</w:t>
      </w:r>
      <w:r w:rsidR="00F905EC" w:rsidRPr="005E77F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15E36">
        <w:rPr>
          <w:rFonts w:ascii="Times New Roman" w:hAnsi="Times New Roman" w:cs="Times New Roman"/>
          <w:b/>
          <w:sz w:val="26"/>
          <w:szCs w:val="26"/>
        </w:rPr>
        <w:t>2017 год</w:t>
      </w:r>
    </w:p>
    <w:tbl>
      <w:tblPr>
        <w:tblW w:w="15907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0"/>
        <w:gridCol w:w="5415"/>
        <w:gridCol w:w="2190"/>
        <w:gridCol w:w="3690"/>
        <w:gridCol w:w="1217"/>
        <w:gridCol w:w="58"/>
        <w:gridCol w:w="1096"/>
        <w:gridCol w:w="1711"/>
      </w:tblGrid>
      <w:tr w:rsidR="00D77148" w:rsidRPr="00F17BE3" w:rsidTr="00991B1E">
        <w:trPr>
          <w:trHeight w:val="414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D77148" w:rsidRDefault="00D7714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№</w:t>
            </w:r>
          </w:p>
          <w:p w:rsidR="00D77148" w:rsidRPr="006506EB" w:rsidRDefault="00D7714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6506EB" w:rsidRDefault="00D7714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овного мероприятия,</w:t>
            </w: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программы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6506EB" w:rsidRDefault="00D7714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6506EB" w:rsidRDefault="00D7714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6506EB" w:rsidRDefault="00D7714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Результаты</w:t>
            </w:r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6506EB" w:rsidRDefault="00D7714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D77148" w:rsidRPr="00F17BE3" w:rsidTr="00991B1E">
        <w:tc>
          <w:tcPr>
            <w:tcW w:w="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6506EB" w:rsidRDefault="00D7714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6506EB" w:rsidRDefault="00D7714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6506EB" w:rsidRDefault="00D7714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6506EB" w:rsidRDefault="00D7714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6506EB" w:rsidRDefault="00D7714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запланированные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6506EB" w:rsidRDefault="00D7714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достигнутые</w:t>
            </w:r>
          </w:p>
        </w:tc>
        <w:tc>
          <w:tcPr>
            <w:tcW w:w="1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6506EB" w:rsidRDefault="00D7714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F17BE3" w:rsidRPr="00F17BE3" w:rsidTr="00991B1E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6506EB" w:rsidRDefault="00F17BE3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6506EB" w:rsidRDefault="00F17BE3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6506EB" w:rsidRDefault="00F17BE3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6506EB" w:rsidRDefault="00F17BE3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6506EB" w:rsidRDefault="00F17BE3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6506EB" w:rsidRDefault="00F17BE3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6506EB" w:rsidRDefault="00F17BE3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6506EB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F17BE3" w:rsidRPr="00F17BE3" w:rsidTr="00991B1E">
        <w:tc>
          <w:tcPr>
            <w:tcW w:w="159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6506EB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</w:t>
            </w:r>
            <w:r w:rsidR="00CB2A96" w:rsidRPr="00CB2A9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одпрограммы</w:t>
            </w:r>
            <w:r w:rsidR="00CB2A96" w:rsidRPr="00CB2A96">
              <w:rPr>
                <w:rFonts w:ascii="Times New Roman" w:eastAsia="Andale Sans UI" w:hAnsi="Times New Roman" w:cs="Tahoma"/>
                <w:b/>
                <w:bCs/>
                <w:color w:val="000000" w:themeColor="text1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CB2A96" w:rsidRPr="00CB2A9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«Развитие малого и среднего предпринимательства»</w:t>
            </w:r>
          </w:p>
        </w:tc>
      </w:tr>
      <w:tr w:rsidR="006506EB" w:rsidRPr="00F17BE3" w:rsidTr="00991B1E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77148" w:rsidRDefault="006506EB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77148" w:rsidRDefault="00790C8C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77148" w:rsidRDefault="006506EB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8">
              <w:rPr>
                <w:rFonts w:ascii="Times New Roman" w:hAnsi="Times New Roman" w:cs="Times New Roman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77148" w:rsidRDefault="00CE36F3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8">
              <w:rPr>
                <w:rFonts w:ascii="Times New Roman" w:hAnsi="Times New Roman" w:cs="Times New Roman"/>
              </w:rPr>
              <w:t>Выполнение бюджетных</w:t>
            </w:r>
            <w:r w:rsidR="006506EB" w:rsidRPr="00D77148">
              <w:rPr>
                <w:rFonts w:ascii="Times New Roman" w:hAnsi="Times New Roman" w:cs="Times New Roman"/>
              </w:rPr>
              <w:t xml:space="preserve"> </w:t>
            </w:r>
            <w:r w:rsidRPr="00D77148">
              <w:rPr>
                <w:rFonts w:ascii="Times New Roman" w:hAnsi="Times New Roman" w:cs="Times New Roman"/>
              </w:rPr>
              <w:t>назначений по</w:t>
            </w:r>
            <w:r w:rsidR="006506EB" w:rsidRPr="00D77148">
              <w:rPr>
                <w:rFonts w:ascii="Times New Roman" w:hAnsi="Times New Roman" w:cs="Times New Roman"/>
              </w:rPr>
              <w:t xml:space="preserve"> специальным налоговым </w:t>
            </w:r>
            <w:r w:rsidRPr="00D77148">
              <w:rPr>
                <w:rFonts w:ascii="Times New Roman" w:hAnsi="Times New Roman" w:cs="Times New Roman"/>
              </w:rPr>
              <w:t>режимам в</w:t>
            </w:r>
            <w:r w:rsidR="006506EB" w:rsidRPr="00D77148">
              <w:rPr>
                <w:rFonts w:ascii="Times New Roman" w:hAnsi="Times New Roman" w:cs="Times New Roman"/>
              </w:rPr>
              <w:t xml:space="preserve"> консолидированный бюджет района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D77148" w:rsidRDefault="006506EB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D77148" w:rsidRDefault="006506EB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D77148" w:rsidRDefault="006506EB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6506EB" w:rsidRPr="00F17BE3" w:rsidTr="005D47BF">
        <w:trPr>
          <w:trHeight w:val="1723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77148" w:rsidRDefault="006506EB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77148" w:rsidRDefault="00CE36F3" w:rsidP="00E140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8">
              <w:rPr>
                <w:rFonts w:ascii="Times New Roman" w:hAnsi="Times New Roman" w:cs="Times New Roman"/>
              </w:rPr>
              <w:t>Разработка и</w:t>
            </w:r>
            <w:r w:rsidR="006506EB" w:rsidRPr="00D77148">
              <w:rPr>
                <w:rFonts w:ascii="Times New Roman" w:hAnsi="Times New Roman" w:cs="Times New Roman"/>
              </w:rPr>
              <w:t xml:space="preserve"> </w:t>
            </w:r>
            <w:r w:rsidRPr="00D77148">
              <w:rPr>
                <w:rFonts w:ascii="Times New Roman" w:hAnsi="Times New Roman" w:cs="Times New Roman"/>
              </w:rPr>
              <w:t>принятие нормативных</w:t>
            </w:r>
            <w:r w:rsidR="006506EB" w:rsidRPr="00D77148">
              <w:rPr>
                <w:rFonts w:ascii="Times New Roman" w:hAnsi="Times New Roman" w:cs="Times New Roman"/>
              </w:rPr>
              <w:t xml:space="preserve"> правовых актов по специальным налоговым режимам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77148" w:rsidRDefault="006506EB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8">
              <w:rPr>
                <w:rFonts w:ascii="Times New Roman" w:hAnsi="Times New Roman" w:cs="Times New Roman"/>
              </w:rPr>
              <w:t xml:space="preserve">Отдел по экономике, финансовый отдел администрации </w:t>
            </w:r>
            <w:r w:rsidR="00CE36F3" w:rsidRPr="00D77148">
              <w:rPr>
                <w:rFonts w:ascii="Times New Roman" w:hAnsi="Times New Roman" w:cs="Times New Roman"/>
              </w:rPr>
              <w:t>района, районный</w:t>
            </w:r>
            <w:r w:rsidRPr="00D77148">
              <w:rPr>
                <w:rFonts w:ascii="Times New Roman" w:hAnsi="Times New Roman" w:cs="Times New Roman"/>
              </w:rPr>
              <w:t xml:space="preserve"> Совет народных депутатов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77148" w:rsidRDefault="00CE36F3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8">
              <w:rPr>
                <w:rFonts w:ascii="Times New Roman" w:hAnsi="Times New Roman" w:cs="Times New Roman"/>
              </w:rPr>
              <w:t>Сохранение единой</w:t>
            </w:r>
            <w:r w:rsidR="006506EB" w:rsidRPr="00D77148">
              <w:rPr>
                <w:rFonts w:ascii="Times New Roman" w:hAnsi="Times New Roman" w:cs="Times New Roman"/>
              </w:rPr>
              <w:t xml:space="preserve"> политики по применению   специальных режимов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D77148" w:rsidRDefault="00A41C64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D77148" w:rsidRDefault="00A41C64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D77148" w:rsidRDefault="006506EB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D7714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873478" w:rsidRPr="00F17BE3" w:rsidTr="005C7360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478" w:rsidRDefault="00873478" w:rsidP="00E14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478" w:rsidRDefault="00873478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  <w:p w:rsidR="00525CC3" w:rsidRDefault="00525CC3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478" w:rsidRPr="003B6B70" w:rsidRDefault="00873478" w:rsidP="00E140B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B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Отдел по земельным и имущественным отношениям </w:t>
            </w:r>
          </w:p>
          <w:p w:rsidR="00873478" w:rsidRDefault="00873478" w:rsidP="00E140B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CC3" w:rsidRDefault="00873478" w:rsidP="00E140B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Увеличение </w:t>
            </w:r>
            <w:r w:rsidR="00CE36F3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лощади муниципального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 (</w:t>
            </w:r>
            <w:r w:rsidR="00CE36F3">
              <w:rPr>
                <w:rFonts w:ascii="Times New Roman" w:hAnsi="Times New Roman" w:cs="Times New Roman"/>
                <w:color w:val="000000"/>
              </w:rPr>
              <w:t>кв.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478" w:rsidRPr="00D77148" w:rsidRDefault="00525CC3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370</w:t>
            </w:r>
            <w:r w:rsidR="0087347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,4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478" w:rsidRPr="004A6D8E" w:rsidRDefault="00525CC3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370,4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478" w:rsidRPr="009B4D07" w:rsidRDefault="00525CC3" w:rsidP="00E140B5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100%</w:t>
            </w:r>
          </w:p>
          <w:p w:rsidR="00873478" w:rsidRPr="000E2187" w:rsidRDefault="00873478" w:rsidP="00E140B5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</w:p>
          <w:p w:rsidR="00873478" w:rsidRPr="000E2187" w:rsidRDefault="0087347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</w:p>
        </w:tc>
      </w:tr>
      <w:tr w:rsidR="00DC2508" w:rsidRPr="00F17BE3" w:rsidTr="00991B1E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Default="00DC2508" w:rsidP="00E14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  <w:p w:rsidR="00DC2508" w:rsidRPr="00CF2D1F" w:rsidRDefault="00DC2508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Default="00DC2508" w:rsidP="00E140B5">
            <w:pPr>
              <w:pStyle w:val="af0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Оказание консультационных услуг субъектам малого и среднего предпринимательства по вопросам </w:t>
            </w:r>
            <w:r w:rsidR="00CE36F3">
              <w:rPr>
                <w:rFonts w:ascii="Times New Roman" w:hAnsi="Times New Roman" w:cs="Times New Roman"/>
                <w:color w:val="000000"/>
              </w:rPr>
              <w:t>налогообложения, бухгалтерского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учета, кредитования, правовой </w:t>
            </w:r>
          </w:p>
          <w:p w:rsidR="00DC2508" w:rsidRDefault="00DC2508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защиты и развития предприятия, бизнес-планирования, повышения квалификации и обучения</w:t>
            </w:r>
            <w:r w:rsidR="00B82919">
              <w:rPr>
                <w:rFonts w:ascii="Times New Roman" w:hAnsi="Times New Roman" w:cs="Times New Roman"/>
                <w:color w:val="000000"/>
              </w:rPr>
              <w:t xml:space="preserve"> (образовательная поддержка)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B70" w:rsidRPr="003B6B70" w:rsidRDefault="00CE36F3" w:rsidP="00E140B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МИ ФНС России №4 по Тамбовс</w:t>
            </w:r>
            <w:r w:rsidR="003B6B70" w:rsidRPr="003B6B70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кой обл., </w:t>
            </w:r>
          </w:p>
          <w:p w:rsidR="003B6B70" w:rsidRPr="003B6B70" w:rsidRDefault="003B6B70" w:rsidP="00E140B5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DC2508" w:rsidRDefault="003B6B70" w:rsidP="00E140B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B70" w:rsidRPr="00E140B5" w:rsidRDefault="00CE36F3" w:rsidP="00E140B5">
            <w:pPr>
              <w:widowControl w:val="0"/>
              <w:suppressAutoHyphens/>
              <w:autoSpaceDE w:val="0"/>
              <w:spacing w:after="0" w:line="240" w:lineRule="auto"/>
              <w:ind w:left="-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E140B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Обеспечение конкурентоспособности субъектов</w:t>
            </w:r>
            <w:r w:rsidR="003B6B70" w:rsidRPr="00E140B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малого и среднего предпринимательства</w:t>
            </w:r>
          </w:p>
          <w:p w:rsidR="003B6B70" w:rsidRPr="00E140B5" w:rsidRDefault="003B6B70" w:rsidP="00E140B5">
            <w:pPr>
              <w:widowControl w:val="0"/>
              <w:suppressAutoHyphens/>
              <w:autoSpaceDE w:val="0"/>
              <w:spacing w:after="0" w:line="240" w:lineRule="auto"/>
              <w:ind w:left="-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DC2508" w:rsidRDefault="003B6B70" w:rsidP="00E140B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140B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D77148" w:rsidRDefault="00525CC3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9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D77148" w:rsidRDefault="00525CC3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9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D77148" w:rsidRDefault="00525CC3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100%</w:t>
            </w:r>
          </w:p>
        </w:tc>
      </w:tr>
      <w:tr w:rsidR="00DC2508" w:rsidRPr="00F17BE3" w:rsidTr="00991B1E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Default="00DC2508" w:rsidP="00E14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Default="00DC2508" w:rsidP="00E140B5">
            <w:pPr>
              <w:pStyle w:val="af0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Пропаганда и популяризация предпринимательской деятельности </w:t>
            </w:r>
            <w:r w:rsidR="00CE36F3">
              <w:rPr>
                <w:rFonts w:ascii="Times New Roman" w:hAnsi="Times New Roman" w:cs="Times New Roman"/>
                <w:color w:val="000000"/>
              </w:rPr>
              <w:t>посредством проведения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ежегодных районных конкурсов </w:t>
            </w:r>
          </w:p>
          <w:p w:rsidR="00DC2508" w:rsidRDefault="00DC2508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«Лучший предприниматель года», конференций представителей малого и среднего </w:t>
            </w:r>
            <w:r w:rsidR="00CE36F3">
              <w:rPr>
                <w:rFonts w:ascii="Times New Roman" w:hAnsi="Times New Roman" w:cs="Times New Roman"/>
                <w:color w:val="000000"/>
              </w:rPr>
              <w:t>предпринимательства, совещаний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Default="003B6B70" w:rsidP="00E140B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Отдел по экономике </w:t>
            </w:r>
            <w:r w:rsidRPr="003B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Default="003B6B70" w:rsidP="00E140B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Количество конференций, встреч, конкурсов, совещаний по </w:t>
            </w:r>
            <w:r w:rsidR="00CE36F3">
              <w:rPr>
                <w:rFonts w:ascii="Times New Roman" w:hAnsi="Times New Roman" w:cs="Times New Roman"/>
                <w:color w:val="000000"/>
              </w:rPr>
              <w:t xml:space="preserve">вопросам </w:t>
            </w:r>
            <w:r w:rsidR="00CE36F3">
              <w:rPr>
                <w:rFonts w:ascii="Times New Roman" w:hAnsi="Times New Roman" w:cs="Times New Roman"/>
                <w:color w:val="000000"/>
              </w:rPr>
              <w:lastRenderedPageBreak/>
              <w:t>развития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E36F3">
              <w:rPr>
                <w:rFonts w:ascii="Times New Roman" w:hAnsi="Times New Roman" w:cs="Times New Roman"/>
                <w:color w:val="000000"/>
              </w:rPr>
              <w:t>малого и</w:t>
            </w:r>
            <w:r>
              <w:rPr>
                <w:rFonts w:ascii="Times New Roman" w:hAnsi="Times New Roman" w:cs="Times New Roman"/>
                <w:color w:val="000000"/>
              </w:rPr>
              <w:t xml:space="preserve"> среднего предпринимательства (Ед</w:t>
            </w:r>
            <w:r w:rsidR="00991B1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; тыс. руб</w:t>
            </w:r>
            <w:r w:rsidR="00991B1E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Default="003B6B70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5ед</w:t>
            </w:r>
          </w:p>
          <w:p w:rsidR="003B6B70" w:rsidRDefault="003B6B70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  <w:p w:rsidR="003B6B70" w:rsidRDefault="003B6B70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  <w:p w:rsidR="003B6B70" w:rsidRPr="00D77148" w:rsidRDefault="003B6B70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15 тыс. руб.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51E" w:rsidRDefault="00A15E36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5</w:t>
            </w:r>
            <w:r w:rsidR="004A6D8E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ед</w:t>
            </w:r>
          </w:p>
          <w:p w:rsidR="00DA051E" w:rsidRDefault="00DA051E" w:rsidP="00E140B5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</w:pPr>
          </w:p>
          <w:p w:rsidR="00DC2508" w:rsidRPr="00DA051E" w:rsidRDefault="00DA051E" w:rsidP="00E140B5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  <w:lastRenderedPageBreak/>
              <w:t>1</w:t>
            </w:r>
            <w:r w:rsidR="00A15E36"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  <w:t>5</w:t>
            </w:r>
            <w:r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  <w:t xml:space="preserve">тыс </w:t>
            </w:r>
            <w:r w:rsidR="000A1738"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  <w:t xml:space="preserve">                    </w:t>
            </w:r>
            <w:r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  <w:t>руб</w:t>
            </w:r>
            <w:r w:rsidR="00630287">
              <w:rPr>
                <w:rFonts w:ascii="Times New Roman" w:eastAsia="Andale Sans UI" w:hAnsi="Times New Roman" w:cs="Times New Roman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D77148" w:rsidRDefault="00A15E36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lastRenderedPageBreak/>
              <w:t>100%</w:t>
            </w:r>
          </w:p>
        </w:tc>
      </w:tr>
      <w:tr w:rsidR="00DC2508" w:rsidRPr="00F17BE3" w:rsidTr="00991B1E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Default="00DC2508" w:rsidP="00E14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Default="00DC2508" w:rsidP="00E140B5">
            <w:pPr>
              <w:pStyle w:val="af0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Содействие в </w:t>
            </w:r>
            <w:r w:rsidR="00CE36F3">
              <w:rPr>
                <w:rFonts w:ascii="Times New Roman" w:hAnsi="Times New Roman" w:cs="Times New Roman"/>
                <w:color w:val="000000"/>
              </w:rPr>
              <w:t>создании общественного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объединения малого и среднего предпринимательства, с целью защиты интересов</w:t>
            </w:r>
          </w:p>
          <w:p w:rsidR="00DC2508" w:rsidRDefault="00DC2508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субъектов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Default="0098423E" w:rsidP="00E140B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Default="0098423E" w:rsidP="00E140B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взаимопонимания органов власти района и субъектов малого и среднего предпринимательства, повышение уровня консолидации усилий субъектов малого и среднего предпринимательства по защите своих интересов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D77148" w:rsidRDefault="0098423E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постоянно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D77148" w:rsidRDefault="0098423E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постоянно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D77148" w:rsidRDefault="00DC250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</w:tc>
      </w:tr>
      <w:tr w:rsidR="0098423E" w:rsidRPr="00F17BE3" w:rsidTr="00991B1E">
        <w:trPr>
          <w:trHeight w:val="3232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Default="0098423E" w:rsidP="00E14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Default="0098423E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эффективной работы координационного совета по развитию малого и среднего предпринимательства Токаревского района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Default="0098423E" w:rsidP="00E140B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Default="0098423E" w:rsidP="00E140B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предпринимательства, 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D77148" w:rsidRDefault="0098423E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постоянно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D77148" w:rsidRDefault="0098423E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постоянно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D77148" w:rsidRDefault="0098423E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</w:tc>
      </w:tr>
      <w:tr w:rsidR="0098423E" w:rsidRPr="00F17BE3" w:rsidTr="00991B1E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Default="0098423E" w:rsidP="00E14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Default="0098423E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общедоступных информационных систем в целях обеспечения субъектов малого и среднего предпринимательства информацией, предусмотренной частью 2 статьи 19 Федерального закона «О развитии малого и среднего предпринимательства в Российской Федерации», с размещением ее на официальном сайте администрации района 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Default="0098423E" w:rsidP="00E140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Отдел по экономике администрации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, системный администратор</w:t>
            </w:r>
            <w:r w:rsidRPr="003B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администрации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98423E" w:rsidRDefault="0098423E" w:rsidP="00E140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="005D4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84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обновлений</w:t>
            </w:r>
          </w:p>
          <w:p w:rsidR="0098423E" w:rsidRDefault="0098423E" w:rsidP="00E140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84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C63898" w:rsidRDefault="0098423E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C6389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постоянно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C63898" w:rsidRDefault="00C6389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п</w:t>
            </w:r>
            <w:r w:rsidR="0098423E" w:rsidRPr="00C6389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остоян</w:t>
            </w:r>
            <w:r w:rsidRPr="00C6389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н</w:t>
            </w:r>
            <w:r w:rsidR="0098423E" w:rsidRPr="00C6389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о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D77148" w:rsidRDefault="0098423E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</w:p>
        </w:tc>
      </w:tr>
      <w:tr w:rsidR="0098423E" w:rsidRPr="00F17BE3" w:rsidTr="00991B1E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Default="0098423E" w:rsidP="00E14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Default="0098423E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98423E" w:rsidRDefault="0098423E" w:rsidP="00E140B5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4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Центр занятости населения </w:t>
            </w:r>
          </w:p>
          <w:p w:rsidR="0098423E" w:rsidRPr="005D47BF" w:rsidRDefault="0098423E" w:rsidP="00E140B5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4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Отдел по экономике администрации района 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Default="0098423E" w:rsidP="00E140B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D77148" w:rsidRDefault="0098423E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D77148" w:rsidRDefault="00A15E36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11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D77148" w:rsidRDefault="00A15E36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110%</w:t>
            </w:r>
          </w:p>
        </w:tc>
      </w:tr>
      <w:tr w:rsidR="0098423E" w:rsidRPr="00F17BE3" w:rsidTr="00991B1E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Default="0098423E" w:rsidP="00E14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Default="0098423E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Участие в </w:t>
            </w:r>
            <w:r w:rsidR="007C1869">
              <w:rPr>
                <w:rFonts w:ascii="Times New Roman" w:hAnsi="Times New Roman" w:cs="Times New Roman"/>
                <w:color w:val="000000"/>
              </w:rPr>
              <w:t>дистанционной системе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обучения и </w:t>
            </w:r>
            <w:r w:rsidR="007C1869">
              <w:rPr>
                <w:rFonts w:ascii="Times New Roman" w:hAnsi="Times New Roman" w:cs="Times New Roman"/>
                <w:color w:val="000000"/>
              </w:rPr>
              <w:t>консультирования предпринимателей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Default="0098423E" w:rsidP="00E140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Тамбовский инновационный бизнес-</w:t>
            </w:r>
            <w:r w:rsidR="00CE36F3">
              <w:rPr>
                <w:rFonts w:ascii="Times New Roman" w:hAnsi="Times New Roman" w:cs="Times New Roman"/>
                <w:color w:val="000000"/>
              </w:rPr>
              <w:t>инкубатор НОУ</w:t>
            </w:r>
            <w:r>
              <w:rPr>
                <w:rFonts w:ascii="Times New Roman" w:hAnsi="Times New Roman" w:cs="Times New Roman"/>
                <w:color w:val="000000"/>
              </w:rPr>
              <w:t xml:space="preserve"> «Региональный центр управления и культуры»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Default="00CE36F3" w:rsidP="00E140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возможности</w:t>
            </w:r>
            <w:r w:rsidR="0098423E">
              <w:rPr>
                <w:rFonts w:ascii="Times New Roman" w:hAnsi="Times New Roman" w:cs="Times New Roman"/>
                <w:color w:val="000000"/>
              </w:rPr>
              <w:t xml:space="preserve"> дистанционного обучения и консультирования предпринимателей</w:t>
            </w:r>
            <w:r w:rsidR="00991B1E">
              <w:rPr>
                <w:rFonts w:ascii="Times New Roman" w:hAnsi="Times New Roman" w:cs="Times New Roman"/>
                <w:color w:val="000000"/>
              </w:rPr>
              <w:t xml:space="preserve"> (тыс. руб.)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D77148" w:rsidRDefault="00991B1E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3,2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D77148" w:rsidRDefault="00A15E36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3,2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D77148" w:rsidRDefault="00A15E36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100%</w:t>
            </w:r>
          </w:p>
        </w:tc>
      </w:tr>
      <w:tr w:rsidR="00991B1E" w:rsidRPr="00F17BE3" w:rsidTr="00991B1E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Default="00991B1E" w:rsidP="00E14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Default="00991B1E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Default="00991B1E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Default="00991B1E" w:rsidP="00E140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Повышение инвестиционной привлекательности района и развитие экономических связей </w:t>
            </w:r>
          </w:p>
          <w:p w:rsidR="00991B1E" w:rsidRDefault="00991B1E" w:rsidP="00E140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D77148" w:rsidRDefault="00991B1E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D77148" w:rsidRDefault="00A15E36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D77148" w:rsidRDefault="00A15E36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100%</w:t>
            </w:r>
          </w:p>
        </w:tc>
      </w:tr>
      <w:tr w:rsidR="00991B1E" w:rsidRPr="00F17BE3" w:rsidTr="00991B1E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Default="00991B1E" w:rsidP="00E14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5D47BF" w:rsidRDefault="00991B1E" w:rsidP="00E140B5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90C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Расширение </w:t>
            </w:r>
            <w:r w:rsidR="007C1869" w:rsidRPr="00790C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доступа малых</w:t>
            </w:r>
            <w:r w:rsidRPr="00790C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20 процентов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Default="00991B1E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  <w:p w:rsidR="00991B1E" w:rsidRDefault="00991B1E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E140B5" w:rsidRDefault="00991B1E" w:rsidP="00E140B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140B5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7C1869" w:rsidRPr="00E140B5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E140B5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услуг.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D77148" w:rsidRDefault="00991B1E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менее 15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D77148" w:rsidRDefault="00991B1E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менее 15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D77148" w:rsidRDefault="00A15E36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991B1E" w:rsidRPr="00F17BE3" w:rsidTr="00991B1E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Default="00991B1E" w:rsidP="00E14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5D47BF" w:rsidRDefault="00991B1E" w:rsidP="00E140B5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90C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Увеличение количества торговых мест на постояннодействующих еженедельных, сезонных и разовых (тематических) ярмарках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Default="00991B1E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E140B5" w:rsidRDefault="00991B1E" w:rsidP="00E140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140B5">
              <w:rPr>
                <w:rFonts w:ascii="Times New Roman" w:hAnsi="Times New Roman" w:cs="Times New Roman"/>
                <w:color w:val="000000"/>
              </w:rPr>
              <w:t xml:space="preserve">Количество торговых </w:t>
            </w:r>
            <w:r w:rsidR="005D47BF" w:rsidRPr="00E140B5">
              <w:rPr>
                <w:rFonts w:ascii="Times New Roman" w:hAnsi="Times New Roman" w:cs="Times New Roman"/>
                <w:color w:val="000000"/>
              </w:rPr>
              <w:t>мест (</w:t>
            </w:r>
            <w:r w:rsidRPr="00E140B5">
              <w:rPr>
                <w:rFonts w:ascii="Times New Roman" w:hAnsi="Times New Roman" w:cs="Times New Roman"/>
                <w:color w:val="000000"/>
              </w:rPr>
              <w:t>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D77148" w:rsidRDefault="0087347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123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D77148" w:rsidRDefault="0087347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130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D77148" w:rsidRDefault="00873478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106%</w:t>
            </w:r>
          </w:p>
        </w:tc>
      </w:tr>
      <w:tr w:rsidR="00991B1E" w:rsidRPr="00F17BE3" w:rsidTr="00991B1E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Default="00991B1E" w:rsidP="00E14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Default="00991B1E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Увеличение количества ярмарок, проводимых на территории района, в целях продвижения продукции, выпускаемой производителями и выращиваемой сельхозтоваропроизводителями и населением района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Default="00991B1E" w:rsidP="00E140B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E140B5" w:rsidRDefault="00991B1E" w:rsidP="00E140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140B5">
              <w:rPr>
                <w:rFonts w:ascii="Times New Roman" w:hAnsi="Times New Roman" w:cs="Times New Roman"/>
                <w:color w:val="000000"/>
              </w:rPr>
              <w:t>Количество ярмарок (Ед</w:t>
            </w:r>
            <w:r w:rsidR="00C63898" w:rsidRPr="00E140B5">
              <w:rPr>
                <w:rFonts w:ascii="Times New Roman" w:hAnsi="Times New Roman" w:cs="Times New Roman"/>
                <w:color w:val="000000"/>
              </w:rPr>
              <w:t>.</w:t>
            </w:r>
            <w:r w:rsidRPr="00E140B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D77148" w:rsidRDefault="00991B1E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15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D77148" w:rsidRDefault="00B82919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18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D77148" w:rsidRDefault="00B82919" w:rsidP="00E140B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120%</w:t>
            </w:r>
          </w:p>
        </w:tc>
      </w:tr>
    </w:tbl>
    <w:p w:rsidR="00BE3CFB" w:rsidRDefault="00BE3CFB" w:rsidP="00E140B5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397"/>
        <w:gridCol w:w="2130"/>
        <w:gridCol w:w="126"/>
        <w:gridCol w:w="3567"/>
        <w:gridCol w:w="1281"/>
        <w:gridCol w:w="1134"/>
        <w:gridCol w:w="1701"/>
      </w:tblGrid>
      <w:tr w:rsidR="00B4682E" w:rsidRPr="00F04C8F" w:rsidTr="007C1869"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B4682E" w:rsidRPr="00F04C8F" w:rsidTr="007C1869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lang w:eastAsia="zh-CN" w:bidi="hi-IN"/>
              </w:rPr>
            </w:pPr>
            <w:r w:rsidRPr="00F04C8F">
              <w:rPr>
                <w:rFonts w:ascii="Times New Roman" w:eastAsia="SimSun" w:hAnsi="Times New Roman" w:cs="Times New Roman"/>
                <w:color w:val="000000"/>
                <w:kern w:val="3"/>
                <w:lang w:eastAsia="zh-CN" w:bidi="hi-IN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682E" w:rsidRPr="00F04C8F" w:rsidTr="007C1869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Организация предоставления государственных и муниципальных услуг по принципу «одного окна» на базе создаваемого многофункционального центра предоставления государственных и муниципальных услуг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 xml:space="preserve">Доля граждан, имеющих доступ к получению государственных и муниципальных услуг по принципу «одного окна» по месту пребывания, в т.ч. </w:t>
            </w:r>
            <w:r w:rsidR="007C1869" w:rsidRPr="00F04C8F">
              <w:rPr>
                <w:rFonts w:ascii="Times New Roman" w:eastAsia="Times New Roman" w:hAnsi="Times New Roman" w:cs="Times New Roman"/>
                <w:lang w:eastAsia="ru-RU"/>
              </w:rPr>
              <w:t>в многофункциональном</w:t>
            </w: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 xml:space="preserve"> центре предоставления </w:t>
            </w:r>
            <w:r w:rsidR="007C1869" w:rsidRPr="00F04C8F">
              <w:rPr>
                <w:rFonts w:ascii="Times New Roman" w:eastAsia="Times New Roman" w:hAnsi="Times New Roman" w:cs="Times New Roman"/>
                <w:lang w:eastAsia="ru-RU"/>
              </w:rPr>
              <w:t>государственных и</w:t>
            </w: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услуг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682E" w:rsidRPr="00F04C8F" w:rsidTr="007C1869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.1.1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Приобретение оборудования, мебели для организации работы удаленных рабочих мест МФЦ на базе сельсоветов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682E" w:rsidRPr="00F04C8F" w:rsidTr="007C1869"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5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мониторинга качества предоставления государственных и муниципальных услуг на </w:t>
            </w: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территории района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района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удовлетворенности </w:t>
            </w:r>
            <w:r w:rsidR="007C1869" w:rsidRPr="00F04C8F">
              <w:rPr>
                <w:rFonts w:ascii="Times New Roman" w:eastAsia="Times New Roman" w:hAnsi="Times New Roman" w:cs="Times New Roman"/>
                <w:lang w:eastAsia="ru-RU"/>
              </w:rPr>
              <w:t>населения качеством</w:t>
            </w: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7C1869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682E" w:rsidRPr="00F04C8F" w:rsidTr="007C1869"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Среднее время ожидания в очереди при обращении заявителей в государственный (муниципальный) орган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82E" w:rsidRPr="00F04C8F" w:rsidRDefault="00B4682E" w:rsidP="00E140B5">
            <w:pPr>
              <w:spacing w:after="0" w:line="240" w:lineRule="auto"/>
              <w:contextualSpacing/>
              <w:jc w:val="center"/>
            </w:pPr>
          </w:p>
        </w:tc>
      </w:tr>
      <w:tr w:rsidR="00B4682E" w:rsidRPr="00F04C8F" w:rsidTr="007C1869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F04C8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Развитие муниципальной службы района:</w:t>
            </w:r>
          </w:p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в практику деятельности органов местного самоуправления и (или) размещение в средствах массовой информации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Количество разработанных и внедренных в практику деятельности органов местного самоуправления и (или) размещенных в средствах массовой информации 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82E" w:rsidRPr="00F04C8F" w:rsidRDefault="00B4682E" w:rsidP="00E140B5">
            <w:pPr>
              <w:spacing w:after="0" w:line="240" w:lineRule="auto"/>
              <w:contextualSpacing/>
              <w:jc w:val="center"/>
            </w:pPr>
          </w:p>
        </w:tc>
      </w:tr>
      <w:tr w:rsidR="00B4682E" w:rsidRPr="00F04C8F" w:rsidTr="007C1869"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682E" w:rsidRPr="00F04C8F" w:rsidTr="007C1869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Развитие муниципальной службы, системы кадрового резерва, подготовки управленческих кадров: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682E" w:rsidRPr="00F04C8F" w:rsidTr="007C1869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ежегодно разрабатываемых и внедряемых в практику </w:t>
            </w:r>
            <w:r w:rsidR="00442561" w:rsidRPr="00F04C8F">
              <w:rPr>
                <w:rFonts w:ascii="Times New Roman" w:eastAsia="Times New Roman" w:hAnsi="Times New Roman" w:cs="Times New Roman"/>
                <w:lang w:eastAsia="ru-RU"/>
              </w:rPr>
              <w:t>деятельности органов</w:t>
            </w: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 xml:space="preserve">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кадров, повышение квалификации </w:t>
            </w: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служащих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7C1869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82E" w:rsidRPr="00F04C8F" w:rsidRDefault="00B4682E" w:rsidP="00E140B5">
            <w:pPr>
              <w:spacing w:after="0" w:line="240" w:lineRule="auto"/>
              <w:contextualSpacing/>
              <w:jc w:val="center"/>
            </w:pPr>
          </w:p>
        </w:tc>
      </w:tr>
      <w:tr w:rsidR="00B4682E" w:rsidRPr="00F04C8F" w:rsidTr="007C1869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мероприятий, направленных на развитие управленческого потенциала, профессиональной компетенций лиц, включенных в резерв управленческих кадров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Количество ежегодно проводимых мероприятий, направленных на развитие управленческого потенциала, профессиональной компетенции лиц, включенных в резерв управленческих кадров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82E" w:rsidRPr="00F04C8F" w:rsidRDefault="00B4682E" w:rsidP="00E140B5">
            <w:pPr>
              <w:spacing w:after="0" w:line="240" w:lineRule="auto"/>
              <w:contextualSpacing/>
              <w:jc w:val="center"/>
            </w:pPr>
          </w:p>
        </w:tc>
      </w:tr>
      <w:tr w:rsidR="00B4682E" w:rsidRPr="00F04C8F" w:rsidTr="007C1869">
        <w:trPr>
          <w:trHeight w:val="321"/>
        </w:trPr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682E" w:rsidRPr="00F04C8F" w:rsidRDefault="00B4682E" w:rsidP="00E140B5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Подпрограмма «</w:t>
            </w:r>
            <w:r w:rsidR="00442561"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Содержание и</w:t>
            </w: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 xml:space="preserve"> обслуживание административных зданий, находящихся в муниципальной собственности Токаревского района»</w:t>
            </w:r>
          </w:p>
        </w:tc>
      </w:tr>
      <w:tr w:rsidR="00B4682E" w:rsidRPr="00F04C8F" w:rsidTr="007C1869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ТРМКУ («</w:t>
            </w:r>
            <w:r w:rsidR="00442561" w:rsidRPr="00F04C8F">
              <w:rPr>
                <w:rFonts w:ascii="Times New Roman" w:eastAsia="Times New Roman" w:hAnsi="Times New Roman" w:cs="Times New Roman"/>
                <w:lang w:eastAsia="ru-RU"/>
              </w:rPr>
              <w:t>Учреждение по</w:t>
            </w: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 xml:space="preserve"> содержанию и обслуживанию административных зданий, находящихся в муниципальной собственности Токаревского района»)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Сохранность муниципального имущества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A4" w:rsidRDefault="00AC33A4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14030,1</w:t>
            </w:r>
          </w:p>
          <w:p w:rsidR="00B4682E" w:rsidRPr="00F04C8F" w:rsidRDefault="00B4682E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F04C8F" w:rsidRDefault="00442561" w:rsidP="00E1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12 548,2 </w:t>
            </w:r>
            <w:r w:rsidR="00B4682E" w:rsidRPr="00F04C8F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82E" w:rsidRPr="00F04C8F" w:rsidRDefault="005D47BF" w:rsidP="00E140B5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89,4</w:t>
            </w:r>
          </w:p>
        </w:tc>
      </w:tr>
    </w:tbl>
    <w:p w:rsidR="00BE3CFB" w:rsidRDefault="00BE3CFB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BE3CFB" w:rsidRDefault="00BE3CFB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873478" w:rsidRDefault="00873478" w:rsidP="00B4682E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BE3CFB" w:rsidRDefault="00BE3CFB" w:rsidP="00991B1E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42561" w:rsidRDefault="00442561" w:rsidP="00E140B5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F17BE3" w:rsidRPr="00A933A0" w:rsidRDefault="00F25302" w:rsidP="00A933A0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lastRenderedPageBreak/>
        <w:t>Отчет</w:t>
      </w:r>
      <w:r w:rsidR="00D8451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об</w:t>
      </w:r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использовании финансовых средств за сч</w:t>
      </w:r>
      <w:r w:rsidR="00D8451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ет всех источников на реализаци</w:t>
      </w:r>
      <w:r w:rsidR="00D8451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ю</w:t>
      </w:r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r w:rsidR="00D84519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муниципальной программы </w:t>
      </w:r>
      <w:r w:rsidR="00D84519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Токаревского района </w:t>
      </w:r>
      <w:r w:rsidR="00D84519" w:rsidRPr="00F17BE3">
        <w:rPr>
          <w:rFonts w:ascii="Times New Roman" w:hAnsi="Times New Roman" w:cs="Times New Roman"/>
          <w:b/>
          <w:sz w:val="26"/>
          <w:szCs w:val="26"/>
        </w:rPr>
        <w:t xml:space="preserve"> «Экономическое развитие и инновационна</w:t>
      </w:r>
      <w:r w:rsidR="00FF5111">
        <w:rPr>
          <w:rFonts w:ascii="Times New Roman" w:hAnsi="Times New Roman" w:cs="Times New Roman"/>
          <w:b/>
          <w:sz w:val="26"/>
          <w:szCs w:val="26"/>
        </w:rPr>
        <w:t>я экономика» на 2014-2020 годы»</w:t>
      </w:r>
    </w:p>
    <w:p w:rsidR="00F905EC" w:rsidRPr="00FF5111" w:rsidRDefault="00F905EC" w:rsidP="00AA58F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 итогам </w:t>
      </w:r>
      <w:r w:rsidR="005461F4">
        <w:rPr>
          <w:rFonts w:ascii="Times New Roman" w:hAnsi="Times New Roman" w:cs="Times New Roman"/>
          <w:b/>
          <w:sz w:val="26"/>
          <w:szCs w:val="26"/>
        </w:rPr>
        <w:t>за 2017 год</w:t>
      </w:r>
    </w:p>
    <w:p w:rsidR="00F17BE3" w:rsidRPr="002F6EB5" w:rsidRDefault="005461F4" w:rsidP="00AA58F8">
      <w:pPr>
        <w:widowControl w:val="0"/>
        <w:suppressAutoHyphens/>
        <w:autoSpaceDE w:val="0"/>
        <w:autoSpaceDN w:val="0"/>
        <w:spacing w:before="108" w:after="108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 xml:space="preserve">            </w:t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"/>
        <w:gridCol w:w="567"/>
        <w:gridCol w:w="76"/>
        <w:gridCol w:w="3579"/>
        <w:gridCol w:w="31"/>
        <w:gridCol w:w="992"/>
        <w:gridCol w:w="993"/>
        <w:gridCol w:w="959"/>
        <w:gridCol w:w="33"/>
        <w:gridCol w:w="1106"/>
        <w:gridCol w:w="28"/>
        <w:gridCol w:w="992"/>
        <w:gridCol w:w="59"/>
        <w:gridCol w:w="1075"/>
        <w:gridCol w:w="48"/>
        <w:gridCol w:w="931"/>
        <w:gridCol w:w="13"/>
        <w:gridCol w:w="993"/>
        <w:gridCol w:w="11"/>
        <w:gridCol w:w="1094"/>
        <w:gridCol w:w="29"/>
        <w:gridCol w:w="1080"/>
        <w:gridCol w:w="54"/>
        <w:gridCol w:w="1134"/>
        <w:gridCol w:w="21"/>
      </w:tblGrid>
      <w:tr w:rsidR="00B26B04" w:rsidRPr="00F17BE3" w:rsidTr="00A9476E">
        <w:tc>
          <w:tcPr>
            <w:tcW w:w="6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FF5111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№</w:t>
            </w:r>
          </w:p>
          <w:p w:rsidR="00B26B04" w:rsidRPr="00F17BE3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35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F17BE3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оприятия, 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программы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F17BE3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Направление расходов</w:t>
            </w:r>
          </w:p>
        </w:tc>
        <w:tc>
          <w:tcPr>
            <w:tcW w:w="52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F17BE3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паспортом Программы</w:t>
            </w:r>
          </w:p>
          <w:p w:rsidR="00B26B04" w:rsidRPr="00F17BE3" w:rsidRDefault="00AA58F8" w:rsidP="00A034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по </w:t>
            </w:r>
            <w:r w:rsidR="00B4682E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итогам </w:t>
            </w:r>
            <w:r w:rsidR="00B4682E"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2017</w:t>
            </w:r>
            <w:r w:rsidR="00B26B04"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год</w:t>
            </w:r>
            <w:r w:rsidR="00B26B04"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536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22561A" w:rsidRDefault="0022561A" w:rsidP="0022561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бюджетом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B26B04"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по итогам</w:t>
            </w:r>
            <w:r w:rsidR="00B26B04"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201</w:t>
            </w:r>
            <w:r w:rsidR="00AA58F8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7</w:t>
            </w:r>
            <w:r w:rsidR="00B26B04"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г</w:t>
            </w:r>
            <w:r w:rsidR="00B26B04"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ода</w:t>
            </w:r>
          </w:p>
        </w:tc>
      </w:tr>
      <w:tr w:rsidR="00EA076A" w:rsidRPr="00F17BE3" w:rsidTr="00A9476E">
        <w:tc>
          <w:tcPr>
            <w:tcW w:w="690" w:type="dxa"/>
            <w:gridSpan w:val="3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57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2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ег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</w:t>
            </w:r>
          </w:p>
        </w:tc>
        <w:tc>
          <w:tcPr>
            <w:tcW w:w="430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9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42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</w:tr>
      <w:tr w:rsidR="00EA076A" w:rsidRPr="00F17BE3" w:rsidTr="00A9476E">
        <w:tc>
          <w:tcPr>
            <w:tcW w:w="6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5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2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0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  <w:tc>
          <w:tcPr>
            <w:tcW w:w="9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F17BE3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</w:tr>
      <w:tr w:rsidR="00F17BE3" w:rsidRPr="00F17BE3" w:rsidTr="00A9476E">
        <w:tc>
          <w:tcPr>
            <w:tcW w:w="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</w:t>
            </w:r>
          </w:p>
        </w:tc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2</w:t>
            </w:r>
          </w:p>
        </w:tc>
        <w:tc>
          <w:tcPr>
            <w:tcW w:w="10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4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5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б</w:t>
            </w:r>
          </w:p>
        </w:tc>
        <w:tc>
          <w:tcPr>
            <w:tcW w:w="10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8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9</w:t>
            </w:r>
          </w:p>
        </w:tc>
        <w:tc>
          <w:tcPr>
            <w:tcW w:w="10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11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13</w:t>
            </w:r>
          </w:p>
        </w:tc>
      </w:tr>
      <w:tr w:rsidR="00952645" w:rsidRPr="00F17BE3" w:rsidTr="00A9476E">
        <w:tc>
          <w:tcPr>
            <w:tcW w:w="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FF5111" w:rsidRDefault="00952645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de-DE" w:eastAsia="ja-JP" w:bidi="fa-IR"/>
              </w:rPr>
            </w:pPr>
            <w:r w:rsidRPr="00FF5111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de-DE" w:eastAsia="ja-JP" w:bidi="fa-IR"/>
              </w:rPr>
              <w:t>1.</w:t>
            </w:r>
          </w:p>
          <w:p w:rsidR="00952645" w:rsidRPr="00FF5111" w:rsidRDefault="00952645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FF5111" w:rsidRDefault="00952645" w:rsidP="00A034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F511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</w:t>
            </w:r>
            <w:r w:rsidRPr="00FF5111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sz w:val="24"/>
                <w:szCs w:val="24"/>
                <w:lang w:eastAsia="ja-JP" w:bidi="fa-IR"/>
              </w:rPr>
              <w:t xml:space="preserve">а </w:t>
            </w:r>
            <w:r w:rsidRPr="00FF5111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малого и среднего предпринимательства»</w:t>
            </w:r>
          </w:p>
        </w:tc>
        <w:tc>
          <w:tcPr>
            <w:tcW w:w="10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F17BE3" w:rsidRDefault="00952645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AA58F8" w:rsidP="00A9476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hAnsi="Times New Roman" w:cs="Times New Roman"/>
                <w:sz w:val="26"/>
                <w:szCs w:val="26"/>
              </w:rPr>
              <w:t>18,2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4A6D8E" w:rsidRDefault="00952645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4A6D8E" w:rsidRDefault="00952645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0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952645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15,0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AA58F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  <w:t>3,2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952645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AA58F8" w:rsidRPr="004A6D8E">
              <w:rPr>
                <w:rFonts w:ascii="Times New Roman" w:hAnsi="Times New Roman" w:cs="Times New Roman"/>
                <w:sz w:val="26"/>
                <w:szCs w:val="26"/>
              </w:rPr>
              <w:t>18,2</w:t>
            </w:r>
          </w:p>
        </w:tc>
        <w:tc>
          <w:tcPr>
            <w:tcW w:w="10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952645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952645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952645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15,0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4A6D8E" w:rsidRDefault="00AA58F8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  <w:t>3,2</w:t>
            </w:r>
          </w:p>
        </w:tc>
      </w:tr>
      <w:tr w:rsidR="00A0343A" w:rsidRPr="00F17BE3" w:rsidTr="00A9476E">
        <w:trPr>
          <w:trHeight w:val="4029"/>
        </w:trPr>
        <w:tc>
          <w:tcPr>
            <w:tcW w:w="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F17BE3" w:rsidRDefault="00AA58F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1.1</w:t>
            </w:r>
            <w:r w:rsidR="00A0343A"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Default="00A0343A" w:rsidP="005461F4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Пропаганда и популяризация предпринимательской деятельности </w:t>
            </w:r>
            <w:r w:rsidR="00B4682E">
              <w:rPr>
                <w:rFonts w:ascii="Times New Roman" w:hAnsi="Times New Roman" w:cs="Times New Roman"/>
              </w:rPr>
              <w:t>посредством проведения</w:t>
            </w:r>
            <w:r>
              <w:rPr>
                <w:rFonts w:ascii="Times New Roman" w:hAnsi="Times New Roman" w:cs="Times New Roman"/>
              </w:rPr>
              <w:t xml:space="preserve"> ежегодных районных конкурсов </w:t>
            </w:r>
          </w:p>
          <w:p w:rsidR="00A0343A" w:rsidRPr="00FF5111" w:rsidRDefault="00A0343A" w:rsidP="005461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B4682E">
              <w:rPr>
                <w:rFonts w:ascii="Times New Roman" w:hAnsi="Times New Roman" w:cs="Times New Roman"/>
              </w:rPr>
              <w:t>предпринимательства, встреч</w:t>
            </w:r>
            <w:r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</w:t>
            </w:r>
            <w:r w:rsidR="00FF5111">
              <w:rPr>
                <w:rFonts w:ascii="Times New Roman" w:hAnsi="Times New Roman" w:cs="Times New Roman"/>
              </w:rPr>
              <w:t>ез средства массовой информации</w:t>
            </w:r>
          </w:p>
        </w:tc>
        <w:tc>
          <w:tcPr>
            <w:tcW w:w="10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F17BE3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F17BE3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4A6D8E" w:rsidRDefault="00D22ED7" w:rsidP="00A9476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15,0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4A6D8E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4A6D8E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4A6D8E" w:rsidRDefault="002F6EB5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15,0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4A6D8E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4A6D8E" w:rsidRDefault="00D22ED7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15,0</w:t>
            </w:r>
          </w:p>
        </w:tc>
        <w:tc>
          <w:tcPr>
            <w:tcW w:w="10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4A6D8E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4A6D8E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4A6D8E" w:rsidRDefault="00952645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15,0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76E" w:rsidRDefault="00A9476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</w:t>
            </w:r>
          </w:p>
          <w:p w:rsidR="00A9476E" w:rsidRDefault="00A9476E" w:rsidP="00A9476E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                                                                                                            </w:t>
            </w:r>
          </w:p>
          <w:p w:rsidR="00A0343A" w:rsidRPr="00A9476E" w:rsidRDefault="00A0343A" w:rsidP="00A9476E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</w:tc>
      </w:tr>
      <w:tr w:rsidR="00A0343A" w:rsidRPr="00F17BE3" w:rsidTr="00A9476E">
        <w:trPr>
          <w:trHeight w:val="915"/>
        </w:trPr>
        <w:tc>
          <w:tcPr>
            <w:tcW w:w="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F17BE3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="00AA58F8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A0343A" w:rsidRPr="00F17BE3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F17BE3" w:rsidRDefault="005461F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hAnsi="Times New Roman" w:cs="Times New Roman"/>
              </w:rPr>
              <w:t xml:space="preserve">Участие в дистанционной </w:t>
            </w:r>
            <w:r w:rsidR="00A0343A">
              <w:rPr>
                <w:rFonts w:ascii="Times New Roman" w:hAnsi="Times New Roman" w:cs="Times New Roman"/>
              </w:rPr>
              <w:t xml:space="preserve">системе обучения и </w:t>
            </w:r>
            <w:r w:rsidR="00B4682E">
              <w:rPr>
                <w:rFonts w:ascii="Times New Roman" w:hAnsi="Times New Roman" w:cs="Times New Roman"/>
              </w:rPr>
              <w:t>консультирования предпринимателей</w:t>
            </w:r>
          </w:p>
        </w:tc>
        <w:tc>
          <w:tcPr>
            <w:tcW w:w="10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F17BE3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4A6D8E" w:rsidRDefault="00AA58F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3,2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4A6D8E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4A6D8E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0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4A6D8E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4A6D8E" w:rsidRDefault="00AA58F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  <w:t>3,2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4A6D8E" w:rsidRDefault="00AA58F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3,2</w:t>
            </w:r>
          </w:p>
        </w:tc>
        <w:tc>
          <w:tcPr>
            <w:tcW w:w="10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4A6D8E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4A6D8E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4A6D8E" w:rsidRDefault="00A0343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4A6D8E" w:rsidRDefault="00AA58F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  <w:t>3,2</w:t>
            </w:r>
          </w:p>
        </w:tc>
      </w:tr>
      <w:tr w:rsidR="000C72BC" w:rsidRPr="00F17BE3" w:rsidTr="00A9476E">
        <w:trPr>
          <w:trHeight w:val="75"/>
        </w:trPr>
        <w:tc>
          <w:tcPr>
            <w:tcW w:w="4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323627" w:rsidRDefault="000C72BC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6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0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323627" w:rsidRDefault="000C72BC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3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18,2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0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15,0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3,2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18,2</w:t>
            </w:r>
          </w:p>
        </w:tc>
        <w:tc>
          <w:tcPr>
            <w:tcW w:w="10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4A6D8E" w:rsidRDefault="000C72BC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3,2</w:t>
            </w:r>
          </w:p>
        </w:tc>
      </w:tr>
      <w:tr w:rsidR="00A8045F" w:rsidRPr="00172612" w:rsidTr="00F253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1106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8045F" w:rsidRPr="00172612" w:rsidRDefault="00A8045F" w:rsidP="00A80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5F" w:rsidRPr="00172612" w:rsidRDefault="00A8045F" w:rsidP="00A80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5F" w:rsidRPr="00172612" w:rsidRDefault="00A8045F" w:rsidP="00A80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5F" w:rsidRPr="00172612" w:rsidRDefault="00A8045F" w:rsidP="00A8045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3557,7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5F" w:rsidRPr="00172612" w:rsidRDefault="00A8045F" w:rsidP="00A80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5F" w:rsidRPr="00172612" w:rsidRDefault="00A8045F" w:rsidP="00A80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5F" w:rsidRPr="00172612" w:rsidRDefault="00A8045F" w:rsidP="00A8045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3557,7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5F" w:rsidRPr="00172612" w:rsidRDefault="00A8045F" w:rsidP="00A80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5F" w:rsidRPr="00172612" w:rsidRDefault="00A8045F" w:rsidP="00A8045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3585,7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5F" w:rsidRPr="00172612" w:rsidRDefault="00A8045F" w:rsidP="00A80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5F" w:rsidRPr="00172612" w:rsidRDefault="0022561A" w:rsidP="00A80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543,3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5F" w:rsidRPr="00172612" w:rsidRDefault="0022561A" w:rsidP="0022561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5F" w:rsidRPr="00172612" w:rsidRDefault="00A8045F" w:rsidP="00A80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B4682E" w:rsidRPr="00172612" w:rsidTr="00F253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«Содержание и </w:t>
            </w:r>
            <w:r w:rsidR="00A8045F"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обслуживание административных</w:t>
            </w: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зданий, находящихся в муниципальной со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бственности Токарёвского района</w:t>
            </w: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A8045F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14030,1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A8045F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14030,1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A8045F" w:rsidP="00A80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13773,1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A8045F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B4682E" w:rsidRPr="00172612" w:rsidTr="00F253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682E" w:rsidRPr="00172612" w:rsidTr="00F253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82E" w:rsidRPr="00172612" w:rsidRDefault="00A8045F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17606,0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82E" w:rsidRPr="00172612" w:rsidRDefault="00A8045F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17602,8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82E" w:rsidRPr="00172612" w:rsidRDefault="003A44A4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17377,0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82E" w:rsidRPr="00172612" w:rsidRDefault="003A44A4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82E" w:rsidRPr="00172612" w:rsidRDefault="003A44A4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16830,5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3,2</w:t>
            </w:r>
          </w:p>
        </w:tc>
      </w:tr>
    </w:tbl>
    <w:p w:rsidR="0084212A" w:rsidRDefault="0084212A" w:rsidP="00F17BE3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84212A" w:rsidRPr="00CB2A96" w:rsidRDefault="0084212A" w:rsidP="00F17BE3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B4682E" w:rsidRDefault="00A9476E" w:rsidP="00385B1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8045F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          </w:t>
      </w:r>
    </w:p>
    <w:p w:rsidR="00385B10" w:rsidRPr="00F17BE3" w:rsidRDefault="00385B10" w:rsidP="00385B1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F17BE3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(тыс. руб.)</w:t>
      </w:r>
    </w:p>
    <w:tbl>
      <w:tblPr>
        <w:tblW w:w="15941" w:type="dxa"/>
        <w:tblInd w:w="-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"/>
        <w:gridCol w:w="609"/>
        <w:gridCol w:w="29"/>
        <w:gridCol w:w="3261"/>
        <w:gridCol w:w="113"/>
        <w:gridCol w:w="992"/>
        <w:gridCol w:w="29"/>
        <w:gridCol w:w="916"/>
        <w:gridCol w:w="76"/>
        <w:gridCol w:w="850"/>
        <w:gridCol w:w="66"/>
        <w:gridCol w:w="756"/>
        <w:gridCol w:w="29"/>
        <w:gridCol w:w="1134"/>
        <w:gridCol w:w="65"/>
        <w:gridCol w:w="1069"/>
        <w:gridCol w:w="65"/>
        <w:gridCol w:w="1211"/>
        <w:gridCol w:w="64"/>
        <w:gridCol w:w="1134"/>
        <w:gridCol w:w="77"/>
        <w:gridCol w:w="993"/>
        <w:gridCol w:w="64"/>
        <w:gridCol w:w="1134"/>
        <w:gridCol w:w="77"/>
        <w:gridCol w:w="993"/>
        <w:gridCol w:w="64"/>
      </w:tblGrid>
      <w:tr w:rsidR="00385B10" w:rsidRPr="00F17BE3" w:rsidTr="00F25302">
        <w:trPr>
          <w:gridBefore w:val="1"/>
          <w:wBefore w:w="71" w:type="dxa"/>
        </w:trPr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подпрограммы, основного </w:t>
            </w:r>
            <w:r w:rsidR="00F25302"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муниципальной</w:t>
            </w: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0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итогам 2017</w:t>
            </w: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года)</w:t>
            </w:r>
          </w:p>
        </w:tc>
        <w:tc>
          <w:tcPr>
            <w:tcW w:w="581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385B10" w:rsidRPr="00F17BE3" w:rsidTr="00F25302">
        <w:trPr>
          <w:gridBefore w:val="1"/>
          <w:wBefore w:w="71" w:type="dxa"/>
        </w:trPr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5C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5C7360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5C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385B10" w:rsidRPr="00F17BE3" w:rsidTr="00F25302">
        <w:trPr>
          <w:gridBefore w:val="1"/>
          <w:wBefore w:w="71" w:type="dxa"/>
        </w:trPr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5C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5C7360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5C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5C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F17BE3" w:rsidRDefault="00385B10" w:rsidP="005C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385B10" w:rsidRPr="00F17BE3" w:rsidTr="00F25302">
        <w:trPr>
          <w:gridBefore w:val="1"/>
          <w:wBefore w:w="71" w:type="dxa"/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385B10" w:rsidRPr="00F17BE3" w:rsidTr="00F25302">
        <w:trPr>
          <w:gridBefore w:val="1"/>
          <w:wBefore w:w="71" w:type="dxa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F17BE3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84212A" w:rsidRDefault="00385B10" w:rsidP="005C73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84212A">
              <w:rPr>
                <w:rFonts w:ascii="Times New Roman" w:hAnsi="Times New Roman" w:cs="Times New Roman"/>
                <w:b/>
              </w:rPr>
              <w:t>Подпрограмм</w:t>
            </w:r>
            <w:r w:rsidRPr="0084212A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  <w:r w:rsidRPr="0084212A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C83692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3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4A6D8E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1</w:t>
            </w: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5</w:t>
            </w:r>
            <w:r w:rsidRPr="004A6D8E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  <w:t>3,2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574779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385B10" w:rsidP="005C7360">
            <w:pPr>
              <w:autoSpaceDN w:val="0"/>
              <w:jc w:val="center"/>
              <w:rPr>
                <w:rFonts w:ascii="Calibri" w:eastAsia="Calibri" w:hAnsi="Calibri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574779" w:rsidP="005C7360">
            <w:pPr>
              <w:autoSpaceDN w:val="0"/>
              <w:jc w:val="center"/>
              <w:rPr>
                <w:rFonts w:ascii="Calibri" w:eastAsia="Calibri" w:hAnsi="Calibri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574779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  <w:tr w:rsidR="00385B10" w:rsidRPr="00F17BE3" w:rsidTr="00F25302">
        <w:trPr>
          <w:gridBefore w:val="1"/>
          <w:wBefore w:w="71" w:type="dxa"/>
          <w:trHeight w:val="1694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1.1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.</w:t>
            </w:r>
          </w:p>
          <w:p w:rsidR="00385B10" w:rsidRPr="00966627" w:rsidRDefault="00385B10" w:rsidP="005C7360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  <w:p w:rsidR="00385B10" w:rsidRPr="00966627" w:rsidRDefault="00385B10" w:rsidP="005C7360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  <w:p w:rsidR="00385B10" w:rsidRPr="00966627" w:rsidRDefault="00385B10" w:rsidP="005C7360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  <w:p w:rsidR="00385B10" w:rsidRPr="00966627" w:rsidRDefault="00385B10" w:rsidP="005C7360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Default="00385B10" w:rsidP="005C7360">
            <w:pPr>
              <w:pStyle w:val="af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Пропаганда и популяризация предпринимательской деятельности </w:t>
            </w:r>
            <w:r w:rsidR="00A8045F">
              <w:rPr>
                <w:rFonts w:ascii="Times New Roman" w:hAnsi="Times New Roman" w:cs="Times New Roman"/>
              </w:rPr>
              <w:t>посредством проведения</w:t>
            </w:r>
            <w:r>
              <w:rPr>
                <w:rFonts w:ascii="Times New Roman" w:hAnsi="Times New Roman" w:cs="Times New Roman"/>
              </w:rPr>
              <w:t xml:space="preserve"> ежегодных районных конкурсов </w:t>
            </w:r>
          </w:p>
          <w:p w:rsidR="00385B10" w:rsidRPr="0084212A" w:rsidRDefault="00385B10" w:rsidP="005C736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A8045F">
              <w:rPr>
                <w:rFonts w:ascii="Times New Roman" w:hAnsi="Times New Roman" w:cs="Times New Roman"/>
              </w:rPr>
              <w:t>предпринимательства, встреч</w:t>
            </w:r>
            <w:r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966627" w:rsidRDefault="00385B10" w:rsidP="005C736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574779" w:rsidP="005C736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385B10" w:rsidP="005C736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385B10" w:rsidP="005C736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747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4A6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574779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574779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4A6D8E" w:rsidRDefault="00385B10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385B10" w:rsidRPr="00F17BE3" w:rsidTr="00F25302">
        <w:trPr>
          <w:gridBefore w:val="1"/>
          <w:wBefore w:w="71" w:type="dxa"/>
          <w:trHeight w:val="99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F17BE3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F17BE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385B10" w:rsidRPr="00F17BE3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966627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</w:rPr>
              <w:t xml:space="preserve">Участие в </w:t>
            </w:r>
            <w:r w:rsidR="00A8045F">
              <w:rPr>
                <w:rFonts w:ascii="Times New Roman" w:hAnsi="Times New Roman" w:cs="Times New Roman"/>
              </w:rPr>
              <w:t>дистанционной системе</w:t>
            </w:r>
            <w:r>
              <w:rPr>
                <w:rFonts w:ascii="Times New Roman" w:hAnsi="Times New Roman" w:cs="Times New Roman"/>
              </w:rPr>
              <w:t xml:space="preserve"> обучения и </w:t>
            </w:r>
            <w:r w:rsidR="00A8045F">
              <w:rPr>
                <w:rFonts w:ascii="Times New Roman" w:hAnsi="Times New Roman" w:cs="Times New Roman"/>
              </w:rPr>
              <w:t>консультирования предпринимателей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F17BE3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sz w:val="26"/>
                <w:szCs w:val="26"/>
                <w:lang w:eastAsia="ja-JP" w:bidi="fa-IR"/>
              </w:rPr>
              <w:t>3,2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sz w:val="26"/>
                <w:szCs w:val="26"/>
                <w:lang w:eastAsia="ja-JP" w:bidi="fa-IR"/>
              </w:rPr>
              <w:t>3,2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C7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C7360">
            <w:pPr>
              <w:autoSpaceDN w:val="0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>
              <w:rPr>
                <w:rFonts w:ascii="Calibri" w:eastAsia="Calibri" w:hAnsi="Calibri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385B10" w:rsidP="005C7360">
            <w:pPr>
              <w:autoSpaceDN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  <w:t>100</w:t>
            </w:r>
          </w:p>
          <w:p w:rsidR="00385B10" w:rsidRPr="004A6D8E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  <w:p w:rsidR="00385B10" w:rsidRPr="004A6D8E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  <w:p w:rsidR="00385B10" w:rsidRPr="004A6D8E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  <w:p w:rsidR="00385B10" w:rsidRPr="004A6D8E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  <w:p w:rsidR="00385B10" w:rsidRPr="004A6D8E" w:rsidRDefault="00385B10" w:rsidP="005C736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</w:tr>
      <w:tr w:rsidR="00385B10" w:rsidRPr="00323627" w:rsidTr="00F25302">
        <w:trPr>
          <w:gridBefore w:val="1"/>
          <w:wBefore w:w="71" w:type="dxa"/>
        </w:trPr>
        <w:tc>
          <w:tcPr>
            <w:tcW w:w="4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323627" w:rsidRDefault="00385B10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236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Всего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323627" w:rsidRDefault="00385B10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3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385B10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="0057477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385B10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385B10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385B10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D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="0057477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3,2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4A6D8E" w:rsidRDefault="00574779" w:rsidP="00574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100</w:t>
            </w:r>
          </w:p>
        </w:tc>
      </w:tr>
      <w:tr w:rsidR="00B4682E" w:rsidRPr="00172612" w:rsidTr="00F25302">
        <w:trPr>
          <w:gridAfter w:val="1"/>
          <w:wAfter w:w="64" w:type="dxa"/>
        </w:trPr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26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</w:t>
            </w:r>
            <w:r w:rsidRPr="00172612">
              <w:rPr>
                <w:rFonts w:ascii="Times New Roman" w:eastAsia="Times New Roman" w:hAnsi="Times New Roman" w:cs="Times New Roman"/>
                <w:b/>
              </w:rPr>
              <w:t>Совершенствование государственного и муниципального управления»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3534,7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543,3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2991,4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98,6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B4682E" w:rsidRPr="00172612" w:rsidTr="00F25302">
        <w:trPr>
          <w:gridAfter w:val="1"/>
          <w:wAfter w:w="64" w:type="dxa"/>
        </w:trPr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261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 xml:space="preserve">Подпрограмма </w:t>
            </w: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«Содержание и </w:t>
            </w:r>
            <w:r w:rsidR="00A8045F"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обслуживание административных</w:t>
            </w: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зданий, находящихся в муниципальной собственности Токарёвского района»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12548,2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12548,2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91,1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91,1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B4682E" w:rsidRPr="00172612" w:rsidTr="00F25302">
        <w:trPr>
          <w:gridAfter w:val="1"/>
          <w:wAfter w:w="64" w:type="dxa"/>
        </w:trPr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программе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16101,1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543,3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15554,6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22561A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3,2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3A44A4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92,7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3A44A4" w:rsidP="003A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3A44A4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92,4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682E" w:rsidRPr="00172612" w:rsidRDefault="00B4682E" w:rsidP="005C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</w:tr>
    </w:tbl>
    <w:p w:rsidR="00B4682E" w:rsidRPr="00172612" w:rsidRDefault="00B4682E" w:rsidP="00B468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4682E" w:rsidRPr="00966627" w:rsidRDefault="00B4682E" w:rsidP="00B4682E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966627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Енговатова А.А.</w:t>
      </w:r>
      <w:r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(2-57-45)</w:t>
      </w:r>
    </w:p>
    <w:p w:rsidR="00B4682E" w:rsidRPr="000C5822" w:rsidRDefault="00B4682E" w:rsidP="00B4682E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0C5822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Попова А.А.</w:t>
      </w:r>
      <w:r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(2-66-99)</w:t>
      </w:r>
    </w:p>
    <w:p w:rsidR="00B4682E" w:rsidRPr="000C5822" w:rsidRDefault="00B4682E" w:rsidP="00B4682E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0C5822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Исмагилова Е.В. (2-43-25)</w:t>
      </w:r>
    </w:p>
    <w:p w:rsidR="00B4682E" w:rsidRPr="000C5822" w:rsidRDefault="00B4682E" w:rsidP="00B4682E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Pr="00CB2A96" w:rsidRDefault="00385B10" w:rsidP="00385B10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385B10" w:rsidRPr="00F17BE3" w:rsidRDefault="00385B10" w:rsidP="00385B1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F17BE3" w:rsidRPr="00F17BE3" w:rsidRDefault="00F17BE3" w:rsidP="00F17BE3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sectPr w:rsidR="00F17BE3" w:rsidRPr="00F17BE3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FA4" w:rsidRDefault="00A06FA4" w:rsidP="00870EC7">
      <w:pPr>
        <w:spacing w:after="0" w:line="240" w:lineRule="auto"/>
      </w:pPr>
      <w:r>
        <w:separator/>
      </w:r>
    </w:p>
  </w:endnote>
  <w:endnote w:type="continuationSeparator" w:id="0">
    <w:p w:rsidR="00A06FA4" w:rsidRDefault="00A06FA4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FA4" w:rsidRDefault="00A06FA4" w:rsidP="00870EC7">
      <w:pPr>
        <w:spacing w:after="0" w:line="240" w:lineRule="auto"/>
      </w:pPr>
      <w:r>
        <w:separator/>
      </w:r>
    </w:p>
  </w:footnote>
  <w:footnote w:type="continuationSeparator" w:id="0">
    <w:p w:rsidR="00A06FA4" w:rsidRDefault="00A06FA4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358D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29B1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70603"/>
    <w:rsid w:val="00070833"/>
    <w:rsid w:val="00070C17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92A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1738"/>
    <w:rsid w:val="000A2ACD"/>
    <w:rsid w:val="000A358F"/>
    <w:rsid w:val="000A4DE2"/>
    <w:rsid w:val="000A5328"/>
    <w:rsid w:val="000A6920"/>
    <w:rsid w:val="000B1A57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C72BC"/>
    <w:rsid w:val="000C732D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7739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6FBF"/>
    <w:rsid w:val="001B0C60"/>
    <w:rsid w:val="001B0D58"/>
    <w:rsid w:val="001B1BBA"/>
    <w:rsid w:val="001B29A8"/>
    <w:rsid w:val="001B5D29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561A"/>
    <w:rsid w:val="002263D0"/>
    <w:rsid w:val="002264DE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0B01"/>
    <w:rsid w:val="00261C44"/>
    <w:rsid w:val="002621A5"/>
    <w:rsid w:val="0026349C"/>
    <w:rsid w:val="00264030"/>
    <w:rsid w:val="0026491E"/>
    <w:rsid w:val="00264EEF"/>
    <w:rsid w:val="0026591F"/>
    <w:rsid w:val="002660E0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1A8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EB5"/>
    <w:rsid w:val="002F6F8F"/>
    <w:rsid w:val="0030014A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627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403D"/>
    <w:rsid w:val="00344541"/>
    <w:rsid w:val="003460EC"/>
    <w:rsid w:val="00347DDF"/>
    <w:rsid w:val="003506CF"/>
    <w:rsid w:val="00351AE9"/>
    <w:rsid w:val="0035345B"/>
    <w:rsid w:val="00355275"/>
    <w:rsid w:val="00355C45"/>
    <w:rsid w:val="00355D7A"/>
    <w:rsid w:val="003564E3"/>
    <w:rsid w:val="00356AAB"/>
    <w:rsid w:val="00356F57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5B10"/>
    <w:rsid w:val="003866B2"/>
    <w:rsid w:val="00390421"/>
    <w:rsid w:val="0039167E"/>
    <w:rsid w:val="00391DC8"/>
    <w:rsid w:val="003935CA"/>
    <w:rsid w:val="00394511"/>
    <w:rsid w:val="003947A2"/>
    <w:rsid w:val="00396F01"/>
    <w:rsid w:val="003972DE"/>
    <w:rsid w:val="003976E1"/>
    <w:rsid w:val="003A0ADE"/>
    <w:rsid w:val="003A2FBA"/>
    <w:rsid w:val="003A3979"/>
    <w:rsid w:val="003A44A4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6B70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5282"/>
    <w:rsid w:val="003D55A5"/>
    <w:rsid w:val="003D676E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1CB"/>
    <w:rsid w:val="004424EF"/>
    <w:rsid w:val="00442561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2B11"/>
    <w:rsid w:val="004632C2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80357"/>
    <w:rsid w:val="00481046"/>
    <w:rsid w:val="00481DB4"/>
    <w:rsid w:val="00482364"/>
    <w:rsid w:val="004827D7"/>
    <w:rsid w:val="00485159"/>
    <w:rsid w:val="004852F2"/>
    <w:rsid w:val="00485BB9"/>
    <w:rsid w:val="00487D1D"/>
    <w:rsid w:val="00487E00"/>
    <w:rsid w:val="00490727"/>
    <w:rsid w:val="0049231A"/>
    <w:rsid w:val="004924FF"/>
    <w:rsid w:val="00494CAE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58CC"/>
    <w:rsid w:val="004D58E4"/>
    <w:rsid w:val="004D6EBF"/>
    <w:rsid w:val="004E0095"/>
    <w:rsid w:val="004E1714"/>
    <w:rsid w:val="004E3489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25CC3"/>
    <w:rsid w:val="00530F04"/>
    <w:rsid w:val="00532399"/>
    <w:rsid w:val="005330EC"/>
    <w:rsid w:val="0053392B"/>
    <w:rsid w:val="00533D56"/>
    <w:rsid w:val="0053471D"/>
    <w:rsid w:val="00535EAF"/>
    <w:rsid w:val="00536D20"/>
    <w:rsid w:val="00537CD6"/>
    <w:rsid w:val="00540770"/>
    <w:rsid w:val="005426BD"/>
    <w:rsid w:val="00542723"/>
    <w:rsid w:val="00544F69"/>
    <w:rsid w:val="005461F4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4779"/>
    <w:rsid w:val="00576599"/>
    <w:rsid w:val="00576877"/>
    <w:rsid w:val="00577557"/>
    <w:rsid w:val="00580737"/>
    <w:rsid w:val="00583855"/>
    <w:rsid w:val="00585206"/>
    <w:rsid w:val="00585CD4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22A1"/>
    <w:rsid w:val="005C235D"/>
    <w:rsid w:val="005C5E85"/>
    <w:rsid w:val="005C7360"/>
    <w:rsid w:val="005D00FE"/>
    <w:rsid w:val="005D1168"/>
    <w:rsid w:val="005D4155"/>
    <w:rsid w:val="005D42AE"/>
    <w:rsid w:val="005D47BF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87D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E2"/>
    <w:rsid w:val="005F3D8C"/>
    <w:rsid w:val="005F4AAE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6EB"/>
    <w:rsid w:val="00651C00"/>
    <w:rsid w:val="006548F8"/>
    <w:rsid w:val="00655C3B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1885"/>
    <w:rsid w:val="0067346E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6EBB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8CC"/>
    <w:rsid w:val="00737E8C"/>
    <w:rsid w:val="007405FF"/>
    <w:rsid w:val="007414E2"/>
    <w:rsid w:val="0074204D"/>
    <w:rsid w:val="00742127"/>
    <w:rsid w:val="00743B71"/>
    <w:rsid w:val="00744AC4"/>
    <w:rsid w:val="00746074"/>
    <w:rsid w:val="00746B32"/>
    <w:rsid w:val="00747E90"/>
    <w:rsid w:val="00747F39"/>
    <w:rsid w:val="00750424"/>
    <w:rsid w:val="00750654"/>
    <w:rsid w:val="007526C1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7EF"/>
    <w:rsid w:val="00792B7F"/>
    <w:rsid w:val="00792CC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1869"/>
    <w:rsid w:val="007C2254"/>
    <w:rsid w:val="007C2A25"/>
    <w:rsid w:val="007C33CE"/>
    <w:rsid w:val="007C5284"/>
    <w:rsid w:val="007C5A17"/>
    <w:rsid w:val="007C6E3A"/>
    <w:rsid w:val="007C76A5"/>
    <w:rsid w:val="007C775E"/>
    <w:rsid w:val="007D03F9"/>
    <w:rsid w:val="007D09A8"/>
    <w:rsid w:val="007D2973"/>
    <w:rsid w:val="007D3A9E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340"/>
    <w:rsid w:val="007F24C4"/>
    <w:rsid w:val="007F359F"/>
    <w:rsid w:val="007F4CA7"/>
    <w:rsid w:val="007F51E2"/>
    <w:rsid w:val="00800684"/>
    <w:rsid w:val="00800E2C"/>
    <w:rsid w:val="0080100F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212A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60EC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478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215B"/>
    <w:rsid w:val="008923A5"/>
    <w:rsid w:val="00892C41"/>
    <w:rsid w:val="00895205"/>
    <w:rsid w:val="00895703"/>
    <w:rsid w:val="0089648E"/>
    <w:rsid w:val="0089707F"/>
    <w:rsid w:val="008975C6"/>
    <w:rsid w:val="008A07ED"/>
    <w:rsid w:val="008A0A49"/>
    <w:rsid w:val="008A0CFF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50B1"/>
    <w:rsid w:val="008B54E5"/>
    <w:rsid w:val="008B688F"/>
    <w:rsid w:val="008C0599"/>
    <w:rsid w:val="008C0C6A"/>
    <w:rsid w:val="008C1DB3"/>
    <w:rsid w:val="008C38B3"/>
    <w:rsid w:val="008C456B"/>
    <w:rsid w:val="008C46DB"/>
    <w:rsid w:val="008C488B"/>
    <w:rsid w:val="008C4A04"/>
    <w:rsid w:val="008D0177"/>
    <w:rsid w:val="008D02F3"/>
    <w:rsid w:val="008D0FDB"/>
    <w:rsid w:val="008D1F56"/>
    <w:rsid w:val="008D2329"/>
    <w:rsid w:val="008D259D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E64"/>
    <w:rsid w:val="008E3FEA"/>
    <w:rsid w:val="008E42FD"/>
    <w:rsid w:val="008E593D"/>
    <w:rsid w:val="008E664A"/>
    <w:rsid w:val="008E6742"/>
    <w:rsid w:val="008F0177"/>
    <w:rsid w:val="008F145A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4211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4989"/>
    <w:rsid w:val="009768F1"/>
    <w:rsid w:val="00976F1B"/>
    <w:rsid w:val="00977320"/>
    <w:rsid w:val="00977F5C"/>
    <w:rsid w:val="0098089B"/>
    <w:rsid w:val="00982BFC"/>
    <w:rsid w:val="00982D56"/>
    <w:rsid w:val="0098349E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257C"/>
    <w:rsid w:val="009A3282"/>
    <w:rsid w:val="009A4B8C"/>
    <w:rsid w:val="009A6F7B"/>
    <w:rsid w:val="009B0AE1"/>
    <w:rsid w:val="009B3D27"/>
    <w:rsid w:val="009B4D0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25CF"/>
    <w:rsid w:val="00A0318A"/>
    <w:rsid w:val="00A0343A"/>
    <w:rsid w:val="00A0356B"/>
    <w:rsid w:val="00A04011"/>
    <w:rsid w:val="00A04707"/>
    <w:rsid w:val="00A057A1"/>
    <w:rsid w:val="00A057BE"/>
    <w:rsid w:val="00A058C0"/>
    <w:rsid w:val="00A062B0"/>
    <w:rsid w:val="00A067C8"/>
    <w:rsid w:val="00A06FA4"/>
    <w:rsid w:val="00A07352"/>
    <w:rsid w:val="00A074FA"/>
    <w:rsid w:val="00A07A69"/>
    <w:rsid w:val="00A07E36"/>
    <w:rsid w:val="00A11384"/>
    <w:rsid w:val="00A11C7D"/>
    <w:rsid w:val="00A129B0"/>
    <w:rsid w:val="00A12B1C"/>
    <w:rsid w:val="00A12CEB"/>
    <w:rsid w:val="00A138E1"/>
    <w:rsid w:val="00A14B97"/>
    <w:rsid w:val="00A1540A"/>
    <w:rsid w:val="00A15479"/>
    <w:rsid w:val="00A15E36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27FB8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53"/>
    <w:rsid w:val="00A456DD"/>
    <w:rsid w:val="00A474DF"/>
    <w:rsid w:val="00A47575"/>
    <w:rsid w:val="00A50D96"/>
    <w:rsid w:val="00A520E9"/>
    <w:rsid w:val="00A52756"/>
    <w:rsid w:val="00A528CF"/>
    <w:rsid w:val="00A52DED"/>
    <w:rsid w:val="00A53D7A"/>
    <w:rsid w:val="00A547D2"/>
    <w:rsid w:val="00A56662"/>
    <w:rsid w:val="00A6018F"/>
    <w:rsid w:val="00A603DB"/>
    <w:rsid w:val="00A60544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045F"/>
    <w:rsid w:val="00A81071"/>
    <w:rsid w:val="00A81119"/>
    <w:rsid w:val="00A81D46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33A0"/>
    <w:rsid w:val="00A945BD"/>
    <w:rsid w:val="00A9476E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3AB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6A5"/>
    <w:rsid w:val="00AC1FA6"/>
    <w:rsid w:val="00AC2584"/>
    <w:rsid w:val="00AC30B7"/>
    <w:rsid w:val="00AC33A4"/>
    <w:rsid w:val="00AC3911"/>
    <w:rsid w:val="00AC415D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227A"/>
    <w:rsid w:val="00B436A3"/>
    <w:rsid w:val="00B43795"/>
    <w:rsid w:val="00B43E8F"/>
    <w:rsid w:val="00B45175"/>
    <w:rsid w:val="00B4682E"/>
    <w:rsid w:val="00B50D49"/>
    <w:rsid w:val="00B527AF"/>
    <w:rsid w:val="00B5331B"/>
    <w:rsid w:val="00B53C5E"/>
    <w:rsid w:val="00B53DFD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919"/>
    <w:rsid w:val="00B829B6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3443"/>
    <w:rsid w:val="00C543C6"/>
    <w:rsid w:val="00C54CBC"/>
    <w:rsid w:val="00C56140"/>
    <w:rsid w:val="00C56379"/>
    <w:rsid w:val="00C56EC0"/>
    <w:rsid w:val="00C577AA"/>
    <w:rsid w:val="00C609A9"/>
    <w:rsid w:val="00C63898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2F7"/>
    <w:rsid w:val="00C81D2A"/>
    <w:rsid w:val="00C8313E"/>
    <w:rsid w:val="00C83692"/>
    <w:rsid w:val="00C839ED"/>
    <w:rsid w:val="00C840FD"/>
    <w:rsid w:val="00C847DE"/>
    <w:rsid w:val="00C84BAF"/>
    <w:rsid w:val="00C85B7F"/>
    <w:rsid w:val="00C86DF1"/>
    <w:rsid w:val="00C877B0"/>
    <w:rsid w:val="00C87AA7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2EEE"/>
    <w:rsid w:val="00CA38E7"/>
    <w:rsid w:val="00CA3D56"/>
    <w:rsid w:val="00CA4AAE"/>
    <w:rsid w:val="00CA52CF"/>
    <w:rsid w:val="00CA7268"/>
    <w:rsid w:val="00CB0A8A"/>
    <w:rsid w:val="00CB19E0"/>
    <w:rsid w:val="00CB2A96"/>
    <w:rsid w:val="00CB36B5"/>
    <w:rsid w:val="00CB4BB5"/>
    <w:rsid w:val="00CB5AA9"/>
    <w:rsid w:val="00CB76A2"/>
    <w:rsid w:val="00CB7E0B"/>
    <w:rsid w:val="00CB7F0B"/>
    <w:rsid w:val="00CC1240"/>
    <w:rsid w:val="00CC2D7B"/>
    <w:rsid w:val="00CC4CCA"/>
    <w:rsid w:val="00CC656B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0514"/>
    <w:rsid w:val="00CE10E5"/>
    <w:rsid w:val="00CE124B"/>
    <w:rsid w:val="00CE36F3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3F2E"/>
    <w:rsid w:val="00CF4635"/>
    <w:rsid w:val="00CF50EC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60CF"/>
    <w:rsid w:val="00D867B4"/>
    <w:rsid w:val="00D87183"/>
    <w:rsid w:val="00D90408"/>
    <w:rsid w:val="00D90799"/>
    <w:rsid w:val="00D90813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0970"/>
    <w:rsid w:val="00DB189E"/>
    <w:rsid w:val="00DB19D1"/>
    <w:rsid w:val="00DB1D04"/>
    <w:rsid w:val="00DB2D32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7427"/>
    <w:rsid w:val="00DC74B1"/>
    <w:rsid w:val="00DC7695"/>
    <w:rsid w:val="00DD1D18"/>
    <w:rsid w:val="00DD2720"/>
    <w:rsid w:val="00DD2BD6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DF797F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417"/>
    <w:rsid w:val="00E1349D"/>
    <w:rsid w:val="00E140B5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0C8"/>
    <w:rsid w:val="00E40672"/>
    <w:rsid w:val="00E418FD"/>
    <w:rsid w:val="00E435D5"/>
    <w:rsid w:val="00E44886"/>
    <w:rsid w:val="00E44B22"/>
    <w:rsid w:val="00E4753D"/>
    <w:rsid w:val="00E47CB7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899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3D7D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275"/>
    <w:rsid w:val="00F225FF"/>
    <w:rsid w:val="00F23882"/>
    <w:rsid w:val="00F244F9"/>
    <w:rsid w:val="00F24621"/>
    <w:rsid w:val="00F25302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3D7"/>
    <w:rsid w:val="00F51CF1"/>
    <w:rsid w:val="00F5271B"/>
    <w:rsid w:val="00F530C9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028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670F"/>
    <w:rsid w:val="00FB68B4"/>
    <w:rsid w:val="00FB7018"/>
    <w:rsid w:val="00FC0578"/>
    <w:rsid w:val="00FC0CAF"/>
    <w:rsid w:val="00FC0D90"/>
    <w:rsid w:val="00FC0F11"/>
    <w:rsid w:val="00FC16BA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D776D"/>
    <w:rsid w:val="00FE00BA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F1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30EA-6F80-4B96-BD92-B6453C4F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A17EA-716E-44BB-BAD5-CB9D2B94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11</Pages>
  <Words>3392</Words>
  <Characters>19337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Отдел по экономике</cp:lastModifiedBy>
  <cp:revision>12</cp:revision>
  <cp:lastPrinted>2017-03-15T11:21:00Z</cp:lastPrinted>
  <dcterms:created xsi:type="dcterms:W3CDTF">2018-03-01T06:57:00Z</dcterms:created>
  <dcterms:modified xsi:type="dcterms:W3CDTF">2018-03-29T07:05:00Z</dcterms:modified>
</cp:coreProperties>
</file>