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008" w:rsidRDefault="00D029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Приложение № 1 </w:t>
      </w:r>
    </w:p>
    <w:p w:rsidR="00B5024E" w:rsidRDefault="00D029B6" w:rsidP="00B5024E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Сведения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 д</w:t>
      </w:r>
      <w:r w:rsidR="00B502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остижении значений показателей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подпрограмм муниципальной программы</w:t>
      </w:r>
    </w:p>
    <w:p w:rsidR="00B5024E" w:rsidRDefault="00D029B6" w:rsidP="00B5024E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«Развитие институтов гражданского общества на 2014-202</w:t>
      </w:r>
      <w:r w:rsidR="00F21B3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 </w:t>
      </w:r>
      <w:r w:rsidR="00B502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годы» за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201</w:t>
      </w:r>
      <w:r w:rsidR="001150D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9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г.</w:t>
      </w:r>
    </w:p>
    <w:p w:rsidR="000F0008" w:rsidRDefault="00D029B6" w:rsidP="00B5024E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1B418E" w:rsidRPr="00B5024E" w:rsidRDefault="001B418E" w:rsidP="00B5024E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5338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00"/>
        <w:gridCol w:w="5708"/>
        <w:gridCol w:w="1134"/>
        <w:gridCol w:w="1843"/>
        <w:gridCol w:w="1559"/>
        <w:gridCol w:w="1389"/>
        <w:gridCol w:w="3005"/>
      </w:tblGrid>
      <w:tr w:rsidR="000F0008" w:rsidTr="001B418E">
        <w:tc>
          <w:tcPr>
            <w:tcW w:w="7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57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 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7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0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(при наличии)</w:t>
            </w:r>
          </w:p>
        </w:tc>
      </w:tr>
      <w:tr w:rsidR="000F0008" w:rsidTr="001B418E">
        <w:tc>
          <w:tcPr>
            <w:tcW w:w="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 предшествующий</w:t>
            </w:r>
          </w:p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отчетному</w:t>
            </w:r>
            <w:hyperlink w:anchor="sub_10091">
              <w:r w:rsidRPr="00B5024E">
                <w:rPr>
                  <w:rStyle w:val="-"/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*</w:t>
              </w:r>
            </w:hyperlink>
          </w:p>
        </w:tc>
        <w:tc>
          <w:tcPr>
            <w:tcW w:w="29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отчетный год</w:t>
            </w:r>
          </w:p>
        </w:tc>
        <w:tc>
          <w:tcPr>
            <w:tcW w:w="30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30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F0008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Pr="00B502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«Развитие институтов гражданского общества на 2014-202</w:t>
            </w:r>
            <w:r w:rsidR="00F21B3B" w:rsidRPr="00B502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  <w:r w:rsidR="00B5024E" w:rsidRPr="00B502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502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годы»</w:t>
            </w: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0F0008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rPr>
                <w:bCs/>
                <w:sz w:val="20"/>
                <w:szCs w:val="20"/>
              </w:rPr>
            </w:pPr>
            <w:r w:rsidRPr="00B5024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Default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 xml:space="preserve">Увеличение количества молодых людей в возрасте от 14 до 30 лет, принимающих участие в разработке и реализации различных гражданских инициатив социально значимого характера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150D7" w:rsidP="00091C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10,5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150D7" w:rsidP="00091C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11,0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150D7" w:rsidP="00692C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rPr>
                <w:bCs/>
                <w:sz w:val="20"/>
                <w:szCs w:val="20"/>
              </w:rPr>
            </w:pPr>
            <w:r w:rsidRPr="00B5024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Default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 xml:space="preserve">Увеличение количества граждан, принимающих участие в мероприятиях, направленных на воспитание гражданственности, патриотизма, межэтнической и межконфессиональной толерантности, формирование общероссийского гражданского самосознания и духовной общности российской нации, иных гражданских инициативах, реализуемых при поддержке органов власти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150D7" w:rsidP="00091C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22,5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150D7" w:rsidP="00091C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23,0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150D7" w:rsidP="00692C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1.Подпрограмма «Развитие социально экономической активности молодежи Токаревского  района» на 2014 – 202</w:t>
            </w:r>
            <w:r w:rsidR="00F21B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в возрасте    от 14 до 30 лет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150D7" w:rsidP="00B502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молодых людей в возрасте от 14 до 30 лет, принимающих участие в добровольческой деятельности, в общей численности молодых людей в возрасте от 14 до 30 лет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Удел</w:t>
            </w:r>
            <w:r w:rsidR="00CF7080">
              <w:rPr>
                <w:rFonts w:ascii="Times New Roman" w:hAnsi="Times New Roman" w:cs="Times New Roman"/>
                <w:sz w:val="20"/>
                <w:szCs w:val="20"/>
              </w:rPr>
              <w:t>ьный вес численности молодых лю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дей в воз</w:t>
            </w:r>
            <w:r w:rsidR="00CF7080">
              <w:rPr>
                <w:rFonts w:ascii="Times New Roman" w:hAnsi="Times New Roman" w:cs="Times New Roman"/>
                <w:sz w:val="20"/>
                <w:szCs w:val="20"/>
              </w:rPr>
              <w:t>расте от 14 до 30 лет, вовлечен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r w:rsidR="00CF7080">
              <w:rPr>
                <w:rFonts w:ascii="Times New Roman" w:hAnsi="Times New Roman" w:cs="Times New Roman"/>
                <w:sz w:val="20"/>
                <w:szCs w:val="20"/>
              </w:rPr>
              <w:t xml:space="preserve"> в реализуемые органами исполни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тельной власти проекты и программы в сфере поддержки талантливой молодежи, в общем количестве молодежи в возрасте </w:t>
            </w:r>
          </w:p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14 до 30 лет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 Подпрограмма «Патриотическое воспитание населения Токаревского района на 2014 - 202</w:t>
            </w:r>
            <w:r w:rsidR="00F21B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граждан, участвующих в мероприятиях по патриотическому воспитанию, по отношению к общему количеству граждан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выполненных мероприятий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действующих патриотических объединений клубов, центров, в том числе детских и молодежных.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историко- патриотических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военно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патриотических музеев и музейных комнат (в образовательных и иных учреждениях)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B5024E">
              <w:rPr>
                <w:rFonts w:ascii="Times New Roman" w:hAnsi="Times New Roman" w:cs="Times New Roman"/>
                <w:sz w:val="20"/>
                <w:szCs w:val="20"/>
              </w:rPr>
              <w:t>публикаций,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освещающих работу по патриотическому воспитания граждан в средствах массовой информации (далее – СМИ);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 w:rsidP="00B50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="00B5024E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«Комплексные меры противодействия злоупотреблению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наркотическими средствами и их неза</w:t>
            </w:r>
            <w:r w:rsidR="00B5024E">
              <w:rPr>
                <w:rFonts w:ascii="Times New Roman" w:hAnsi="Times New Roman" w:cs="Times New Roman"/>
                <w:sz w:val="20"/>
                <w:szCs w:val="20"/>
              </w:rPr>
              <w:t xml:space="preserve">конному обороту в Токаревском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районе</w:t>
            </w:r>
          </w:p>
          <w:p w:rsidR="000F0008" w:rsidRDefault="00D029B6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2014-202</w:t>
            </w:r>
            <w:r w:rsidR="00F21B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педагогов, обучающихся, родителей, привлеченных к участию в проведении круглых столов, семинаров, научно – практических конференций по вопросам профилактики наркомании среди несовершеннолетних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    </w:t>
            </w:r>
          </w:p>
          <w:p w:rsidR="000F0008" w:rsidRDefault="000F00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1B41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Число обучающихся охваченных мониторинговыми исследованиями по ранней диагностике потребления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веществ           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0F0008" w:rsidRDefault="000F0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0F0008" w:rsidRDefault="000F00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1B41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мероприятий, по профилактике наркомании среди </w:t>
            </w:r>
            <w:r w:rsidR="001B418E">
              <w:rPr>
                <w:rFonts w:ascii="Times New Roman" w:hAnsi="Times New Roman" w:cs="Times New Roman"/>
                <w:sz w:val="20"/>
                <w:szCs w:val="20"/>
              </w:rPr>
              <w:t>молодежи.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0F0008" w:rsidRDefault="000F0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1B41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спортивно – массовых мероприятий среди детей и подростков под девизом «За здоровый образ жизни»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0F0008" w:rsidRDefault="000F0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9C9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49C9" w:rsidRPr="00FF49C9" w:rsidRDefault="00FF49C9" w:rsidP="00FF49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«Поддержка социально ориентированных некоммерческих организаций в Токарёвском районе» на 2016-2024 годы</w:t>
            </w:r>
          </w:p>
        </w:tc>
      </w:tr>
      <w:tr w:rsidR="00FF49C9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49C9" w:rsidRPr="00FF49C9" w:rsidRDefault="00FF4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49C9" w:rsidRPr="00FF49C9" w:rsidRDefault="001B41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мероприятий, проводимых социально-ориентированными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49C9" w:rsidRPr="00FF49C9" w:rsidRDefault="00FF4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F49C9" w:rsidRPr="00FF49C9" w:rsidRDefault="001B418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F49C9" w:rsidRPr="00FF49C9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F49C9" w:rsidRPr="00FF49C9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49C9" w:rsidRPr="00FF49C9" w:rsidRDefault="00FF49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9C9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49C9" w:rsidRPr="00FF49C9" w:rsidRDefault="001B41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49C9" w:rsidRPr="00FF49C9" w:rsidRDefault="001B41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социально-ориентированных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49C9" w:rsidRPr="00FF49C9" w:rsidRDefault="00FF4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F49C9" w:rsidRPr="00FF49C9" w:rsidRDefault="001B418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F49C9" w:rsidRPr="00FF49C9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F49C9" w:rsidRPr="00FF49C9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49C9" w:rsidRPr="00FF49C9" w:rsidRDefault="00FF49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9C9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49C9" w:rsidRPr="00FF49C9" w:rsidRDefault="001B41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49C9" w:rsidRPr="00FF49C9" w:rsidRDefault="001B41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Степень осведомленности населения о деятельности социально-ориентированных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49C9" w:rsidRPr="00FF49C9" w:rsidRDefault="00FF4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F49C9" w:rsidRPr="00FF49C9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F49C9" w:rsidRPr="00FF49C9" w:rsidRDefault="001B418E" w:rsidP="001150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1150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F49C9" w:rsidRPr="00FF49C9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49C9" w:rsidRPr="00FF49C9" w:rsidRDefault="00FF49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F0008" w:rsidRDefault="00D029B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091"/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Приводится фактическое значение индикатора (показателя) за год, предшествующий отчетному.</w:t>
      </w:r>
    </w:p>
    <w:p w:rsidR="00B5024E" w:rsidRDefault="00B5024E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5024E" w:rsidRDefault="00B5024E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5024E" w:rsidRDefault="00B5024E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B418E" w:rsidRDefault="001B418E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B418E" w:rsidRDefault="001B418E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F0008" w:rsidRDefault="00D029B6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Сведения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 степени выполнения мероприятий подпрограмм муниципальной программы «Развитие институтов гражданского общества на 2014-202</w:t>
      </w:r>
      <w:r w:rsidR="00F21B3B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B502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годы» за 201</w:t>
      </w:r>
      <w:r w:rsidR="0061797F"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  <w:r w:rsidR="00B502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(нарастающим итогом с начала года)</w:t>
      </w:r>
    </w:p>
    <w:tbl>
      <w:tblPr>
        <w:tblW w:w="20674" w:type="dxa"/>
        <w:tblInd w:w="-32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601"/>
        <w:gridCol w:w="4654"/>
        <w:gridCol w:w="2294"/>
        <w:gridCol w:w="2704"/>
        <w:gridCol w:w="977"/>
        <w:gridCol w:w="1714"/>
        <w:gridCol w:w="1382"/>
        <w:gridCol w:w="1424"/>
        <w:gridCol w:w="2462"/>
        <w:gridCol w:w="2462"/>
      </w:tblGrid>
      <w:tr w:rsidR="000F0008" w:rsidTr="0061797F">
        <w:trPr>
          <w:gridAfter w:val="2"/>
          <w:wAfter w:w="4924" w:type="dxa"/>
        </w:trPr>
        <w:tc>
          <w:tcPr>
            <w:tcW w:w="6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6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2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68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30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</w:t>
            </w:r>
          </w:p>
        </w:tc>
        <w:tc>
          <w:tcPr>
            <w:tcW w:w="14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Проблемы, возникшие в ходе реализации мероприятия</w:t>
            </w:r>
            <w:hyperlink w:anchor="sub_10061">
              <w:r w:rsidRPr="00B5024E">
                <w:rPr>
                  <w:rStyle w:val="-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*</w:t>
              </w:r>
            </w:hyperlink>
          </w:p>
        </w:tc>
      </w:tr>
      <w:tr w:rsidR="000F0008" w:rsidTr="0061797F">
        <w:trPr>
          <w:gridAfter w:val="2"/>
          <w:wAfter w:w="4924" w:type="dxa"/>
        </w:trPr>
        <w:tc>
          <w:tcPr>
            <w:tcW w:w="6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запланированные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достигнутые</w:t>
            </w: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F0008" w:rsidTr="0061797F">
        <w:trPr>
          <w:gridAfter w:val="2"/>
          <w:wAfter w:w="4924" w:type="dxa"/>
        </w:trPr>
        <w:tc>
          <w:tcPr>
            <w:tcW w:w="1575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1. Подпрограмма «Развитие социально - экономической активности молодежи Токаревского района» на 2014 – 202</w:t>
            </w:r>
            <w:r w:rsidR="00F21B3B" w:rsidRPr="00B5024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0F0008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Участие в областном Новогоднем</w:t>
            </w:r>
          </w:p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губернаторском </w:t>
            </w:r>
          </w:p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молодежном карнавале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1150D7" w:rsidRDefault="001150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</w:t>
            </w: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творческих конкурсов, выставок- молодежного и юношеского творчества 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1150D7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района.</w:t>
            </w:r>
          </w:p>
          <w:p w:rsidR="001150D7" w:rsidRPr="001150D7" w:rsidRDefault="001150D7" w:rsidP="001150D7">
            <w:pPr>
              <w:pStyle w:val="Standard"/>
              <w:widowControl w:val="0"/>
              <w:spacing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hAnsi="Times New Roman" w:cs="Times New Roman"/>
                <w:sz w:val="20"/>
                <w:szCs w:val="20"/>
              </w:rPr>
              <w:t>Руководители образовательных учреждений</w:t>
            </w:r>
          </w:p>
          <w:p w:rsidR="000F0008" w:rsidRPr="00B5024E" w:rsidRDefault="001150D7" w:rsidP="001150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Чествование медалистов, выпускников школ 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1150D7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района.</w:t>
            </w:r>
          </w:p>
          <w:p w:rsidR="001150D7" w:rsidRPr="001150D7" w:rsidRDefault="001150D7" w:rsidP="001150D7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F0008" w:rsidRPr="00B5024E" w:rsidRDefault="001150D7" w:rsidP="001150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eastAsia="Calibri" w:hAnsi="Times New Roman" w:cs="Times New Roman"/>
                <w:sz w:val="20"/>
                <w:szCs w:val="20"/>
              </w:rPr>
              <w:t>Районный праздник, посвященный Дню молодежи</w:t>
            </w:r>
          </w:p>
          <w:p w:rsidR="000F0008" w:rsidRPr="00B5024E" w:rsidRDefault="000F0008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1150D7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0F0008" w:rsidRPr="00B5024E" w:rsidRDefault="000F0008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50D7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B5024E" w:rsidRDefault="001150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1150D7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Итоговый образовательный форум волонтерских отрядов </w:t>
            </w:r>
            <w:proofErr w:type="spellStart"/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Токарёвского</w:t>
            </w:r>
            <w:proofErr w:type="spellEnd"/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«</w:t>
            </w:r>
            <w:proofErr w:type="spellStart"/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ДоброТок</w:t>
            </w:r>
            <w:proofErr w:type="spellEnd"/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- 2019»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1150D7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1150D7" w:rsidRPr="001150D7" w:rsidRDefault="001150D7" w:rsidP="001150D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B5024E" w:rsidRDefault="001150D7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150D7" w:rsidRPr="00B5024E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150D7" w:rsidRPr="00B5024E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Default="001150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50D7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B5024E" w:rsidRDefault="001150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1150D7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экологической направленности в рамках районной акции «</w:t>
            </w:r>
            <w:proofErr w:type="spellStart"/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ЭКОдружба</w:t>
            </w:r>
            <w:proofErr w:type="spellEnd"/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1150D7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1150D7" w:rsidRPr="001150D7" w:rsidRDefault="001150D7" w:rsidP="001150D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B5024E" w:rsidRDefault="001150D7" w:rsidP="001150D7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150D7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150D7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Default="001150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61797F">
        <w:trPr>
          <w:gridAfter w:val="2"/>
          <w:wAfter w:w="4924" w:type="dxa"/>
        </w:trPr>
        <w:tc>
          <w:tcPr>
            <w:tcW w:w="1575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2. Подпрограмма «Патриотическое вос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питание населения Токаревского </w:t>
            </w: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района на 2014 - 2024 годы»</w:t>
            </w:r>
          </w:p>
        </w:tc>
      </w:tr>
      <w:tr w:rsidR="00880E2F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Организация и проведение мероприятий, приуроченных к празднованию Дня защитников Отечества, в рамках месячника оборонно-массовой работы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880E2F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образования;</w:t>
            </w:r>
          </w:p>
          <w:p w:rsidR="00880E2F" w:rsidRPr="00880E2F" w:rsidRDefault="00880E2F" w:rsidP="00880E2F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880E2F" w:rsidRPr="00880E2F" w:rsidRDefault="00880E2F" w:rsidP="00880E2F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880E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Организация и проведение акции «Георгиевская ленточка»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880E2F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образования;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конкурсов и акций военно-патриотической направленности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мероприятий, посвященных памяти земляков-героев СССР, знаменитых спортсменов и тренеров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мероприятий, посвященных Дню Победы в Великой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Отечественной войне.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района.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CF70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встреч участников боевых действий в Афганистане и Чеченской республике с молодым поколением.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района.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61797F">
        <w:trPr>
          <w:gridAfter w:val="2"/>
          <w:wAfter w:w="4924" w:type="dxa"/>
          <w:trHeight w:val="998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Дня государственного флага Российской Федерации.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61797F">
        <w:tc>
          <w:tcPr>
            <w:tcW w:w="1575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 w:rsidP="00B5024E">
            <w:pPr>
              <w:widowControl w:val="0"/>
              <w:spacing w:after="0" w:line="24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Courier New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3. Подпрограмма </w:t>
            </w: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«Комплексные меры противодействия злоупотреблению </w:t>
            </w:r>
            <w:r w:rsidRPr="00B5024E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наркотическими средствами</w:t>
            </w: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024E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и их нез</w:t>
            </w: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аконному обороту в Токаревском </w:t>
            </w:r>
            <w:r w:rsidRPr="00B5024E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районе на 2014-2024 годы»</w:t>
            </w:r>
          </w:p>
        </w:tc>
        <w:tc>
          <w:tcPr>
            <w:tcW w:w="2462" w:type="dxa"/>
          </w:tcPr>
          <w:p w:rsidR="00880E2F" w:rsidRPr="006907D8" w:rsidRDefault="00880E2F" w:rsidP="004B3E73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2" w:type="dxa"/>
          </w:tcPr>
          <w:p w:rsidR="00880E2F" w:rsidRPr="006907D8" w:rsidRDefault="00880E2F" w:rsidP="004B3E73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E2F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на территории района циклов нравственно-познавательных Дней информации для школьников и молодежи «Сквозь тьму к свету», приуроченных к Дням борьбы с наркоманией и СПИДом: 1 марта, 26 июня, 1 декабря ежегодно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района.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880E2F" w:rsidRPr="00880E2F" w:rsidRDefault="00880E2F" w:rsidP="004B3E73">
            <w:pPr>
              <w:pStyle w:val="Standard"/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спортивно-массовых мероприятий среди детей и подростков под девизом «Спорт против наркотиков»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района.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pacing w:val="-10"/>
                <w:sz w:val="20"/>
                <w:szCs w:val="20"/>
              </w:rPr>
              <w:t>Проведение районных культурно-массовых мероприятий (фестивалей и конкурсов самодеятельного художественного творчества, праздников здоровья) под девизом «Молодёжь против зла», «Берегите себя для жизни»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880E2F" w:rsidRPr="00880E2F" w:rsidRDefault="00880E2F" w:rsidP="004B3E73">
            <w:pPr>
              <w:pStyle w:val="Standard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pacing w:val="-10"/>
                <w:sz w:val="20"/>
                <w:szCs w:val="20"/>
              </w:rPr>
              <w:t>Обеспечение горючими материалами и техни</w:t>
            </w:r>
            <w:r w:rsidRPr="00880E2F">
              <w:rPr>
                <w:rFonts w:ascii="Times New Roman" w:eastAsia="Calibri" w:hAnsi="Times New Roman" w:cs="Times New Roman"/>
                <w:color w:val="000000"/>
                <w:spacing w:val="-10"/>
                <w:sz w:val="20"/>
                <w:szCs w:val="20"/>
              </w:rPr>
              <w:softHyphen/>
              <w:t>кой процесса уничтожения дикорастущих очагов мака и конопли на территории района, обнаруженных по результатам обследований земельных угодий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>Органы местного самоуправления района</w:t>
            </w: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61797F">
        <w:trPr>
          <w:gridAfter w:val="2"/>
          <w:wAfter w:w="4924" w:type="dxa"/>
          <w:trHeight w:val="1175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880E2F">
            <w:pPr>
              <w:pStyle w:val="Standard"/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Участие в областных и</w:t>
            </w:r>
          </w:p>
          <w:p w:rsidR="00880E2F" w:rsidRPr="00880E2F" w:rsidRDefault="00880E2F" w:rsidP="00880E2F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организация районных семинаров для педагогов, школьных психологов по вопросам первичной профилактики наркомании и наркологической помощи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880E2F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880E2F" w:rsidRPr="00880E2F" w:rsidRDefault="00880E2F" w:rsidP="004B3E73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797F" w:rsidTr="0061797F"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797F" w:rsidRPr="00B5024E" w:rsidRDefault="006179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797F" w:rsidRPr="0061797F" w:rsidRDefault="0061797F" w:rsidP="004B3E73">
            <w:pPr>
              <w:pStyle w:val="Standard"/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F">
              <w:rPr>
                <w:rFonts w:ascii="Times New Roman" w:hAnsi="Times New Roman" w:cs="Times New Roman"/>
                <w:color w:val="00000A"/>
                <w:sz w:val="20"/>
                <w:szCs w:val="20"/>
                <w:lang w:eastAsia="hi-IN"/>
              </w:rPr>
              <w:t>Проведение мониторинга среди учащихся старших классов района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797F" w:rsidRPr="0061797F" w:rsidRDefault="0061797F" w:rsidP="004B3E73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района, ТОГБУЗ «Токарёвская ЦРБ»</w:t>
            </w:r>
          </w:p>
        </w:tc>
        <w:tc>
          <w:tcPr>
            <w:tcW w:w="36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797F" w:rsidRPr="00B5024E" w:rsidRDefault="0061797F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1797F" w:rsidRPr="00B5024E" w:rsidRDefault="0061797F" w:rsidP="00091C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61797F" w:rsidRPr="00B5024E" w:rsidRDefault="0061797F" w:rsidP="00091C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1797F" w:rsidRPr="00B5024E" w:rsidRDefault="0061797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797F" w:rsidRDefault="006179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797F" w:rsidRPr="005C28C1" w:rsidTr="0061797F">
        <w:tblPrEx>
          <w:tblCellMar>
            <w:left w:w="103" w:type="dxa"/>
          </w:tblCellMar>
        </w:tblPrEx>
        <w:tc>
          <w:tcPr>
            <w:tcW w:w="1575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4.Подпрограмма «Поддержка социально ориентированных некоммерческих организаций Токаревского района на 2016-2020 годы»</w:t>
            </w:r>
          </w:p>
        </w:tc>
        <w:tc>
          <w:tcPr>
            <w:tcW w:w="2462" w:type="dxa"/>
          </w:tcPr>
          <w:p w:rsidR="0061797F" w:rsidRPr="006907D8" w:rsidRDefault="0061797F" w:rsidP="004B3E73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2" w:type="dxa"/>
          </w:tcPr>
          <w:p w:rsidR="0061797F" w:rsidRPr="006907D8" w:rsidRDefault="0061797F" w:rsidP="004B3E73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97F" w:rsidRPr="005C28C1" w:rsidTr="0061797F">
        <w:tblPrEx>
          <w:tblCellMar>
            <w:left w:w="103" w:type="dxa"/>
          </w:tblCellMar>
        </w:tblPrEx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1797F" w:rsidRPr="0061797F" w:rsidRDefault="0061797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проектов социально-ориентированных некоммерческих организаций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61797F" w:rsidRDefault="0061797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по организационной работе и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2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Единиц</w:t>
            </w:r>
          </w:p>
        </w:tc>
        <w:tc>
          <w:tcPr>
            <w:tcW w:w="26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797F" w:rsidRPr="005C28C1" w:rsidTr="0061797F">
        <w:tblPrEx>
          <w:tblCellMar>
            <w:left w:w="103" w:type="dxa"/>
          </w:tblCellMar>
        </w:tblPrEx>
        <w:trPr>
          <w:gridAfter w:val="2"/>
          <w:wAfter w:w="4924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1797F" w:rsidRPr="0061797F" w:rsidRDefault="0061797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добровольческой деятельности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61797F" w:rsidRDefault="0061797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по организационной работе и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2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Единиц</w:t>
            </w:r>
          </w:p>
        </w:tc>
        <w:tc>
          <w:tcPr>
            <w:tcW w:w="26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46D83" w:rsidRDefault="00646D8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26282F"/>
          <w:lang w:eastAsia="ru-RU"/>
        </w:rPr>
      </w:pPr>
    </w:p>
    <w:p w:rsidR="00646D83" w:rsidRDefault="00646D8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26282F"/>
          <w:lang w:eastAsia="ru-RU"/>
        </w:rPr>
      </w:pPr>
    </w:p>
    <w:p w:rsidR="000F0008" w:rsidRDefault="00D029B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6282F"/>
          <w:lang w:eastAsia="ru-RU"/>
        </w:rPr>
        <w:t>*</w:t>
      </w:r>
      <w:bookmarkStart w:id="2" w:name="sub_10061"/>
      <w:bookmarkEnd w:id="2"/>
      <w:r>
        <w:rPr>
          <w:rFonts w:ascii="Times New Roman" w:eastAsia="Times New Roman" w:hAnsi="Times New Roman" w:cs="Times New Roman"/>
          <w:lang w:eastAsia="ru-RU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"нет".</w:t>
      </w:r>
    </w:p>
    <w:p w:rsidR="000F0008" w:rsidRDefault="000F000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B5024E" w:rsidRDefault="00B5024E" w:rsidP="00646D83">
      <w:pPr>
        <w:widowControl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6D83" w:rsidRDefault="00646D83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6D83" w:rsidRDefault="00646D83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6D83" w:rsidRDefault="00646D83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6D83" w:rsidRDefault="00646D83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6D83" w:rsidRDefault="00646D83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6D83" w:rsidRDefault="00646D83" w:rsidP="0061797F">
      <w:pPr>
        <w:widowControl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F0008" w:rsidRDefault="00D029B6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Отчет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об использовании финансовых средств за счет всех источников на реализацию подпрограмм муниципальной программы «Развитие институтов гражданского общества на 2014-202</w:t>
      </w:r>
      <w:r w:rsidR="00F21B3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годы» за 201</w:t>
      </w:r>
      <w:r w:rsidR="0061797F"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г.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(нарастающим итогом с начала года)</w:t>
      </w:r>
    </w:p>
    <w:tbl>
      <w:tblPr>
        <w:tblW w:w="15599" w:type="dxa"/>
        <w:tblInd w:w="-318" w:type="dxa"/>
        <w:tblBorders>
          <w:bottom w:val="single" w:sz="4" w:space="0" w:color="00000A"/>
          <w:insideH w:val="single" w:sz="4" w:space="0" w:color="00000A"/>
        </w:tblBorders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88"/>
        <w:gridCol w:w="6"/>
        <w:gridCol w:w="2672"/>
        <w:gridCol w:w="993"/>
        <w:gridCol w:w="992"/>
        <w:gridCol w:w="1134"/>
        <w:gridCol w:w="1134"/>
        <w:gridCol w:w="1276"/>
        <w:gridCol w:w="1172"/>
        <w:gridCol w:w="895"/>
        <w:gridCol w:w="1047"/>
        <w:gridCol w:w="1028"/>
        <w:gridCol w:w="1178"/>
        <w:gridCol w:w="1484"/>
      </w:tblGrid>
      <w:tr w:rsidR="000F0008" w:rsidTr="00404AB8">
        <w:tc>
          <w:tcPr>
            <w:tcW w:w="15599" w:type="dxa"/>
            <w:gridSpan w:val="14"/>
            <w:tcBorders>
              <w:bottom w:val="single" w:sz="4" w:space="0" w:color="00000A"/>
            </w:tcBorders>
            <w:shd w:val="clear" w:color="auto" w:fill="auto"/>
          </w:tcPr>
          <w:p w:rsidR="000F0008" w:rsidRDefault="00D029B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0F0008" w:rsidTr="00404AB8">
        <w:tc>
          <w:tcPr>
            <w:tcW w:w="5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7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муниципальной  программы</w:t>
            </w:r>
          </w:p>
        </w:tc>
        <w:tc>
          <w:tcPr>
            <w:tcW w:w="9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70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 w:rsidP="006179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паспортом Программы на 201</w:t>
            </w:r>
            <w:r w:rsidR="0061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63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 w:rsidP="006179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бюджетом на 201</w:t>
            </w:r>
            <w:r w:rsidR="0061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0F0008" w:rsidTr="00404AB8">
        <w:tc>
          <w:tcPr>
            <w:tcW w:w="59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71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8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7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0F0008" w:rsidTr="00404AB8">
        <w:tc>
          <w:tcPr>
            <w:tcW w:w="59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8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0F0008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0F0008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9C2D71" w:rsidRDefault="00D029B6" w:rsidP="00F21B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2D71">
              <w:rPr>
                <w:rFonts w:ascii="Times New Roman" w:hAnsi="Times New Roman" w:cs="Times New Roman"/>
              </w:rPr>
              <w:t>3. Подпрограмма «Развитие социально - экономической активности молодежи Токаревского района» на 2014 – 202</w:t>
            </w:r>
            <w:r w:rsidR="00F21B3B" w:rsidRPr="009C2D71">
              <w:rPr>
                <w:rFonts w:ascii="Times New Roman" w:hAnsi="Times New Roman" w:cs="Times New Roman"/>
              </w:rPr>
              <w:t>4</w:t>
            </w:r>
            <w:r w:rsidRPr="009C2D71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9C2D71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2D71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9C2D71" w:rsidRDefault="0061797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2D71">
              <w:rPr>
                <w:rFonts w:ascii="Times New Roman" w:eastAsia="Times New Roman" w:hAnsi="Times New Roman" w:cs="Times New Roman"/>
                <w:lang w:eastAsia="ru-RU"/>
              </w:rPr>
              <w:t>131,3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9C2D71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2D7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C28DB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C28DB" w:rsidRDefault="0061797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131,3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C28DB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4B3E73" w:rsidRDefault="004B3E73" w:rsidP="004610C4">
            <w:pPr>
              <w:widowControl w:val="0"/>
              <w:spacing w:after="0" w:line="240" w:lineRule="auto"/>
              <w:jc w:val="center"/>
            </w:pPr>
            <w:r>
              <w:t>130,</w:t>
            </w:r>
            <w:r w:rsidR="004610C4">
              <w:t>7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4B3E73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E7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4B3E73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E7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4B3E73" w:rsidRDefault="004B3E73" w:rsidP="004610C4">
            <w:pPr>
              <w:widowControl w:val="0"/>
              <w:spacing w:after="0" w:line="240" w:lineRule="auto"/>
            </w:pPr>
            <w:r>
              <w:t>130,</w:t>
            </w:r>
            <w:r w:rsidR="004610C4">
              <w:t>7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4B3E73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Участие в областном Новогоднем</w:t>
            </w:r>
          </w:p>
          <w:p w:rsidR="000F0008" w:rsidRDefault="00D029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 xml:space="preserve">губернаторском </w:t>
            </w:r>
          </w:p>
          <w:p w:rsidR="000F0008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молодежном карнавале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C28DB" w:rsidRDefault="0061797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C28DB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C28DB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C28DB" w:rsidRDefault="0061797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C28DB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6422D" w:rsidRDefault="00EA6005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6422D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6422D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6422D" w:rsidRDefault="00EA6005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6422D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творческих конкурсов, выставок- молодежного и юношеского творчества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C28DB" w:rsidRDefault="0061797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C28DB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C28DB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C28DB" w:rsidRDefault="0061797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C28DB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1797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1797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Чествование медалистов, выпускников школ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C28DB" w:rsidRDefault="0061797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C28DB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C28DB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C28DB" w:rsidRDefault="0061797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C28DB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1797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1797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B5024E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Районный праздник, посвященный Дню молодежи 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1797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0F0008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1797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E804E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091CD5" w:rsidRDefault="00EA6005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091CD5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091CD5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091CD5" w:rsidRDefault="00EA6005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091CD5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28DB" w:rsidTr="00B5024E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C28DB" w:rsidRDefault="006C28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C28DB" w:rsidRDefault="006C28D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Итоговый образовательный форум волонтерских отрядов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Токарёвского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района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ДоброТок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- 2019»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C28DB" w:rsidRDefault="006C28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Default="0061797F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21,3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Default="0063367B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Default="0063367B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Default="0061797F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21,3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Default="0063367B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091CD5" w:rsidRDefault="000E07A0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091CD5" w:rsidRDefault="000E07A0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091CD5" w:rsidRDefault="000E07A0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091CD5" w:rsidRDefault="000E07A0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091CD5" w:rsidRDefault="006C28DB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28DB" w:rsidTr="00B5024E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8DB" w:rsidRDefault="006C28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8DB" w:rsidRDefault="006C28D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экологической направленности в рамках районной акции «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ЭКОдружба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8DB" w:rsidRDefault="006C28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Default="006C28D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Default="006C28D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091CD5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091CD5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091CD5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091CD5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091CD5" w:rsidRDefault="006C28D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404AB8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8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1797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1797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751CE" w:rsidRDefault="004610C4" w:rsidP="00646D83">
            <w:pPr>
              <w:widowControl w:val="0"/>
              <w:spacing w:after="0" w:line="240" w:lineRule="auto"/>
              <w:jc w:val="center"/>
            </w:pPr>
            <w:r>
              <w:t>122,7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751CE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C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751CE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1C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751CE" w:rsidRDefault="004610C4" w:rsidP="00646D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122,7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751CE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9C2D71" w:rsidRDefault="00D029B6" w:rsidP="00F21B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C2D71">
              <w:rPr>
                <w:rFonts w:ascii="Times New Roman" w:hAnsi="Times New Roman" w:cs="Times New Roman"/>
              </w:rPr>
              <w:t>4. Подпрограмма «Патриотическое воспитание населения Токаревского  района на 2014 - 202</w:t>
            </w:r>
            <w:r w:rsidR="00F21B3B" w:rsidRPr="009C2D71">
              <w:rPr>
                <w:rFonts w:ascii="Times New Roman" w:hAnsi="Times New Roman" w:cs="Times New Roman"/>
              </w:rPr>
              <w:t>4</w:t>
            </w:r>
            <w:r w:rsidRPr="009C2D71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9C2D71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2D71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9C2D71" w:rsidRDefault="00273E46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2D71">
              <w:rPr>
                <w:rFonts w:ascii="Times New Roman" w:eastAsia="Times New Roman" w:hAnsi="Times New Roman" w:cs="Times New Roman"/>
                <w:lang w:eastAsia="ru-RU"/>
              </w:rPr>
              <w:t>132,7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9C2D71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2D7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9C2D71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2D7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273E46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132,7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4D5BB6" w:rsidRDefault="00EB1F00" w:rsidP="00646D83">
            <w:pPr>
              <w:widowControl w:val="0"/>
              <w:spacing w:after="0" w:line="240" w:lineRule="auto"/>
              <w:jc w:val="center"/>
            </w:pPr>
            <w:r w:rsidRPr="004D5BB6">
              <w:t>135,1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4D5BB6" w:rsidRDefault="000E07A0" w:rsidP="00646D83">
            <w:pPr>
              <w:widowControl w:val="0"/>
              <w:spacing w:after="0" w:line="240" w:lineRule="auto"/>
              <w:jc w:val="center"/>
            </w:pPr>
            <w:r w:rsidRPr="004D5BB6"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4D5BB6" w:rsidRDefault="000E07A0" w:rsidP="00646D83">
            <w:pPr>
              <w:widowControl w:val="0"/>
              <w:spacing w:after="0" w:line="240" w:lineRule="auto"/>
              <w:jc w:val="center"/>
            </w:pPr>
            <w:r w:rsidRPr="004D5BB6"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4D5BB6" w:rsidRDefault="00EB1F00" w:rsidP="00646D83">
            <w:pPr>
              <w:widowControl w:val="0"/>
              <w:spacing w:after="0" w:line="240" w:lineRule="auto"/>
              <w:jc w:val="center"/>
            </w:pPr>
            <w:r w:rsidRPr="004D5BB6">
              <w:t>135,1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мероприятий, приуроченных к празднованию Дня защитников Отечества, в рамках месячника оборонно-массовой работы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D029B6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D029B6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8751CE" w:rsidP="00646D83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8751CE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акции «Георгиевская ленточка»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1797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1797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3367B" w:rsidRDefault="008751CE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8751CE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Проведение конкурсов и акций военно-патриотической направленности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1797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1797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3367B" w:rsidRDefault="008751CE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8751CE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Проведение спортивных мероприятий, посвященных памяти земляков-героев СССР, знаменитых спортсменов и тренеров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1797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1797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3367B" w:rsidRDefault="00EB1F0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10,2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EB1F0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10,2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Проведение мероприятий посвященных Дню Победы в Великой Отечественной войне.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273E46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73E46" w:rsidRPr="00273E46" w:rsidRDefault="00273E46" w:rsidP="00273E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73E46" w:rsidRPr="0063367B" w:rsidRDefault="00E16249" w:rsidP="00273E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110,200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73E46" w:rsidRDefault="00E16249" w:rsidP="00273E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110,200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 xml:space="preserve">Проведение встреч участников боевых </w:t>
            </w:r>
            <w:r>
              <w:rPr>
                <w:rFonts w:ascii="Times New Roman" w:eastAsia="Courier New" w:hAnsi="Times New Roman" w:cs="Times New Roman"/>
                <w:color w:val="000000"/>
                <w:lang w:eastAsia="ru-RU"/>
              </w:rPr>
              <w:lastRenderedPageBreak/>
              <w:t xml:space="preserve">действий в Афганистане и Чеченской республике с молодым поколением. 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273E46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273E46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E16249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E16249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273E46" w:rsidRDefault="00273E4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E4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Дня государственного флага Российской Федерации.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273E4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273E4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E1624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73E46" w:rsidRDefault="00E16249" w:rsidP="00273E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404AB8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273E4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273E4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3,7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273E4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3,7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273E4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3,7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9C2D71" w:rsidRDefault="00D029B6">
            <w:pPr>
              <w:widowControl w:val="0"/>
              <w:spacing w:after="0" w:line="240" w:lineRule="exact"/>
              <w:rPr>
                <w:rFonts w:ascii="Times New Roman" w:eastAsia="Courier New" w:hAnsi="Times New Roman" w:cs="Times New Roman"/>
                <w:lang w:eastAsia="ru-RU"/>
              </w:rPr>
            </w:pPr>
            <w:r w:rsidRPr="009C2D71">
              <w:rPr>
                <w:rFonts w:ascii="Times New Roman" w:eastAsia="Courier New" w:hAnsi="Times New Roman" w:cs="Times New Roman"/>
                <w:bCs/>
                <w:lang w:eastAsia="ru-RU"/>
              </w:rPr>
              <w:t xml:space="preserve">5. Подпрограмма </w:t>
            </w:r>
            <w:r w:rsidRPr="009C2D71">
              <w:rPr>
                <w:rFonts w:ascii="Times New Roman" w:eastAsia="Courier New" w:hAnsi="Times New Roman" w:cs="Times New Roman"/>
                <w:lang w:eastAsia="ru-RU"/>
              </w:rPr>
              <w:t>«Комплексные меры  противодействия  злоупотреблению  наркотическими средствами</w:t>
            </w:r>
          </w:p>
          <w:p w:rsidR="000F0008" w:rsidRPr="009C2D71" w:rsidRDefault="00D029B6" w:rsidP="00F21B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2D71">
              <w:rPr>
                <w:rFonts w:ascii="Times New Roman" w:eastAsia="Courier New" w:hAnsi="Times New Roman" w:cs="Times New Roman"/>
                <w:lang w:eastAsia="ru-RU"/>
              </w:rPr>
              <w:t>и их незаконному обороту в Токаревском  районе на 2014-202</w:t>
            </w:r>
            <w:r w:rsidR="00F21B3B" w:rsidRPr="009C2D71">
              <w:rPr>
                <w:rFonts w:ascii="Times New Roman" w:eastAsia="Courier New" w:hAnsi="Times New Roman" w:cs="Times New Roman"/>
                <w:lang w:eastAsia="ru-RU"/>
              </w:rPr>
              <w:t>4</w:t>
            </w:r>
            <w:r w:rsidRPr="009C2D71">
              <w:rPr>
                <w:rFonts w:ascii="Times New Roman" w:eastAsia="Courier New" w:hAnsi="Times New Roman" w:cs="Times New Roman"/>
                <w:lang w:eastAsia="ru-RU"/>
              </w:rPr>
              <w:t xml:space="preserve"> годы»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9C2D71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2D71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9C2D71" w:rsidRDefault="00D06D6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2D71">
              <w:rPr>
                <w:rFonts w:ascii="Times New Roman" w:eastAsia="Times New Roman" w:hAnsi="Times New Roman" w:cs="Times New Roman"/>
                <w:lang w:eastAsia="ru-RU"/>
              </w:rPr>
              <w:t>65,5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9C2D71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2D7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9C2D71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2D7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9C2D71" w:rsidRDefault="00D06D6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2D71">
              <w:rPr>
                <w:rFonts w:ascii="Times New Roman" w:eastAsia="Times New Roman" w:hAnsi="Times New Roman" w:cs="Times New Roman"/>
                <w:lang w:eastAsia="ru-RU"/>
              </w:rPr>
              <w:t>9,5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9C2D71" w:rsidRDefault="00D06D6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2D71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9C2D71" w:rsidRDefault="00D06D6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2D71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9C2D71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2D7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9C2D71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2D7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9C2D71" w:rsidRDefault="00027FD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2D71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4D5BB6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0F0008" w:rsidTr="008570EB">
        <w:trPr>
          <w:trHeight w:val="2724"/>
        </w:trPr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4D5BB6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BB6">
              <w:rPr>
                <w:rFonts w:ascii="Times New Roman" w:hAnsi="Times New Roman" w:cs="Times New Roman"/>
              </w:rPr>
              <w:t>Проведение на территории района циклов нравственно-познавательных Дней информации для школьников и молодежи «Сквозь тьму к свету», приуроченных к Дням борьбы с наркоманией и СПИДом: 1 марта, 26 июня, 1 декабря ежегодно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4D5BB6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4D5BB6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BB6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4D5BB6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BB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4D5BB6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BB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4D5BB6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BB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4D5BB6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BB6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4D5BB6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BB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4D5BB6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BB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4D5BB6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BB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4D5BB6" w:rsidRDefault="004D5B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4D5BB6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4D5BB6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BB6">
              <w:rPr>
                <w:rFonts w:ascii="Times New Roman" w:hAnsi="Times New Roman" w:cs="Times New Roman"/>
              </w:rPr>
              <w:t>Проведение спортивно-массовых мероприятий среди детей и подростков под девизом «Спорт против наркотиков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4D5BB6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4D5BB6" w:rsidRDefault="00C830C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BB6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D029B6" w:rsidRPr="004D5BB6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4D5BB6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BB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4D5BB6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BB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4D5BB6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BB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4D5BB6" w:rsidRDefault="00027FD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4D5BB6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BB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4D5BB6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BB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4D5BB6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BB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4D5BB6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BB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4D5BB6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404AB8">
        <w:trPr>
          <w:trHeight w:val="545"/>
        </w:trPr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7427CE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7CE">
              <w:rPr>
                <w:rFonts w:ascii="Times New Roman" w:hAnsi="Times New Roman" w:cs="Times New Roman"/>
              </w:rPr>
              <w:t xml:space="preserve">Проведение районных культурно-массовых мероприятий (фестивалей и конкурсов самодеятельного художественного творчества, праздников </w:t>
            </w:r>
            <w:r w:rsidRPr="007427CE">
              <w:rPr>
                <w:rFonts w:ascii="Times New Roman" w:hAnsi="Times New Roman" w:cs="Times New Roman"/>
              </w:rPr>
              <w:lastRenderedPageBreak/>
              <w:t>здоровья) под девизом «Молодёжь против зла», «Берегите себя для жизни»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7427CE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7427CE" w:rsidRDefault="00273E4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7CE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7427C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7C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7427CE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7C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7427CE" w:rsidRDefault="00273E4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7CE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7427CE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7C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7427CE" w:rsidRDefault="00D06D6B" w:rsidP="006336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7427CE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7C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7427CE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7C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7427CE" w:rsidRDefault="00D06D6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7427CE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7427CE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7CE">
              <w:rPr>
                <w:rFonts w:ascii="Times New Roman" w:hAnsi="Times New Roman" w:cs="Times New Roman"/>
              </w:rPr>
              <w:t>Обеспечение горючими материалами и техникой процесса уничтожения дикорастущих очагов мака и конопли на территории района, обнаруженных по результатам обследований земельных угодий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7427CE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7427CE" w:rsidRDefault="00273E4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7CE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7427CE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7C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7427CE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7C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7427CE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7C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7427CE" w:rsidRDefault="00273E4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7CE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7427CE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7C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7427CE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7C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7427CE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7C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7427CE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7C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7427CE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7C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F0008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7427CE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7CE">
              <w:rPr>
                <w:rFonts w:ascii="Times New Roman" w:hAnsi="Times New Roman" w:cs="Times New Roman"/>
                <w:spacing w:val="-10"/>
              </w:rPr>
              <w:t>Участие в областных и организация районных семинаров по вопросам первичной профилактики наркомании и наркологической помощи для педагогов, школьных психологов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7427CE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7427CE" w:rsidRDefault="00273E4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7CE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7427CE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7C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7427CE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7C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7427CE" w:rsidRDefault="00273E4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7CE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7427C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7C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7427CE" w:rsidRDefault="00806BA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7427CE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7C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7427CE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7C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7427CE" w:rsidRDefault="00806BA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7427CE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7C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F0008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7427CE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7CE">
              <w:rPr>
                <w:rFonts w:ascii="Times New Roman" w:hAnsi="Times New Roman" w:cs="Times New Roman"/>
              </w:rPr>
              <w:t>Проведение мониторинга среди учащихся старших классов района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7427CE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7427CE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7C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7427CE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7C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7427CE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7C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7427CE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7C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7427CE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7C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7427CE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7C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7427CE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7C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7427CE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7C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7427CE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7C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7427CE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6D83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6D83" w:rsidRDefault="00646D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6D83" w:rsidRPr="004610C4" w:rsidRDefault="00646D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«Поддержка социально-ориентированных некоммерческих организаций Токарёвского района на 2016-2020 годы»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6D83" w:rsidRPr="004610C4" w:rsidRDefault="00646D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4610C4" w:rsidRDefault="00D06D6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0C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4610C4" w:rsidRDefault="00D06D6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0C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4610C4" w:rsidRDefault="00D06D6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0C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4610C4" w:rsidRDefault="00D06D6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0C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4610C4" w:rsidRDefault="00D06D6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0C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4610C4" w:rsidRDefault="00D06D6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0C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4610C4" w:rsidRDefault="00D06D6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0C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4610C4" w:rsidRDefault="00D06D6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0C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4610C4" w:rsidRDefault="00D06D6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0C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4610C4" w:rsidRDefault="00D06D6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0C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646D83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6D83" w:rsidRDefault="00646D83" w:rsidP="00646D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6D83" w:rsidRPr="004610C4" w:rsidRDefault="00646D83" w:rsidP="00646D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10C4">
              <w:rPr>
                <w:rFonts w:ascii="Times New Roman" w:hAnsi="Times New Roman" w:cs="Times New Roman"/>
                <w:sz w:val="20"/>
                <w:szCs w:val="20"/>
              </w:rPr>
              <w:t>Поддержка проектов социально-ориентированных некоммерческих организаций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6D83" w:rsidRPr="004610C4" w:rsidRDefault="00646D83" w:rsidP="00646D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4610C4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0C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4610C4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0C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4610C4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0C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4610C4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0C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4610C4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0C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4610C4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0C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4610C4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0C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4610C4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0C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4610C4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0C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4610C4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0C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646D83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6D83" w:rsidRDefault="00646D83" w:rsidP="00646D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6D83" w:rsidRPr="004610C4" w:rsidRDefault="00646D83" w:rsidP="00646D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10C4">
              <w:rPr>
                <w:rFonts w:ascii="Times New Roman" w:hAnsi="Times New Roman" w:cs="Times New Roman"/>
                <w:sz w:val="20"/>
                <w:szCs w:val="20"/>
              </w:rPr>
              <w:t>Поддержка добровольческой деятельности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6D83" w:rsidRPr="004610C4" w:rsidRDefault="00646D83" w:rsidP="00646D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4610C4" w:rsidRDefault="00273E46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0C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4610C4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0C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4610C4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0C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4610C4" w:rsidRDefault="00273E46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0C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4610C4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0C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4610C4" w:rsidRDefault="00273E46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0C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4610C4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0C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4610C4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0C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4610C4" w:rsidRDefault="00273E46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0C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4610C4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0C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850429" w:rsidTr="001150D7">
        <w:tc>
          <w:tcPr>
            <w:tcW w:w="5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0429" w:rsidRDefault="0085042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0429" w:rsidRPr="004610C4" w:rsidRDefault="008504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0C4">
              <w:rPr>
                <w:rFonts w:ascii="Times New Roman" w:eastAsia="Times New Roman" w:hAnsi="Times New Roman" w:cs="Times New Roman"/>
                <w:lang w:eastAsia="ru-RU"/>
              </w:rPr>
              <w:t xml:space="preserve">Всего по подпрограммам 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0429" w:rsidRPr="004610C4" w:rsidRDefault="008504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Pr="004610C4" w:rsidRDefault="0085042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Pr="004610C4" w:rsidRDefault="0085042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Pr="004610C4" w:rsidRDefault="0085042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Pr="004610C4" w:rsidRDefault="0085042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Pr="004610C4" w:rsidRDefault="0085042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Pr="004610C4" w:rsidRDefault="0085042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Pr="004610C4" w:rsidRDefault="0085042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Pr="004610C4" w:rsidRDefault="0085042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Pr="004610C4" w:rsidRDefault="0085042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Pr="004610C4" w:rsidRDefault="0085042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0429" w:rsidTr="001150D7">
        <w:tc>
          <w:tcPr>
            <w:tcW w:w="594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0429" w:rsidRDefault="0085042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0429" w:rsidRPr="004610C4" w:rsidRDefault="008504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0429" w:rsidRPr="004610C4" w:rsidRDefault="008504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0C4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Pr="004610C4" w:rsidRDefault="00273E4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0C4">
              <w:rPr>
                <w:rFonts w:ascii="Times New Roman" w:eastAsia="Times New Roman" w:hAnsi="Times New Roman" w:cs="Times New Roman"/>
                <w:lang w:eastAsia="ru-RU"/>
              </w:rPr>
              <w:t>279,0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Pr="004610C4" w:rsidRDefault="0085042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0C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Pr="004610C4" w:rsidRDefault="0085042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0C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Pr="004610C4" w:rsidRDefault="00BA0A3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0C4">
              <w:rPr>
                <w:rFonts w:ascii="Times New Roman" w:eastAsia="Times New Roman" w:hAnsi="Times New Roman" w:cs="Times New Roman"/>
                <w:lang w:eastAsia="ru-RU"/>
              </w:rPr>
              <w:t>273,0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Pr="004610C4" w:rsidRDefault="00BA0A3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0C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850429" w:rsidRPr="004610C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Pr="004610C4" w:rsidRDefault="00BA0A3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0C4">
              <w:rPr>
                <w:rFonts w:ascii="Times New Roman" w:eastAsia="Times New Roman" w:hAnsi="Times New Roman" w:cs="Times New Roman"/>
                <w:lang w:eastAsia="ru-RU"/>
              </w:rPr>
              <w:t>273,0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Pr="004610C4" w:rsidRDefault="0085042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0C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Pr="004610C4" w:rsidRDefault="0085042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0C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Pr="004610C4" w:rsidRDefault="004610C4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273,0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Pr="004610C4" w:rsidRDefault="0085042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XSpec="center" w:tblpY="-271"/>
        <w:tblW w:w="1587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80"/>
        <w:gridCol w:w="3067"/>
        <w:gridCol w:w="1134"/>
        <w:gridCol w:w="992"/>
        <w:gridCol w:w="1134"/>
        <w:gridCol w:w="1134"/>
        <w:gridCol w:w="1134"/>
        <w:gridCol w:w="1134"/>
        <w:gridCol w:w="1134"/>
        <w:gridCol w:w="993"/>
        <w:gridCol w:w="1134"/>
        <w:gridCol w:w="1134"/>
        <w:gridCol w:w="1173"/>
      </w:tblGrid>
      <w:tr w:rsidR="004610C4" w:rsidTr="004610C4">
        <w:tc>
          <w:tcPr>
            <w:tcW w:w="5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5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Кассовые расходы за отчетный период</w:t>
            </w:r>
          </w:p>
        </w:tc>
        <w:tc>
          <w:tcPr>
            <w:tcW w:w="556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 (%), Графу 14/графу 9 и т.д.</w:t>
            </w:r>
          </w:p>
        </w:tc>
      </w:tr>
      <w:tr w:rsidR="004610C4" w:rsidTr="004610C4">
        <w:tc>
          <w:tcPr>
            <w:tcW w:w="5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43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4610C4" w:rsidTr="004610C4">
        <w:tc>
          <w:tcPr>
            <w:tcW w:w="5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4610C4" w:rsidTr="004610C4"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4610C4" w:rsidTr="005E0BAE">
        <w:trPr>
          <w:trHeight w:val="1419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Подпрограмма «Развитие социально - экономической активности молодежи Токаревского района» на 2014 – 2024 годы»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5E0BAE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5E0BAE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610C4" w:rsidTr="004610C4"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Участие в областном Новогоднем</w:t>
            </w:r>
          </w:p>
          <w:p w:rsidR="004610C4" w:rsidRDefault="004610C4" w:rsidP="004610C4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губернаторском </w:t>
            </w:r>
          </w:p>
          <w:p w:rsidR="004610C4" w:rsidRDefault="004610C4" w:rsidP="004610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молодежном карнавале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7B5D4C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7B5D4C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5E0BAE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5E0BAE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610C4" w:rsidTr="004610C4"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творческих конкурсов, выставок- молодежного и юношеского творчества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5E0BAE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5E0BAE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5E0BAE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5E0BAE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610C4" w:rsidTr="004610C4"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Чествование медалистов, выпускников школ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610C4" w:rsidTr="004610C4"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Pr="00BD7D71" w:rsidRDefault="004610C4" w:rsidP="004610C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Районный праздник, посвященный Дню молодежи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7B5D4C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7B5D4C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5E0BAE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5E0BAE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B5D4C" w:rsidTr="004610C4"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D4C" w:rsidRDefault="007B5D4C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D4C" w:rsidRDefault="007B5D4C" w:rsidP="004610C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Итоговый образовательный форум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D4C" w:rsidRDefault="007B5D4C" w:rsidP="004610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D4C" w:rsidRDefault="007B5D4C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D4C" w:rsidRDefault="007B5D4C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D4C" w:rsidRDefault="007B5D4C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D4C" w:rsidRDefault="007B5D4C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D4C" w:rsidRDefault="007B5D4C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D4C" w:rsidRDefault="007B5D4C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D4C" w:rsidRDefault="007B5D4C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D4C" w:rsidRDefault="007B5D4C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D4C" w:rsidRDefault="007B5D4C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D4C" w:rsidRDefault="007B5D4C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10C4" w:rsidTr="004610C4"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7B5D4C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7B5D4C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7B5D4C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7B5D4C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610C4" w:rsidTr="004610C4"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Подпрограмма «Патриотическое воспитание населения Токаревского  района на 2014 – 2024 годы»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5E0BAE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5E0BAE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610C4" w:rsidTr="004610C4"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мероприятий, приуроченных к празднованию Дня защитников Отечества,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рамках месячника оборонно-массовой работы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7B5D4C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7B5D4C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610C4" w:rsidTr="004610C4"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акции «Георгиевская ленточка»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5E0BAE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5E0BAE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610C4" w:rsidTr="004610C4"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конкурсов и акций военно-патриотической направленности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5E0BAE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5E0BAE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5E0BAE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5E0BAE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610C4" w:rsidTr="004610C4">
        <w:trPr>
          <w:trHeight w:val="1736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спортивных мероприятий, посвященных памяти земляков-героев СССР, знаменитых спортсменов и тренеров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7B5D4C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7B5D4C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E0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610C4" w:rsidTr="004610C4"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посвященных Дню Победы в Великой Отечественной войне.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9C2D71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9C2D71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9C2D71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9C2D71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610C4" w:rsidTr="004610C4">
        <w:trPr>
          <w:trHeight w:val="1422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Pr="00257B85" w:rsidRDefault="004610C4" w:rsidP="004610C4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встреч участников боевых действий в Афганистане и Чеченской республике с молодым поколением.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610C4" w:rsidTr="004610C4"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9C2D71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9C2D71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9C2D71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9C2D71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610C4" w:rsidTr="004610C4"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exact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5. Подпрограмма 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«Комплексные меры  противодействия  злоупотреблению  наркотическими средствами</w:t>
            </w:r>
          </w:p>
          <w:p w:rsidR="004610C4" w:rsidRDefault="004610C4" w:rsidP="004610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и их незаконному обороту в Токаревском  районе на 2014-2024 годы»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9C2D71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9C2D71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9C2D71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9C2D71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610C4" w:rsidTr="004610C4"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на территории района циклов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нравственно-познавательных Дней информации для школьников и молодежи «Сквозь тьму к свету», приуроченных к Дням борьбы с наркоманией и СПИДом: 1 марта, 26 июня, 1 декабря ежегодно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610C4" w:rsidTr="004610C4"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спортивно-массовых мероприятий среди детей и подростков под девизом «Спорт против наркотиков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610C4" w:rsidTr="004610C4"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районных культурно-массовых мероприятий (фестивалей и конкурсов самодеятельного художественного творчества, праздников здоровья) под девизом «Молодёжь против зла», «Берегите себя для жизни»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9C2D71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9C2D71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610C4" w:rsidTr="004610C4"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горючими материалами и техникой процесса уничтожения дикорастущих очагов мака и конопли на территории района, обнаруженных по результатам обследований земельных угодий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610C4" w:rsidTr="004610C4"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Участие в областных и организация районных семинаров по вопросам первичной профилактики наркомании и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наркологической помощи для педагогов, школьных психологов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9C2D71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9C2D71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9C2D71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9C2D71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610C4" w:rsidTr="004610C4"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Pr="00EF1840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6.Подпрограмма «Поддержка социально-ориентированных некоммерческих организаций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Токарёвского района на 2016-2024</w:t>
            </w: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Pr="00EF1840" w:rsidRDefault="004610C4" w:rsidP="004610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Pr="00EF1840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Pr="00EF1840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Pr="00EF1840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Pr="00EF1840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Pr="00EF1840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Pr="00EF1840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Pr="00EF1840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Pr="00EF1840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Pr="00EF1840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Pr="00EF1840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610C4" w:rsidTr="004610C4"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Pr="00EF1840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840">
              <w:rPr>
                <w:rFonts w:ascii="Times New Roman" w:hAnsi="Times New Roman" w:cs="Times New Roman"/>
                <w:sz w:val="24"/>
                <w:szCs w:val="24"/>
              </w:rPr>
              <w:t>Поддержка проектов социально-ориентированных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Pr="00EF1840" w:rsidRDefault="004610C4" w:rsidP="004610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Pr="00EF1840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Pr="00EF1840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Pr="00EF1840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Pr="00EF1840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Pr="00EF1840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Pr="00EF1840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Pr="00EF1840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Pr="00EF1840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Pr="00EF1840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Pr="00EF1840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610C4" w:rsidTr="004610C4"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Pr="00EF1840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840">
              <w:rPr>
                <w:rFonts w:ascii="Times New Roman" w:hAnsi="Times New Roman" w:cs="Times New Roman"/>
                <w:sz w:val="24"/>
                <w:szCs w:val="24"/>
              </w:rPr>
              <w:t>Поддержка добровольческой деятельности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Pr="00EF1840" w:rsidRDefault="004610C4" w:rsidP="004610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Pr="00EF1840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Pr="00EF1840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Pr="00EF1840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Pr="00EF1840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Pr="00EF1840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Pr="00EF1840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Pr="00EF1840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Pr="00EF1840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Pr="00EF1840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Pr="00EF1840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610C4" w:rsidTr="004610C4">
        <w:trPr>
          <w:trHeight w:val="562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</w:t>
            </w:r>
          </w:p>
          <w:p w:rsidR="004610C4" w:rsidRDefault="004610C4" w:rsidP="004610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9C2D71" w:rsidP="009C2D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9C2D71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9C2D71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10C4" w:rsidRDefault="004610C4" w:rsidP="004610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</w:tbl>
    <w:p w:rsidR="000F0008" w:rsidRDefault="000F0008">
      <w:pPr>
        <w:tabs>
          <w:tab w:val="left" w:pos="3820"/>
        </w:tabs>
        <w:rPr>
          <w:rFonts w:ascii="Times New Roman" w:eastAsia="Times New Roman" w:hAnsi="Times New Roman" w:cs="Times New Roman"/>
          <w:lang w:eastAsia="ru-RU"/>
        </w:rPr>
      </w:pPr>
    </w:p>
    <w:p w:rsidR="000F0008" w:rsidRDefault="000F0008" w:rsidP="00EF18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008" w:rsidRDefault="008570E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Ответственный исполнитель: </w:t>
      </w:r>
      <w:r w:rsidR="004610C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Пасько И.Н</w:t>
      </w:r>
      <w:r w:rsidR="00D029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Тел.: 2-52-80</w:t>
      </w:r>
    </w:p>
    <w:p w:rsidR="000F0008" w:rsidRDefault="00D029B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="00EF18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F0008" w:rsidRDefault="000F00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0008" w:rsidRDefault="000F00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0008" w:rsidRDefault="000F00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0008" w:rsidRDefault="000F00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0008" w:rsidRDefault="000F0008"/>
    <w:p w:rsidR="000F0008" w:rsidRDefault="000F0008"/>
    <w:sectPr w:rsidR="000F0008" w:rsidSect="000F0008">
      <w:pgSz w:w="16838" w:h="11906" w:orient="landscape"/>
      <w:pgMar w:top="851" w:right="1134" w:bottom="850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008"/>
    <w:rsid w:val="00027FDA"/>
    <w:rsid w:val="00033EB8"/>
    <w:rsid w:val="00091CD5"/>
    <w:rsid w:val="000E07A0"/>
    <w:rsid w:val="000F0008"/>
    <w:rsid w:val="00104DF5"/>
    <w:rsid w:val="001150D7"/>
    <w:rsid w:val="00196E43"/>
    <w:rsid w:val="001B418E"/>
    <w:rsid w:val="00257B85"/>
    <w:rsid w:val="00273E46"/>
    <w:rsid w:val="00294BDD"/>
    <w:rsid w:val="002C3D67"/>
    <w:rsid w:val="002F62B7"/>
    <w:rsid w:val="00342213"/>
    <w:rsid w:val="0039189D"/>
    <w:rsid w:val="003F2AC0"/>
    <w:rsid w:val="00404AB8"/>
    <w:rsid w:val="00430314"/>
    <w:rsid w:val="004610C4"/>
    <w:rsid w:val="004A216E"/>
    <w:rsid w:val="004B3E73"/>
    <w:rsid w:val="004D5BB6"/>
    <w:rsid w:val="005E0BAE"/>
    <w:rsid w:val="0061797F"/>
    <w:rsid w:val="0063367B"/>
    <w:rsid w:val="00646D83"/>
    <w:rsid w:val="00692C87"/>
    <w:rsid w:val="006B5CC4"/>
    <w:rsid w:val="006C0FC1"/>
    <w:rsid w:val="006C28DB"/>
    <w:rsid w:val="007427CE"/>
    <w:rsid w:val="007B5D4C"/>
    <w:rsid w:val="007D3F3B"/>
    <w:rsid w:val="00806BA9"/>
    <w:rsid w:val="008431AC"/>
    <w:rsid w:val="00850429"/>
    <w:rsid w:val="00853EB9"/>
    <w:rsid w:val="008570EB"/>
    <w:rsid w:val="008751CE"/>
    <w:rsid w:val="00880E2F"/>
    <w:rsid w:val="00883460"/>
    <w:rsid w:val="009C2D71"/>
    <w:rsid w:val="00A655C9"/>
    <w:rsid w:val="00AE0693"/>
    <w:rsid w:val="00B500F9"/>
    <w:rsid w:val="00B5024E"/>
    <w:rsid w:val="00B6422D"/>
    <w:rsid w:val="00BA0A30"/>
    <w:rsid w:val="00BD7D71"/>
    <w:rsid w:val="00BE0F07"/>
    <w:rsid w:val="00BE63C3"/>
    <w:rsid w:val="00C830C7"/>
    <w:rsid w:val="00CC12EF"/>
    <w:rsid w:val="00CF2799"/>
    <w:rsid w:val="00CF7080"/>
    <w:rsid w:val="00D029B6"/>
    <w:rsid w:val="00D06D6B"/>
    <w:rsid w:val="00E03262"/>
    <w:rsid w:val="00E16249"/>
    <w:rsid w:val="00E71A12"/>
    <w:rsid w:val="00E804E8"/>
    <w:rsid w:val="00E81DDA"/>
    <w:rsid w:val="00EA6005"/>
    <w:rsid w:val="00EB1F00"/>
    <w:rsid w:val="00EF1840"/>
    <w:rsid w:val="00F21B3B"/>
    <w:rsid w:val="00F5220F"/>
    <w:rsid w:val="00F55D0E"/>
    <w:rsid w:val="00FF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9A2791-A225-4A70-95E3-CFC4BC12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96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34496B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34496B"/>
  </w:style>
  <w:style w:type="character" w:customStyle="1" w:styleId="a5">
    <w:name w:val="Нижний колонтитул Знак"/>
    <w:basedOn w:val="a0"/>
    <w:uiPriority w:val="99"/>
    <w:qFormat/>
    <w:rsid w:val="0034496B"/>
  </w:style>
  <w:style w:type="character" w:customStyle="1" w:styleId="-">
    <w:name w:val="Интернет-ссылка"/>
    <w:rsid w:val="000F0008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rsid w:val="000F000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0F0008"/>
    <w:pPr>
      <w:spacing w:after="140" w:line="288" w:lineRule="auto"/>
    </w:pPr>
  </w:style>
  <w:style w:type="paragraph" w:styleId="a8">
    <w:name w:val="List"/>
    <w:basedOn w:val="a7"/>
    <w:rsid w:val="000F0008"/>
    <w:rPr>
      <w:rFonts w:cs="Mangal"/>
    </w:rPr>
  </w:style>
  <w:style w:type="paragraph" w:customStyle="1" w:styleId="1">
    <w:name w:val="Название объекта1"/>
    <w:basedOn w:val="a"/>
    <w:qFormat/>
    <w:rsid w:val="000F000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0F0008"/>
    <w:pPr>
      <w:suppressLineNumbers/>
    </w:pPr>
    <w:rPr>
      <w:rFonts w:cs="Mangal"/>
    </w:rPr>
  </w:style>
  <w:style w:type="paragraph" w:styleId="aa">
    <w:name w:val="Normal (Web)"/>
    <w:basedOn w:val="a"/>
    <w:qFormat/>
    <w:rsid w:val="0034496B"/>
    <w:pPr>
      <w:spacing w:beforeAutospacing="1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qFormat/>
    <w:rsid w:val="0034496B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 w:bidi="hi-IN"/>
    </w:rPr>
  </w:style>
  <w:style w:type="paragraph" w:styleId="ab">
    <w:name w:val="Balloon Text"/>
    <w:basedOn w:val="a"/>
    <w:uiPriority w:val="99"/>
    <w:semiHidden/>
    <w:unhideWhenUsed/>
    <w:qFormat/>
    <w:rsid w:val="0034496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0">
    <w:name w:val="Верхний колонтитул1"/>
    <w:basedOn w:val="a"/>
    <w:uiPriority w:val="99"/>
    <w:unhideWhenUsed/>
    <w:rsid w:val="0034496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rsid w:val="0034496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Standard">
    <w:name w:val="Standard"/>
    <w:rsid w:val="001150D7"/>
    <w:pPr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03786-F308-41A7-90DC-2A64058E2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2638</Words>
  <Characters>15042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Ряскова</dc:creator>
  <dc:description/>
  <cp:lastModifiedBy>Отдел по экономике</cp:lastModifiedBy>
  <cp:revision>2</cp:revision>
  <cp:lastPrinted>2020-03-16T08:57:00Z</cp:lastPrinted>
  <dcterms:created xsi:type="dcterms:W3CDTF">2020-03-17T09:00:00Z</dcterms:created>
  <dcterms:modified xsi:type="dcterms:W3CDTF">2020-03-17T09:00:00Z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