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0" w:name="sub_10006"/>
      <w:bookmarkStart w:id="1" w:name="_GoBack"/>
      <w:bookmarkEnd w:id="1"/>
    </w:p>
    <w:bookmarkEnd w:id="0"/>
    <w:p w:rsidR="00347C6E" w:rsidRPr="003B4A5F" w:rsidRDefault="00347C6E" w:rsidP="00347C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28B8" w:rsidRDefault="005728B8" w:rsidP="005728B8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</w:p>
    <w:p w:rsidR="005728B8" w:rsidRDefault="005728B8" w:rsidP="005728B8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B92ED1"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5728B8" w:rsidRDefault="005728B8" w:rsidP="005728B8">
      <w:pPr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92ED1">
        <w:rPr>
          <w:rFonts w:ascii="Times New Roman" w:hAnsi="Times New Roman"/>
          <w:b/>
          <w:bCs/>
          <w:sz w:val="28"/>
          <w:szCs w:val="28"/>
        </w:rPr>
        <w:t xml:space="preserve"> на 2014 - 202</w:t>
      </w:r>
      <w:r w:rsidR="0075478E">
        <w:rPr>
          <w:rFonts w:ascii="Times New Roman" w:hAnsi="Times New Roman"/>
          <w:b/>
          <w:bCs/>
          <w:sz w:val="28"/>
          <w:szCs w:val="28"/>
        </w:rPr>
        <w:t>4</w:t>
      </w:r>
      <w:r w:rsidRPr="00B92ED1">
        <w:rPr>
          <w:rFonts w:ascii="Times New Roman" w:hAnsi="Times New Roman"/>
          <w:b/>
          <w:bCs/>
          <w:sz w:val="28"/>
          <w:szCs w:val="28"/>
        </w:rPr>
        <w:t> годы</w:t>
      </w: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491C60">
        <w:rPr>
          <w:rFonts w:ascii="Times New Roman" w:hAnsi="Times New Roman"/>
          <w:b/>
          <w:sz w:val="28"/>
          <w:szCs w:val="28"/>
        </w:rPr>
        <w:t>за</w:t>
      </w:r>
      <w:r w:rsidR="007F06BC">
        <w:rPr>
          <w:rFonts w:ascii="Times New Roman" w:hAnsi="Times New Roman"/>
          <w:b/>
          <w:sz w:val="28"/>
          <w:szCs w:val="28"/>
        </w:rPr>
        <w:t xml:space="preserve"> </w:t>
      </w:r>
      <w:r w:rsidRPr="00491C60">
        <w:rPr>
          <w:rFonts w:ascii="Times New Roman" w:hAnsi="Times New Roman"/>
          <w:b/>
          <w:sz w:val="28"/>
          <w:szCs w:val="28"/>
        </w:rPr>
        <w:t xml:space="preserve">  201</w:t>
      </w:r>
      <w:r w:rsidR="00A549CD">
        <w:rPr>
          <w:rFonts w:ascii="Times New Roman" w:hAnsi="Times New Roman"/>
          <w:b/>
          <w:sz w:val="28"/>
          <w:szCs w:val="28"/>
        </w:rPr>
        <w:t>9</w:t>
      </w:r>
      <w:r w:rsidRPr="00491C60">
        <w:rPr>
          <w:rFonts w:ascii="Times New Roman" w:hAnsi="Times New Roman"/>
          <w:b/>
          <w:sz w:val="28"/>
          <w:szCs w:val="28"/>
        </w:rPr>
        <w:t xml:space="preserve"> г</w:t>
      </w:r>
      <w:r w:rsidR="00A549CD">
        <w:rPr>
          <w:rFonts w:ascii="Times New Roman" w:hAnsi="Times New Roman"/>
          <w:b/>
          <w:sz w:val="28"/>
          <w:szCs w:val="28"/>
        </w:rPr>
        <w:t>од</w:t>
      </w:r>
      <w:r w:rsidRPr="00491C60">
        <w:rPr>
          <w:rFonts w:ascii="Times New Roman" w:hAnsi="Times New Roman"/>
          <w:b/>
          <w:sz w:val="28"/>
          <w:szCs w:val="28"/>
        </w:rPr>
        <w:t>.</w:t>
      </w:r>
    </w:p>
    <w:p w:rsidR="005728B8" w:rsidRPr="00B92ED1" w:rsidRDefault="005728B8" w:rsidP="005728B8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829"/>
        <w:gridCol w:w="708"/>
        <w:gridCol w:w="2268"/>
        <w:gridCol w:w="2127"/>
        <w:gridCol w:w="1842"/>
        <w:gridCol w:w="2864"/>
      </w:tblGrid>
      <w:tr w:rsidR="005728B8" w:rsidRPr="00B92ED1" w:rsidTr="005728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5728B8" w:rsidRPr="00B92ED1" w:rsidTr="005728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 w:history="1">
              <w:r w:rsidRPr="00B92ED1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28B8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28B8" w:rsidRPr="00B92ED1" w:rsidRDefault="00575637" w:rsidP="005728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5" w:anchor="block_1000" w:history="1">
              <w:r w:rsidR="005728B8"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5728B8"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Токаревского района Тамбовской области "Эффективное управление финансами и оптимизация муниципального долга"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4A5E65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Токаревского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7"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 xml:space="preserve">Соблюдение установленных законодательством Российской </w:t>
            </w:r>
          </w:p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7">
              <w:rPr>
                <w:rFonts w:ascii="Times New Roman" w:hAnsi="Times New Roman" w:cs="Times New Roman"/>
                <w:b/>
              </w:rPr>
              <w:t>2</w:t>
            </w:r>
            <w:r w:rsidRPr="001906C7">
              <w:rPr>
                <w:b/>
              </w:rPr>
              <w:t>.</w:t>
            </w:r>
            <w:hyperlink r:id="rId7" w:anchor="block_14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Доля расходов на обслуживание муниципального долга Токаревского района в общем объеме расходов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hyperlink r:id="rId8" w:anchor="block_15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"Совершенствование межбюджетных отношений с муниципальными образованиями района"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06BC" w:rsidRDefault="007F06BC" w:rsidP="005728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нормативной правовой базы 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Токаревского района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widowControl/>
              <w:autoSpaceDE/>
              <w:autoSpaceDN/>
              <w:adjustRightInd/>
              <w:ind w:left="284"/>
              <w:jc w:val="center"/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заказчиков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Доля контрольных мероприятий, результаты по которым размещены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финансового отдела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проведенных плановых контрольных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8B8" w:rsidRPr="003B4A5F" w:rsidRDefault="005728B8" w:rsidP="005728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28B8" w:rsidRDefault="005728B8" w:rsidP="005728B8">
      <w:pPr>
        <w:pStyle w:val="1"/>
        <w:rPr>
          <w:rFonts w:ascii="Times New Roman" w:hAnsi="Times New Roman"/>
          <w:sz w:val="28"/>
          <w:szCs w:val="28"/>
        </w:rPr>
      </w:pPr>
    </w:p>
    <w:p w:rsidR="005728B8" w:rsidRDefault="005728B8" w:rsidP="005728B8">
      <w:pPr>
        <w:pStyle w:val="1"/>
        <w:rPr>
          <w:rFonts w:ascii="Times New Roman" w:hAnsi="Times New Roman"/>
          <w:sz w:val="28"/>
          <w:szCs w:val="28"/>
        </w:rPr>
      </w:pPr>
    </w:p>
    <w:p w:rsidR="005728B8" w:rsidRDefault="005728B8" w:rsidP="005728B8"/>
    <w:p w:rsidR="005728B8" w:rsidRPr="005728B8" w:rsidRDefault="005728B8" w:rsidP="005728B8"/>
    <w:p w:rsidR="005728B8" w:rsidRPr="003B4A5F" w:rsidRDefault="005728B8" w:rsidP="005728B8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lastRenderedPageBreak/>
        <w:t>Сведения</w:t>
      </w:r>
      <w:r w:rsidRPr="003B4A5F"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 xml:space="preserve">Тамбовской области </w:t>
      </w:r>
      <w:r w:rsidRPr="003B4A5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«Эффективное управление финансами и оптимизация муниципального долга» </w:t>
      </w:r>
      <w:r w:rsidRPr="003B4A5F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A5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</w:t>
      </w:r>
      <w:r w:rsidR="007F06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A5F">
        <w:rPr>
          <w:rFonts w:ascii="Times New Roman" w:hAnsi="Times New Roman"/>
          <w:sz w:val="28"/>
          <w:szCs w:val="28"/>
        </w:rPr>
        <w:t>г.</w:t>
      </w:r>
      <w:r w:rsidRPr="003B4A5F">
        <w:rPr>
          <w:rFonts w:ascii="Times New Roman" w:hAnsi="Times New Roman"/>
          <w:sz w:val="28"/>
          <w:szCs w:val="28"/>
        </w:rPr>
        <w:br/>
      </w:r>
    </w:p>
    <w:tbl>
      <w:tblPr>
        <w:tblpPr w:leftFromText="180" w:rightFromText="180" w:vertAnchor="page" w:horzAnchor="margin" w:tblpY="1960"/>
        <w:tblW w:w="15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15"/>
        <w:gridCol w:w="35"/>
        <w:gridCol w:w="2785"/>
        <w:gridCol w:w="141"/>
        <w:gridCol w:w="1702"/>
        <w:gridCol w:w="15"/>
        <w:gridCol w:w="127"/>
        <w:gridCol w:w="3969"/>
        <w:gridCol w:w="4110"/>
        <w:gridCol w:w="709"/>
        <w:gridCol w:w="709"/>
        <w:gridCol w:w="709"/>
      </w:tblGrid>
      <w:tr w:rsidR="005728B8" w:rsidRPr="006C6F88" w:rsidTr="005728B8">
        <w:tc>
          <w:tcPr>
            <w:tcW w:w="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№</w:t>
            </w:r>
          </w:p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5728B8" w:rsidRPr="006C6F88" w:rsidTr="005728B8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Наименование, единица,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7</w:t>
            </w:r>
          </w:p>
        </w:tc>
      </w:tr>
      <w:tr w:rsidR="005728B8" w:rsidRPr="006C6F88" w:rsidTr="005728B8">
        <w:tc>
          <w:tcPr>
            <w:tcW w:w="1355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Подпрограмма1 «Осуществление бюджетного процесса на территории Токаревского района»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rPr>
          <w:trHeight w:val="2271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3162D1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 w:rsidR="003162D1">
              <w:rPr>
                <w:rFonts w:ascii="Times New Roman" w:hAnsi="Times New Roman" w:cs="Times New Roman"/>
              </w:rPr>
              <w:t>6 проектов</w:t>
            </w:r>
            <w:r w:rsidR="00104FF9" w:rsidRPr="006C6F88">
              <w:rPr>
                <w:rFonts w:ascii="Times New Roman" w:hAnsi="Times New Roman" w:cs="Times New Roman"/>
              </w:rPr>
              <w:t xml:space="preserve"> </w:t>
            </w:r>
            <w:r w:rsidRPr="006C6F88">
              <w:rPr>
                <w:rFonts w:ascii="Times New Roman" w:hAnsi="Times New Roman" w:cs="Times New Roman"/>
              </w:rPr>
              <w:t>решени</w:t>
            </w:r>
            <w:r w:rsidR="003162D1">
              <w:rPr>
                <w:rFonts w:ascii="Times New Roman" w:hAnsi="Times New Roman" w:cs="Times New Roman"/>
              </w:rPr>
              <w:t>й</w:t>
            </w:r>
            <w:r w:rsidRPr="006C6F88">
              <w:rPr>
                <w:rFonts w:ascii="Times New Roman" w:hAnsi="Times New Roman" w:cs="Times New Roman"/>
              </w:rPr>
              <w:t xml:space="preserve"> районного Совета народных депутатов «О внесении изменений в решение Токаревского районного Совета народных депутатов «О районном бюджете на 201</w:t>
            </w:r>
            <w:r w:rsidR="007F06BC" w:rsidRPr="006C6F88">
              <w:rPr>
                <w:rFonts w:ascii="Times New Roman" w:hAnsi="Times New Roman" w:cs="Times New Roman"/>
              </w:rPr>
              <w:t>9</w:t>
            </w:r>
            <w:r w:rsidRPr="006C6F88">
              <w:rPr>
                <w:rFonts w:ascii="Times New Roman" w:hAnsi="Times New Roman" w:cs="Times New Roman"/>
              </w:rPr>
              <w:t xml:space="preserve"> год и плановый период 20</w:t>
            </w:r>
            <w:r w:rsidR="007F06BC" w:rsidRPr="006C6F88">
              <w:rPr>
                <w:rFonts w:ascii="Times New Roman" w:hAnsi="Times New Roman" w:cs="Times New Roman"/>
              </w:rPr>
              <w:t>20</w:t>
            </w:r>
            <w:r w:rsidRPr="006C6F88">
              <w:rPr>
                <w:rFonts w:ascii="Times New Roman" w:hAnsi="Times New Roman" w:cs="Times New Roman"/>
              </w:rPr>
              <w:t>-202</w:t>
            </w:r>
            <w:r w:rsidR="007F06BC" w:rsidRPr="006C6F88">
              <w:rPr>
                <w:rFonts w:ascii="Times New Roman" w:hAnsi="Times New Roman" w:cs="Times New Roman"/>
              </w:rPr>
              <w:t>1</w:t>
            </w:r>
            <w:r w:rsidRPr="006C6F88">
              <w:rPr>
                <w:rFonts w:ascii="Times New Roman" w:hAnsi="Times New Roman" w:cs="Times New Roman"/>
              </w:rPr>
              <w:t xml:space="preserve"> годов».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Подготовка проектов и принятие решений районного Совета народных депутатов и нормативных актов администрации района по вопросам организации бюджетного процесса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9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</w:tc>
      </w:tr>
      <w:tr w:rsidR="005728B8" w:rsidRPr="006C6F88" w:rsidTr="005728B8">
        <w:trPr>
          <w:trHeight w:val="1369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Формирование районного бюджета на очередной финансовый год и плановый период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104FF9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 xml:space="preserve"> </w:t>
            </w:r>
            <w:r w:rsidR="00104FF9" w:rsidRPr="006C6F88">
              <w:rPr>
                <w:rFonts w:ascii="Times New Roman" w:hAnsi="Times New Roman" w:cs="Times New Roman"/>
              </w:rPr>
              <w:t xml:space="preserve">Подготовлен проект </w:t>
            </w:r>
            <w:r w:rsidRPr="006C6F88">
              <w:rPr>
                <w:rFonts w:ascii="Times New Roman" w:hAnsi="Times New Roman" w:cs="Times New Roman"/>
              </w:rPr>
              <w:t xml:space="preserve"> постановления администрации</w:t>
            </w:r>
            <w:r w:rsidR="00506E21" w:rsidRPr="006C6F88">
              <w:rPr>
                <w:rFonts w:ascii="Times New Roman" w:hAnsi="Times New Roman" w:cs="Times New Roman"/>
              </w:rPr>
              <w:t xml:space="preserve"> </w:t>
            </w:r>
            <w:r w:rsidRPr="006C6F88">
              <w:rPr>
                <w:rFonts w:ascii="Times New Roman" w:hAnsi="Times New Roman" w:cs="Times New Roman"/>
              </w:rPr>
              <w:t xml:space="preserve"> района </w:t>
            </w:r>
            <w:r w:rsidR="00506E21" w:rsidRPr="006C6F88">
              <w:rPr>
                <w:rFonts w:ascii="Times New Roman" w:hAnsi="Times New Roman" w:cs="Times New Roman"/>
              </w:rPr>
              <w:t>«</w:t>
            </w:r>
            <w:r w:rsidRPr="006C6F88">
              <w:rPr>
                <w:rFonts w:ascii="Times New Roman" w:hAnsi="Times New Roman" w:cs="Times New Roman"/>
              </w:rPr>
              <w:t xml:space="preserve"> </w:t>
            </w:r>
            <w:r w:rsidR="00506E21" w:rsidRPr="006C6F88">
              <w:rPr>
                <w:rFonts w:ascii="Times New Roman" w:hAnsi="Times New Roman" w:cs="Times New Roman"/>
              </w:rPr>
              <w:t>О</w:t>
            </w:r>
            <w:r w:rsidRPr="006C6F88">
              <w:rPr>
                <w:rFonts w:ascii="Times New Roman" w:hAnsi="Times New Roman" w:cs="Times New Roman"/>
              </w:rPr>
              <w:t xml:space="preserve"> графике разработки проекта бюджета Токаревского района на 20</w:t>
            </w:r>
            <w:r w:rsidR="00104FF9" w:rsidRPr="006C6F88">
              <w:rPr>
                <w:rFonts w:ascii="Times New Roman" w:hAnsi="Times New Roman" w:cs="Times New Roman"/>
              </w:rPr>
              <w:t>20</w:t>
            </w:r>
            <w:r w:rsidRPr="006C6F88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104FF9" w:rsidRPr="006C6F88">
              <w:rPr>
                <w:rFonts w:ascii="Times New Roman" w:hAnsi="Times New Roman" w:cs="Times New Roman"/>
              </w:rPr>
              <w:t>1</w:t>
            </w:r>
            <w:r w:rsidRPr="006C6F88">
              <w:rPr>
                <w:rFonts w:ascii="Times New Roman" w:hAnsi="Times New Roman" w:cs="Times New Roman"/>
              </w:rPr>
              <w:t xml:space="preserve"> – 202</w:t>
            </w:r>
            <w:r w:rsidR="00104FF9" w:rsidRPr="006C6F88">
              <w:rPr>
                <w:rFonts w:ascii="Times New Roman" w:hAnsi="Times New Roman" w:cs="Times New Roman"/>
              </w:rPr>
              <w:t>2</w:t>
            </w:r>
            <w:r w:rsidRPr="006C6F88">
              <w:rPr>
                <w:rFonts w:ascii="Times New Roman" w:hAnsi="Times New Roman" w:cs="Times New Roman"/>
              </w:rPr>
              <w:t xml:space="preserve"> годов</w:t>
            </w:r>
            <w:r w:rsidR="00506E21" w:rsidRPr="006C6F88">
              <w:rPr>
                <w:rFonts w:ascii="Times New Roman" w:hAnsi="Times New Roman" w:cs="Times New Roman"/>
              </w:rPr>
              <w:t>»</w:t>
            </w:r>
            <w:r w:rsidRPr="006C6F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Своевременная разработка проекта решения Токаревского районного Совета народных депутатов о районном бюджете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</w:tc>
      </w:tr>
      <w:tr w:rsidR="005728B8" w:rsidRPr="006C6F88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</w:pPr>
            <w:r w:rsidRPr="006C6F88">
              <w:rPr>
                <w:rFonts w:ascii="Times New Roman" w:hAnsi="Times New Roman" w:cs="Times New Roman"/>
              </w:rPr>
              <w:t>Ведение реестра расходных обязательств Токаревского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Осуществлена проверка и свод уточненных реестров расходных обязательств распорядителей средств районного бюджета и </w:t>
            </w:r>
            <w:proofErr w:type="gramStart"/>
            <w:r w:rsidRPr="006C6F88">
              <w:rPr>
                <w:rFonts w:ascii="Times New Roman" w:hAnsi="Times New Roman" w:cs="Times New Roman"/>
              </w:rPr>
              <w:t>свод  реестров</w:t>
            </w:r>
            <w:proofErr w:type="gramEnd"/>
            <w:r w:rsidRPr="006C6F88">
              <w:rPr>
                <w:rFonts w:ascii="Times New Roman" w:hAnsi="Times New Roman" w:cs="Times New Roman"/>
              </w:rPr>
              <w:t xml:space="preserve"> расходных обязательств муниципальных образований. Все расходные обязательства обусловлены законами и нормативными правовыми актами. Сформированные реестры расходных обязательств направлены в установленный срок в финансовое Управление Тамбовской области.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Повышение обоснованности, эффективности и прозрачности бюджетных расходов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rPr>
          <w:trHeight w:val="2140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Повышение доходной базы, уточнение районного бюджета в ходе его исполнения с учетом поступлений доходов в районный бюджет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4A5E65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Анализ поступления налоговых и неналоговых доходов в бюджет Токаревского района в разрезе доходных источников осуществляется ежемесячно. </w:t>
            </w:r>
            <w:r w:rsidR="004A5E65">
              <w:rPr>
                <w:rFonts w:ascii="Times New Roman" w:hAnsi="Times New Roman" w:cs="Times New Roman"/>
              </w:rPr>
              <w:t>За</w:t>
            </w:r>
            <w:r w:rsidR="00104FF9" w:rsidRPr="006C6F88">
              <w:rPr>
                <w:rFonts w:ascii="Times New Roman" w:hAnsi="Times New Roman" w:cs="Times New Roman"/>
              </w:rPr>
              <w:t xml:space="preserve"> </w:t>
            </w:r>
            <w:r w:rsidRPr="006C6F88">
              <w:rPr>
                <w:rFonts w:ascii="Times New Roman" w:hAnsi="Times New Roman" w:cs="Times New Roman"/>
              </w:rPr>
              <w:t xml:space="preserve">  201</w:t>
            </w:r>
            <w:r w:rsidR="00104FF9" w:rsidRPr="006C6F88">
              <w:rPr>
                <w:rFonts w:ascii="Times New Roman" w:hAnsi="Times New Roman" w:cs="Times New Roman"/>
              </w:rPr>
              <w:t>9</w:t>
            </w:r>
            <w:r w:rsidRPr="006C6F88">
              <w:rPr>
                <w:rFonts w:ascii="Times New Roman" w:hAnsi="Times New Roman" w:cs="Times New Roman"/>
              </w:rPr>
              <w:t xml:space="preserve"> год поступило </w:t>
            </w:r>
            <w:r w:rsidR="004A5E65">
              <w:rPr>
                <w:rFonts w:ascii="Times New Roman" w:hAnsi="Times New Roman" w:cs="Times New Roman"/>
              </w:rPr>
              <w:t>142206,9</w:t>
            </w:r>
            <w:r w:rsidRPr="006C6F88">
              <w:rPr>
                <w:rFonts w:ascii="Times New Roman" w:hAnsi="Times New Roman" w:cs="Times New Roman"/>
              </w:rPr>
              <w:t xml:space="preserve"> тыс.руб., налоговых и неналоговых доходов в доход районного бюджета, что составляет </w:t>
            </w:r>
            <w:r w:rsidR="004A5E65">
              <w:rPr>
                <w:rFonts w:ascii="Times New Roman" w:hAnsi="Times New Roman" w:cs="Times New Roman"/>
              </w:rPr>
              <w:t>113,4</w:t>
            </w:r>
            <w:r w:rsidRPr="006C6F88">
              <w:rPr>
                <w:rFonts w:ascii="Times New Roman" w:hAnsi="Times New Roman" w:cs="Times New Roman"/>
              </w:rPr>
              <w:t xml:space="preserve"> % </w:t>
            </w:r>
            <w:proofErr w:type="gramStart"/>
            <w:r w:rsidRPr="006C6F88">
              <w:rPr>
                <w:rFonts w:ascii="Times New Roman" w:hAnsi="Times New Roman" w:cs="Times New Roman"/>
              </w:rPr>
              <w:t>к  201</w:t>
            </w:r>
            <w:r w:rsidR="00104FF9" w:rsidRPr="006C6F88">
              <w:rPr>
                <w:rFonts w:ascii="Times New Roman" w:hAnsi="Times New Roman" w:cs="Times New Roman"/>
              </w:rPr>
              <w:t>8</w:t>
            </w:r>
            <w:proofErr w:type="gramEnd"/>
            <w:r w:rsidRPr="006C6F88">
              <w:rPr>
                <w:rFonts w:ascii="Times New Roman" w:hAnsi="Times New Roman" w:cs="Times New Roman"/>
              </w:rPr>
              <w:t xml:space="preserve"> год</w:t>
            </w:r>
            <w:r w:rsidR="004A5E65">
              <w:rPr>
                <w:rFonts w:ascii="Times New Roman" w:hAnsi="Times New Roman" w:cs="Times New Roman"/>
              </w:rPr>
              <w:t>у</w:t>
            </w:r>
            <w:r w:rsidRPr="006C6F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4FF9" w:rsidRPr="006C6F88" w:rsidRDefault="00104FF9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Подготовка проектов решений о внесении изменений в решение о районном бюджете на соответствующий год и плановый период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BF3866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201</w:t>
            </w:r>
            <w:r w:rsidR="00104FF9" w:rsidRPr="006C6F88">
              <w:rPr>
                <w:rFonts w:ascii="Times New Roman" w:hAnsi="Times New Roman" w:cs="Times New Roman"/>
              </w:rPr>
              <w:t>9</w:t>
            </w:r>
            <w:r w:rsidRPr="006C6F88">
              <w:rPr>
                <w:rFonts w:ascii="Times New Roman" w:hAnsi="Times New Roman" w:cs="Times New Roman"/>
              </w:rPr>
              <w:t xml:space="preserve"> год и плановый период 20</w:t>
            </w:r>
            <w:r w:rsidR="00104FF9" w:rsidRPr="006C6F88">
              <w:rPr>
                <w:rFonts w:ascii="Times New Roman" w:hAnsi="Times New Roman" w:cs="Times New Roman"/>
              </w:rPr>
              <w:t>20</w:t>
            </w:r>
            <w:r w:rsidRPr="006C6F88">
              <w:rPr>
                <w:rFonts w:ascii="Times New Roman" w:hAnsi="Times New Roman" w:cs="Times New Roman"/>
              </w:rPr>
              <w:t xml:space="preserve"> и 202</w:t>
            </w:r>
            <w:r w:rsidR="00104FF9" w:rsidRPr="006C6F88">
              <w:rPr>
                <w:rFonts w:ascii="Times New Roman" w:hAnsi="Times New Roman" w:cs="Times New Roman"/>
              </w:rPr>
              <w:t>1</w:t>
            </w:r>
            <w:r w:rsidRPr="006C6F88">
              <w:rPr>
                <w:rFonts w:ascii="Times New Roman" w:hAnsi="Times New Roman" w:cs="Times New Roman"/>
              </w:rPr>
              <w:t xml:space="preserve"> годов» в части уточнения налоговых и неналоговых </w:t>
            </w:r>
            <w:proofErr w:type="gramStart"/>
            <w:r w:rsidRPr="006C6F88">
              <w:rPr>
                <w:rFonts w:ascii="Times New Roman" w:hAnsi="Times New Roman" w:cs="Times New Roman"/>
              </w:rPr>
              <w:t xml:space="preserve">доходов </w:t>
            </w:r>
            <w:r w:rsidR="00BF3866">
              <w:rPr>
                <w:rFonts w:ascii="Times New Roman" w:hAnsi="Times New Roman" w:cs="Times New Roman"/>
              </w:rPr>
              <w:t xml:space="preserve"> районного</w:t>
            </w:r>
            <w:proofErr w:type="gramEnd"/>
            <w:r w:rsidR="00BF3866">
              <w:rPr>
                <w:rFonts w:ascii="Times New Roman" w:hAnsi="Times New Roman" w:cs="Times New Roman"/>
              </w:rPr>
              <w:t xml:space="preserve"> </w:t>
            </w:r>
            <w:r w:rsidRPr="006C6F88">
              <w:rPr>
                <w:rFonts w:ascii="Times New Roman" w:hAnsi="Times New Roman" w:cs="Times New Roman"/>
              </w:rPr>
              <w:t>бюджета</w:t>
            </w:r>
            <w:r w:rsidR="00BF3866">
              <w:rPr>
                <w:rFonts w:ascii="Times New Roman" w:hAnsi="Times New Roman" w:cs="Times New Roman"/>
              </w:rPr>
              <w:t xml:space="preserve"> вносились три раза</w:t>
            </w:r>
            <w:r w:rsidR="00104FF9" w:rsidRPr="004A5E6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04FF9" w:rsidRPr="006C6F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Качественная организация исполнения районного бюджета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9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rPr>
          <w:trHeight w:val="3162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1.4.1 Организация исполнения и подготовка отчета об исполнении районного бюджета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Составлена сводная бюджетная роспись Токаревского района,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района.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rPr>
          <w:trHeight w:val="409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1.4.2.Составление и представление бюджетной отчетности Токаревского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104FF9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В установленные сроки представлены формы месячной и квартальной отчетности, годовой отчетности за  201</w:t>
            </w:r>
            <w:r w:rsidR="00104FF9" w:rsidRPr="006C6F88">
              <w:rPr>
                <w:rFonts w:ascii="Times New Roman" w:hAnsi="Times New Roman" w:cs="Times New Roman"/>
              </w:rPr>
              <w:t>8</w:t>
            </w:r>
            <w:r w:rsidRPr="006C6F88">
              <w:rPr>
                <w:rFonts w:ascii="Times New Roman" w:hAnsi="Times New Roman" w:cs="Times New Roman"/>
              </w:rPr>
              <w:t xml:space="preserve"> года</w:t>
            </w:r>
            <w:r w:rsidR="00104FF9" w:rsidRPr="006C6F88">
              <w:rPr>
                <w:rFonts w:ascii="Times New Roman" w:hAnsi="Times New Roman" w:cs="Times New Roman"/>
              </w:rPr>
              <w:t xml:space="preserve"> и текущий период 2019 года</w:t>
            </w:r>
            <w:r w:rsidRPr="006C6F88">
              <w:rPr>
                <w:rFonts w:ascii="Times New Roman" w:hAnsi="Times New Roman" w:cs="Times New Roman"/>
              </w:rPr>
              <w:t>. Принято  решения районного Совета об исполнении районного бюджета  района за 201</w:t>
            </w:r>
            <w:r w:rsidR="00104FF9" w:rsidRPr="006C6F88">
              <w:rPr>
                <w:rFonts w:ascii="Times New Roman" w:hAnsi="Times New Roman" w:cs="Times New Roman"/>
              </w:rPr>
              <w:t>8</w:t>
            </w:r>
            <w:r w:rsidRPr="006C6F88">
              <w:rPr>
                <w:rFonts w:ascii="Times New Roman" w:hAnsi="Times New Roman" w:cs="Times New Roman"/>
              </w:rPr>
              <w:t xml:space="preserve"> год. Материалы размещены на официальном сайте в сети интернет.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Своевременное формирование и представление бюджетной отчетности Токаревского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c>
          <w:tcPr>
            <w:tcW w:w="15686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Подпрограмма 2 « Управление муниципальным долгом Токаревского района»</w:t>
            </w:r>
          </w:p>
        </w:tc>
      </w:tr>
      <w:tr w:rsidR="005728B8" w:rsidRPr="006C6F88" w:rsidTr="006C6F8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</w:pPr>
            <w:r w:rsidRPr="006C6F88">
              <w:rPr>
                <w:rFonts w:ascii="Times New Roman" w:hAnsi="Times New Roman" w:cs="Times New Roman"/>
              </w:rPr>
              <w:t xml:space="preserve">2.1.Нормативное правовое регулирование в сфере управления муниципальным долгом Токаревского района     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По состоянию на 01.</w:t>
            </w:r>
            <w:r w:rsidR="004A5E65">
              <w:rPr>
                <w:rFonts w:ascii="Times New Roman" w:hAnsi="Times New Roman" w:cs="Times New Roman"/>
              </w:rPr>
              <w:t>01</w:t>
            </w:r>
            <w:r w:rsidRPr="006C6F88">
              <w:rPr>
                <w:rFonts w:ascii="Times New Roman" w:hAnsi="Times New Roman" w:cs="Times New Roman"/>
              </w:rPr>
              <w:t>.20</w:t>
            </w:r>
            <w:r w:rsidR="004A5E65">
              <w:rPr>
                <w:rFonts w:ascii="Times New Roman" w:hAnsi="Times New Roman" w:cs="Times New Roman"/>
              </w:rPr>
              <w:t>20</w:t>
            </w:r>
            <w:r w:rsidRPr="006C6F88">
              <w:rPr>
                <w:rFonts w:ascii="Times New Roman" w:hAnsi="Times New Roman" w:cs="Times New Roman"/>
              </w:rPr>
              <w:t xml:space="preserve"> года муниципальный долг Токаревского района отсутствует.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 нет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6C6F8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2.2.Обслуживание муниципального долга Токаревского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Проценты по муниципальному долгу в</w:t>
            </w:r>
            <w:r w:rsidR="00104FF9" w:rsidRPr="006C6F88">
              <w:rPr>
                <w:rFonts w:ascii="Times New Roman" w:hAnsi="Times New Roman" w:cs="Times New Roman"/>
              </w:rPr>
              <w:t xml:space="preserve"> </w:t>
            </w:r>
            <w:r w:rsidRPr="006C6F88">
              <w:rPr>
                <w:rFonts w:ascii="Times New Roman" w:hAnsi="Times New Roman" w:cs="Times New Roman"/>
              </w:rPr>
              <w:t xml:space="preserve"> 201</w:t>
            </w:r>
            <w:r w:rsidR="00104FF9" w:rsidRPr="006C6F88">
              <w:rPr>
                <w:rFonts w:ascii="Times New Roman" w:hAnsi="Times New Roman" w:cs="Times New Roman"/>
              </w:rPr>
              <w:t>9</w:t>
            </w:r>
            <w:r w:rsidRPr="006C6F88">
              <w:rPr>
                <w:rFonts w:ascii="Times New Roman" w:hAnsi="Times New Roman" w:cs="Times New Roman"/>
              </w:rPr>
              <w:t xml:space="preserve"> год</w:t>
            </w:r>
            <w:r w:rsidR="004A5E65">
              <w:rPr>
                <w:rFonts w:ascii="Times New Roman" w:hAnsi="Times New Roman" w:cs="Times New Roman"/>
              </w:rPr>
              <w:t>у</w:t>
            </w:r>
            <w:r w:rsidRPr="006C6F88">
              <w:rPr>
                <w:rFonts w:ascii="Times New Roman" w:hAnsi="Times New Roman" w:cs="Times New Roman"/>
              </w:rPr>
              <w:t xml:space="preserve"> </w:t>
            </w:r>
            <w:r w:rsidR="006C6F88" w:rsidRPr="006C6F88">
              <w:rPr>
                <w:rFonts w:ascii="Times New Roman" w:hAnsi="Times New Roman" w:cs="Times New Roman"/>
              </w:rPr>
              <w:t>не</w:t>
            </w:r>
            <w:r w:rsidRPr="006C6F88">
              <w:rPr>
                <w:rFonts w:ascii="Times New Roman" w:hAnsi="Times New Roman" w:cs="Times New Roman"/>
              </w:rPr>
              <w:t xml:space="preserve"> выплач</w:t>
            </w:r>
            <w:r w:rsidR="006C6F88" w:rsidRPr="006C6F88">
              <w:rPr>
                <w:rFonts w:ascii="Times New Roman" w:hAnsi="Times New Roman" w:cs="Times New Roman"/>
              </w:rPr>
              <w:t>ивались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Экономически обоснованная стоимость обслуживания муниципального долга Токаревского района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0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0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6C6F8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c>
          <w:tcPr>
            <w:tcW w:w="15686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5728B8" w:rsidRPr="006C6F88" w:rsidTr="006C6F88">
        <w:trPr>
          <w:trHeight w:val="4557"/>
        </w:trPr>
        <w:tc>
          <w:tcPr>
            <w:tcW w:w="7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jc w:val="both"/>
            </w:pPr>
            <w:r w:rsidRPr="006C6F88">
              <w:rPr>
                <w:rFonts w:ascii="Times New Roman" w:hAnsi="Times New Roman" w:cs="Times New Roman"/>
              </w:rPr>
              <w:t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исходные данные для формирования межбюджетных отношений  с сельсоветами определены  и проведено согласование с органами местного самоуправления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Прозрачное и предсказуемое распределение межбюджетных трансфертов из районного бюджета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нет  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6C6F88">
        <w:trPr>
          <w:trHeight w:val="3259"/>
        </w:trPr>
        <w:tc>
          <w:tcPr>
            <w:tcW w:w="7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C6F88">
              <w:rPr>
                <w:rFonts w:ascii="Times New Roman" w:hAnsi="Times New Roman"/>
                <w:sz w:val="24"/>
                <w:szCs w:val="24"/>
              </w:rPr>
              <w:t xml:space="preserve"> 2 .Распределение средств районного бюджета,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 xml:space="preserve">Распределение средств районного бюджета, направленных на выравнивание бюджетной обеспеченности сельсоветов проведено по утвержденной методике в соответствии с бюджетным законодательством  </w:t>
            </w:r>
          </w:p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Совершенствование системы распределения и перераспределения финансовых ресурсов между уровнями бюджетной системы Токаревского района</w:t>
            </w:r>
          </w:p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нет  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6C6F88">
        <w:trPr>
          <w:trHeight w:val="3589"/>
        </w:trPr>
        <w:tc>
          <w:tcPr>
            <w:tcW w:w="7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Pr="006C6F88">
              <w:rPr>
                <w:rFonts w:ascii="Times New Roman" w:hAnsi="Times New Roman"/>
                <w:sz w:val="24"/>
                <w:szCs w:val="24"/>
              </w:rPr>
              <w:t>.Обеспечение размещения на официальном сайте финансового отдела</w:t>
            </w:r>
          </w:p>
          <w:p w:rsidR="005728B8" w:rsidRPr="006C6F88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Результатов распределения средств районного бюджета, направленных на выравнивание бюджетной обеспеченности сельсоветов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 xml:space="preserve"> На официальном сайте финансового отдела администрации района</w:t>
            </w:r>
          </w:p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результаты распределения средств районного бюджета, направленные на выравнивание бюджетной обеспеченности сельсоветов размещены</w:t>
            </w:r>
          </w:p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5728B8" w:rsidRPr="006C6F88" w:rsidRDefault="005728B8" w:rsidP="005728B8">
            <w:pPr>
              <w:jc w:val="both"/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 xml:space="preserve">а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BF3866" w:rsidRPr="00BF3866" w:rsidRDefault="00BF3866" w:rsidP="00BF3866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</w:tc>
      </w:tr>
      <w:tr w:rsidR="005728B8" w:rsidRPr="006C6F88" w:rsidTr="006C6F88">
        <w:trPr>
          <w:trHeight w:val="1488"/>
        </w:trPr>
        <w:tc>
          <w:tcPr>
            <w:tcW w:w="7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3.4 поддержка мер по обеспечению сбалансированности сельсоветов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4A5E65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>Дотаци</w:t>
            </w:r>
            <w:r w:rsidR="006C6F88" w:rsidRPr="006C6F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мер по обеспечению сбалансированности сельсоветов в  </w:t>
            </w:r>
            <w:r w:rsidR="006C6F88"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C6F88" w:rsidRPr="006C6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4A5E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 w:rsidR="006C6F88" w:rsidRPr="006C6F88">
              <w:rPr>
                <w:rFonts w:ascii="Times New Roman" w:hAnsi="Times New Roman" w:cs="Times New Roman"/>
                <w:sz w:val="24"/>
                <w:szCs w:val="24"/>
              </w:rPr>
              <w:t>предусматривалась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 xml:space="preserve">Создание условий </w:t>
            </w: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728B8" w:rsidRPr="006C6F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BF3866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728B8" w:rsidRPr="006C6F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6C6F88">
        <w:trPr>
          <w:trHeight w:val="324"/>
        </w:trPr>
        <w:tc>
          <w:tcPr>
            <w:tcW w:w="7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3.5предоставление дополнительной финансовой помощи бюджетам сельсоветов Токаревского района</w:t>
            </w:r>
          </w:p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В виде бюджетных кредитов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6C6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  201</w:t>
            </w:r>
            <w:r w:rsidR="006C6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6F8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4A5E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 бюджетный</w:t>
            </w:r>
            <w:proofErr w:type="gramEnd"/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кредит  </w:t>
            </w:r>
            <w:r w:rsidR="004A5E65">
              <w:rPr>
                <w:rFonts w:ascii="Times New Roman" w:hAnsi="Times New Roman" w:cs="Times New Roman"/>
                <w:sz w:val="24"/>
                <w:szCs w:val="24"/>
              </w:rPr>
              <w:t>предоставлен Токаревской поселковой администрации в сумме 2000,0 тыс.руб.</w:t>
            </w: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текущей сбалансированности бюджетов сельсоветов</w:t>
            </w: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 xml:space="preserve"> нет  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rPr>
          <w:trHeight w:val="363"/>
        </w:trPr>
        <w:tc>
          <w:tcPr>
            <w:tcW w:w="156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763FCA"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Подпрограмма 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5728B8" w:rsidRPr="006C6F88" w:rsidTr="00763FCA">
        <w:trPr>
          <w:trHeight w:val="354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14.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 xml:space="preserve">В соответствии с установленным Регламентом обеспечено информационное взаимодействие с органами Федерального казначейства и МИ ФНС России №4 по Тамбовской области. подготовлены и представлены в соответствии с установленными требованиями отчеты об </w:t>
            </w:r>
            <w:proofErr w:type="gramStart"/>
            <w:r w:rsidRPr="006C6F88">
              <w:rPr>
                <w:rFonts w:ascii="Times New Roman" w:hAnsi="Times New Roman" w:cs="Times New Roman"/>
              </w:rPr>
              <w:t>исполнении  консолидированного</w:t>
            </w:r>
            <w:proofErr w:type="gramEnd"/>
            <w:r w:rsidRPr="006C6F88">
              <w:rPr>
                <w:rFonts w:ascii="Times New Roman" w:hAnsi="Times New Roman" w:cs="Times New Roman"/>
              </w:rPr>
              <w:t xml:space="preserve"> бюджета района в финансовое Управление области.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BF3866" w:rsidRDefault="00BF3866" w:rsidP="00BF3866"/>
          <w:p w:rsidR="00BF3866" w:rsidRPr="00BF3866" w:rsidRDefault="00BF3866" w:rsidP="00BF3866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BF3866">
        <w:trPr>
          <w:trHeight w:val="249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15.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</w:pPr>
            <w:r w:rsidRPr="006C6F88">
              <w:rPr>
                <w:rFonts w:ascii="Times New Roman" w:hAnsi="Times New Roman" w:cs="Times New Roman"/>
              </w:rPr>
              <w:t>4.2Повышение доступности информации о деятельности публично-правовых образований в сфере управления общественными финансами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Поддерживается в актуальном режиме работа официального сайта финансового отдела администрации в сети Интернет.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доступности информации о прошлой, текущей и планируемой деятельности публично-правовых образований по подготовке и исполнению бюджета Токаревского района</w:t>
            </w:r>
          </w:p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BF3866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BF3866" w:rsidRPr="00BF3866" w:rsidRDefault="00BF3866" w:rsidP="00BF3866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c>
          <w:tcPr>
            <w:tcW w:w="156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5728B8" w:rsidRPr="006C6F88" w:rsidTr="00BF3866">
        <w:trPr>
          <w:trHeight w:val="27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16.</w:t>
            </w:r>
          </w:p>
          <w:p w:rsidR="005728B8" w:rsidRPr="006C6F88" w:rsidRDefault="005728B8" w:rsidP="006C6F88">
            <w:pPr>
              <w:rPr>
                <w:sz w:val="24"/>
                <w:szCs w:val="24"/>
              </w:rPr>
            </w:pP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jc w:val="both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>5.1Нормативное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763FCA" w:rsidRPr="006C6F88" w:rsidRDefault="00763FCA" w:rsidP="00BF3866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6C6F88">
            <w:pPr>
              <w:rPr>
                <w:sz w:val="24"/>
                <w:szCs w:val="24"/>
              </w:rPr>
            </w:pPr>
          </w:p>
          <w:p w:rsidR="00BF3866" w:rsidRDefault="00BF3866" w:rsidP="006C6F88">
            <w:pPr>
              <w:rPr>
                <w:sz w:val="24"/>
                <w:szCs w:val="24"/>
              </w:rPr>
            </w:pPr>
          </w:p>
          <w:p w:rsidR="00BF3866" w:rsidRDefault="00BF3866" w:rsidP="006C6F88">
            <w:pPr>
              <w:rPr>
                <w:sz w:val="24"/>
                <w:szCs w:val="24"/>
              </w:rPr>
            </w:pPr>
          </w:p>
          <w:p w:rsidR="00BF3866" w:rsidRDefault="00BF3866" w:rsidP="006C6F88">
            <w:pPr>
              <w:rPr>
                <w:sz w:val="24"/>
                <w:szCs w:val="24"/>
              </w:rPr>
            </w:pPr>
          </w:p>
          <w:p w:rsidR="00BF3866" w:rsidRPr="006C6F88" w:rsidRDefault="00BF3866" w:rsidP="006C6F8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FCA" w:rsidRPr="00763FCA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763FCA">
              <w:rPr>
                <w:rFonts w:ascii="Times New Roman" w:hAnsi="Times New Roman"/>
              </w:rPr>
              <w:t>В  201</w:t>
            </w:r>
            <w:r w:rsidR="006C6F88" w:rsidRPr="00763FCA">
              <w:rPr>
                <w:rFonts w:ascii="Times New Roman" w:hAnsi="Times New Roman"/>
              </w:rPr>
              <w:t>9</w:t>
            </w:r>
            <w:proofErr w:type="gramEnd"/>
            <w:r w:rsidRPr="00763FCA">
              <w:rPr>
                <w:rFonts w:ascii="Times New Roman" w:hAnsi="Times New Roman"/>
              </w:rPr>
              <w:t xml:space="preserve"> год</w:t>
            </w:r>
            <w:r w:rsidR="004A5E65" w:rsidRPr="00763FCA">
              <w:rPr>
                <w:rFonts w:ascii="Times New Roman" w:hAnsi="Times New Roman"/>
              </w:rPr>
              <w:t>у</w:t>
            </w:r>
            <w:r w:rsidRPr="00763FCA">
              <w:rPr>
                <w:rFonts w:ascii="Times New Roman" w:hAnsi="Times New Roman"/>
              </w:rPr>
              <w:t xml:space="preserve">   нормативно</w:t>
            </w:r>
            <w:r w:rsidR="00763FCA" w:rsidRPr="00763FCA">
              <w:rPr>
                <w:rFonts w:ascii="Times New Roman" w:hAnsi="Times New Roman"/>
              </w:rPr>
              <w:t>-</w:t>
            </w:r>
            <w:r w:rsidRPr="00763FCA">
              <w:rPr>
                <w:rFonts w:ascii="Times New Roman" w:hAnsi="Times New Roman"/>
              </w:rPr>
              <w:t xml:space="preserve"> правовы</w:t>
            </w:r>
            <w:r w:rsidR="00763FCA" w:rsidRPr="00763FCA">
              <w:rPr>
                <w:rFonts w:ascii="Times New Roman" w:hAnsi="Times New Roman"/>
              </w:rPr>
              <w:t>е</w:t>
            </w:r>
            <w:r w:rsidRPr="00763FCA">
              <w:rPr>
                <w:rFonts w:ascii="Times New Roman" w:hAnsi="Times New Roman"/>
              </w:rPr>
              <w:t xml:space="preserve"> акта  по регулированию и методическому обеспечению на </w:t>
            </w:r>
            <w:r w:rsidRPr="00763FCA">
              <w:rPr>
                <w:rFonts w:ascii="Times New Roman" w:hAnsi="Times New Roman" w:cs="Times New Roman"/>
              </w:rPr>
              <w:t>местном уровне внутреннего муниципального финансового контроля</w:t>
            </w:r>
            <w:r w:rsidR="006C6F88" w:rsidRPr="00763FCA">
              <w:rPr>
                <w:rFonts w:ascii="Times New Roman" w:hAnsi="Times New Roman" w:cs="Times New Roman"/>
              </w:rPr>
              <w:t xml:space="preserve"> не принимались</w:t>
            </w:r>
            <w:r w:rsidRPr="00763FCA">
              <w:rPr>
                <w:rFonts w:ascii="Times New Roman" w:hAnsi="Times New Roman" w:cs="Times New Roman"/>
              </w:rPr>
              <w:t xml:space="preserve">. </w:t>
            </w:r>
          </w:p>
          <w:p w:rsidR="005728B8" w:rsidRPr="004A5E65" w:rsidRDefault="005728B8" w:rsidP="005728B8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4A5E65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5728B8" w:rsidRPr="006C6F88" w:rsidRDefault="005728B8" w:rsidP="00BF3866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 w:rsidRPr="006C6F88">
              <w:rPr>
                <w:rFonts w:ascii="Times New Roman" w:hAnsi="Times New Roman"/>
              </w:rPr>
              <w:softHyphen/>
              <w:t>бованиям, устано</w:t>
            </w:r>
            <w:r w:rsidRPr="006C6F88">
              <w:rPr>
                <w:rFonts w:ascii="Times New Roman" w:hAnsi="Times New Roman"/>
              </w:rPr>
              <w:softHyphen/>
              <w:t>вленным на феде</w:t>
            </w:r>
            <w:r w:rsidRPr="006C6F88"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6C6F88" w:rsidRPr="006C6F88" w:rsidRDefault="006C6F88" w:rsidP="00BF38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BF3866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728B8" w:rsidRPr="006C6F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F3866" w:rsidRDefault="00BF3866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F3866" w:rsidRDefault="00BF3866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66" w:rsidRDefault="00BF3866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66" w:rsidRDefault="00BF3866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66" w:rsidRDefault="00BF3866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66" w:rsidRDefault="00BF3866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66" w:rsidRDefault="00BF3866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BF38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6C6F88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6C6F8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763FCA">
        <w:trPr>
          <w:trHeight w:val="12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17.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jc w:val="both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lastRenderedPageBreak/>
              <w:t xml:space="preserve">5.2.Организация и </w:t>
            </w:r>
            <w:r w:rsidRPr="006C6F88">
              <w:rPr>
                <w:rFonts w:ascii="Times New Roman" w:hAnsi="Times New Roman"/>
              </w:rPr>
              <w:lastRenderedPageBreak/>
              <w:t>осуществление 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контроль за принятием мер по устранению нарушений и причин, им способствующих)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 xml:space="preserve">Финансовый </w:t>
            </w:r>
            <w:r w:rsidRPr="006C6F88">
              <w:rPr>
                <w:rFonts w:ascii="Times New Roman" w:hAnsi="Times New Roman" w:cs="Times New Roman"/>
              </w:rPr>
              <w:lastRenderedPageBreak/>
              <w:t>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1E0061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1E0061">
              <w:rPr>
                <w:rFonts w:ascii="Times New Roman" w:hAnsi="Times New Roman" w:cs="Times New Roman"/>
              </w:rPr>
              <w:lastRenderedPageBreak/>
              <w:t xml:space="preserve">В установленном порядке </w:t>
            </w:r>
            <w:r w:rsidRPr="001E0061">
              <w:rPr>
                <w:rFonts w:ascii="Times New Roman" w:hAnsi="Times New Roman" w:cs="Times New Roman"/>
              </w:rPr>
              <w:lastRenderedPageBreak/>
              <w:t>утвержден план контрольной деятельности финансового отдела администрации района по осуществлению полномочий по внутреннему муниципальному финансовому контролю на 201</w:t>
            </w:r>
            <w:r w:rsidR="00B65854" w:rsidRPr="001E0061">
              <w:rPr>
                <w:rFonts w:ascii="Times New Roman" w:hAnsi="Times New Roman" w:cs="Times New Roman"/>
              </w:rPr>
              <w:t>9</w:t>
            </w:r>
            <w:r w:rsidRPr="001E0061">
              <w:rPr>
                <w:rFonts w:ascii="Times New Roman" w:hAnsi="Times New Roman" w:cs="Times New Roman"/>
              </w:rPr>
              <w:t xml:space="preserve"> год </w:t>
            </w:r>
          </w:p>
          <w:p w:rsidR="005728B8" w:rsidRPr="006C6F88" w:rsidRDefault="00B65854" w:rsidP="001E0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61">
              <w:rPr>
                <w:rFonts w:ascii="Times New Roman" w:hAnsi="Times New Roman" w:cs="Times New Roman"/>
                <w:sz w:val="24"/>
                <w:szCs w:val="24"/>
              </w:rPr>
              <w:t xml:space="preserve"> За 2019 </w:t>
            </w:r>
            <w:r w:rsidR="005728B8" w:rsidRPr="001E0061">
              <w:rPr>
                <w:rFonts w:ascii="Times New Roman" w:hAnsi="Times New Roman" w:cs="Times New Roman"/>
                <w:sz w:val="24"/>
                <w:szCs w:val="24"/>
              </w:rPr>
              <w:t xml:space="preserve">год проведено </w:t>
            </w:r>
            <w:proofErr w:type="gramStart"/>
            <w:r w:rsidR="001E0061" w:rsidRPr="001E00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28B8" w:rsidRPr="001E0061">
              <w:rPr>
                <w:rFonts w:ascii="Times New Roman" w:hAnsi="Times New Roman" w:cs="Times New Roman"/>
                <w:sz w:val="24"/>
                <w:szCs w:val="24"/>
              </w:rPr>
              <w:t xml:space="preserve">  планов</w:t>
            </w:r>
            <w:r w:rsidRPr="001E006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gramEnd"/>
            <w:r w:rsidR="005728B8" w:rsidRPr="001E0061">
              <w:rPr>
                <w:rFonts w:ascii="Times New Roman" w:hAnsi="Times New Roman" w:cs="Times New Roman"/>
                <w:sz w:val="24"/>
                <w:szCs w:val="24"/>
              </w:rPr>
              <w:t xml:space="preserve">  проверк</w:t>
            </w:r>
            <w:r w:rsidRPr="001E00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728B8" w:rsidRPr="001E0061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Контрольные мероприятие проводилось в соответствии с приказами на их проведение, по результатам контрольных мероприятий составлены акты проверок. В ходе данных контрольных мероприятий установлены нарушения требований законодательства в </w:t>
            </w:r>
            <w:r w:rsidR="001E0061" w:rsidRPr="001E00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28B8" w:rsidRPr="001E0061">
              <w:rPr>
                <w:rFonts w:ascii="Times New Roman" w:hAnsi="Times New Roman" w:cs="Times New Roman"/>
                <w:sz w:val="24"/>
                <w:szCs w:val="24"/>
              </w:rPr>
              <w:t xml:space="preserve">х объектах контроля. В целях устранения выявленных нарушений направлено  </w:t>
            </w:r>
            <w:r w:rsidR="001E0061" w:rsidRPr="001E00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28B8" w:rsidRPr="001E006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устранении выявленных нарушений </w:t>
            </w:r>
            <w:r w:rsidR="001E0061" w:rsidRPr="001E00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28B8" w:rsidRPr="001E0061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предписание</w:t>
            </w:r>
            <w:r w:rsidR="005728B8"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F88">
              <w:rPr>
                <w:rFonts w:ascii="Times New Roman" w:hAnsi="Times New Roman"/>
                <w:sz w:val="24"/>
                <w:szCs w:val="24"/>
              </w:rPr>
              <w:lastRenderedPageBreak/>
              <w:t>Сн</w:t>
            </w:r>
            <w:proofErr w:type="spellEnd"/>
            <w:r w:rsidRPr="006C6F88">
              <w:rPr>
                <w:rFonts w:ascii="Times New Roman" w:hAnsi="Times New Roman"/>
                <w:sz w:val="24"/>
                <w:szCs w:val="24"/>
              </w:rPr>
              <w:t xml:space="preserve"> Снижение объемов нарушений </w:t>
            </w:r>
            <w:r w:rsidRPr="006C6F88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законодательства в финансово-бюджетной сфере, повышение эффективности расходования бюджетных средств и укрепление финансовой дисциплины</w:t>
            </w:r>
          </w:p>
          <w:p w:rsidR="00B65854" w:rsidRDefault="00B65854" w:rsidP="005728B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854" w:rsidRDefault="00B65854" w:rsidP="005728B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854" w:rsidRPr="006C6F88" w:rsidRDefault="00B65854" w:rsidP="005728B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hanging="392"/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B65854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B65854" w:rsidRDefault="00B65854" w:rsidP="00B65854"/>
          <w:p w:rsidR="00BF3866" w:rsidRDefault="00BF3866" w:rsidP="00B65854"/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763FCA">
        <w:trPr>
          <w:trHeight w:val="390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 xml:space="preserve">18.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jc w:val="both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>5.3Организация и осуществление контроля в сфере закупок (планирование, проведение плановых и внеплановых про</w:t>
            </w:r>
            <w:r w:rsidRPr="006C6F88">
              <w:rPr>
                <w:rFonts w:ascii="Times New Roman" w:hAnsi="Times New Roman"/>
              </w:rPr>
              <w:softHyphen/>
              <w:t>верок, подготовка решений (предпи</w:t>
            </w:r>
            <w:r w:rsidRPr="006C6F88">
              <w:rPr>
                <w:rFonts w:ascii="Times New Roman" w:hAnsi="Times New Roman"/>
              </w:rPr>
              <w:softHyphen/>
              <w:t>саний), контроль за их исполнением, а также осуществление административного производства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65FF4" w:rsidRDefault="005728B8" w:rsidP="00B65854">
            <w:pPr>
              <w:pStyle w:val="a5"/>
              <w:rPr>
                <w:rFonts w:ascii="Times New Roman" w:hAnsi="Times New Roman" w:cs="Times New Roman"/>
              </w:rPr>
            </w:pPr>
            <w:r w:rsidRPr="00D65FF4">
              <w:rPr>
                <w:rFonts w:ascii="Times New Roman" w:hAnsi="Times New Roman" w:cs="Times New Roman"/>
              </w:rPr>
              <w:t xml:space="preserve">Проведено </w:t>
            </w:r>
            <w:r w:rsidR="001E0061" w:rsidRPr="00D65FF4">
              <w:rPr>
                <w:rFonts w:ascii="Times New Roman" w:hAnsi="Times New Roman" w:cs="Times New Roman"/>
              </w:rPr>
              <w:t>2</w:t>
            </w:r>
            <w:r w:rsidRPr="00D65FF4">
              <w:rPr>
                <w:rFonts w:ascii="Times New Roman" w:hAnsi="Times New Roman" w:cs="Times New Roman"/>
              </w:rPr>
              <w:t xml:space="preserve"> проверк</w:t>
            </w:r>
            <w:r w:rsidR="001E0061" w:rsidRPr="00D65FF4">
              <w:rPr>
                <w:rFonts w:ascii="Times New Roman" w:hAnsi="Times New Roman" w:cs="Times New Roman"/>
              </w:rPr>
              <w:t>и</w:t>
            </w:r>
            <w:r w:rsidRPr="00D65FF4">
              <w:rPr>
                <w:rFonts w:ascii="Times New Roman" w:hAnsi="Times New Roman" w:cs="Times New Roman"/>
              </w:rPr>
              <w:t xml:space="preserve"> соблюдения законодательства РФ и иных нормативно-правовых актов РФ  о контрактной системе в сфере закупок товаров, работ, услуг для обеспечения муниципальных нужд. Нарушения </w:t>
            </w:r>
            <w:r w:rsidR="00B65854" w:rsidRPr="00D65FF4">
              <w:rPr>
                <w:rFonts w:ascii="Times New Roman" w:hAnsi="Times New Roman" w:cs="Times New Roman"/>
              </w:rPr>
              <w:t>не</w:t>
            </w:r>
            <w:r w:rsidRPr="00D65FF4">
              <w:rPr>
                <w:rFonts w:ascii="Times New Roman" w:hAnsi="Times New Roman" w:cs="Times New Roman"/>
              </w:rPr>
              <w:t xml:space="preserve"> установлены</w:t>
            </w:r>
            <w:r w:rsidR="00B65854" w:rsidRPr="00D65FF4">
              <w:rPr>
                <w:rFonts w:ascii="Times New Roman" w:hAnsi="Times New Roman" w:cs="Times New Roman"/>
              </w:rPr>
              <w:t>.</w:t>
            </w:r>
            <w:r w:rsidRPr="00D65FF4">
              <w:rPr>
                <w:rFonts w:ascii="Times New Roman" w:hAnsi="Times New Roman" w:cs="Times New Roman"/>
              </w:rPr>
              <w:t xml:space="preserve"> </w:t>
            </w:r>
          </w:p>
          <w:p w:rsidR="00B65854" w:rsidRPr="00D65FF4" w:rsidRDefault="00B65854" w:rsidP="00B65854"/>
          <w:p w:rsidR="00B65854" w:rsidRDefault="00B65854" w:rsidP="00B65854"/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B65854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Снижение объемов нарушений законодательства в сфере закупок, повышение эффективности расходования бюджетных </w:t>
            </w:r>
          </w:p>
          <w:p w:rsidR="00B65854" w:rsidRDefault="00B65854" w:rsidP="00B65854"/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pStyle w:val="2"/>
              <w:rPr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B65854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B65854" w:rsidRDefault="00B65854" w:rsidP="00B65854"/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  <w:r w:rsidRPr="006C6F88">
              <w:rPr>
                <w:sz w:val="24"/>
                <w:szCs w:val="24"/>
              </w:rPr>
              <w:t xml:space="preserve">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763FCA">
        <w:trPr>
          <w:trHeight w:val="354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 xml:space="preserve">19.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4" w:rsidRDefault="005728B8" w:rsidP="005728B8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5.4Внедрение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финансового отдела администрации района</w:t>
            </w:r>
          </w:p>
          <w:p w:rsidR="005728B8" w:rsidRPr="006C6F88" w:rsidRDefault="005728B8" w:rsidP="005728B8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В целях расширения доступа к информации о контрольной деятельности финансового отдела информация о результатах плановых контрольных мероприятий в сфере внутреннего муниципального финансового контроля размещена на сайте финансового отдела.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   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 xml:space="preserve">Повышение качества и открытости контрольной деятельности финансового отдела </w:t>
            </w:r>
          </w:p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  <w:r w:rsidRPr="006C6F88">
              <w:rPr>
                <w:sz w:val="24"/>
                <w:szCs w:val="24"/>
              </w:rPr>
              <w:t xml:space="preserve">  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  <w:r w:rsidRPr="006C6F88">
              <w:rPr>
                <w:sz w:val="24"/>
                <w:szCs w:val="24"/>
              </w:rPr>
              <w:t xml:space="preserve">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347C6E" w:rsidRPr="006C6F88" w:rsidRDefault="00347C6E" w:rsidP="00347C6E">
      <w:pPr>
        <w:pStyle w:val="1"/>
        <w:rPr>
          <w:rFonts w:ascii="Times New Roman" w:hAnsi="Times New Roman"/>
          <w:sz w:val="24"/>
          <w:szCs w:val="24"/>
        </w:rPr>
      </w:pPr>
    </w:p>
    <w:p w:rsidR="00C17497" w:rsidRDefault="00C17497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3B4A5F" w:rsidRDefault="00347C6E" w:rsidP="00BF3866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t>Отчет</w:t>
      </w:r>
      <w:r w:rsidRPr="003B4A5F">
        <w:rPr>
          <w:rFonts w:ascii="Times New Roman" w:hAnsi="Times New Roman"/>
          <w:sz w:val="28"/>
          <w:szCs w:val="28"/>
        </w:rPr>
        <w:br/>
        <w:t xml:space="preserve">об использовании финансовых средств за счет всех источников на реализацию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 xml:space="preserve">Тамбовской области за </w:t>
      </w:r>
      <w:r w:rsidR="00B84428">
        <w:rPr>
          <w:rFonts w:ascii="Times New Roman" w:hAnsi="Times New Roman"/>
          <w:sz w:val="28"/>
          <w:szCs w:val="28"/>
        </w:rPr>
        <w:t xml:space="preserve"> </w:t>
      </w:r>
      <w:r w:rsidRPr="003B4A5F">
        <w:rPr>
          <w:rFonts w:ascii="Times New Roman" w:hAnsi="Times New Roman"/>
          <w:sz w:val="28"/>
          <w:szCs w:val="28"/>
        </w:rPr>
        <w:t xml:space="preserve"> 20</w:t>
      </w:r>
      <w:r w:rsidR="00D77FF3">
        <w:rPr>
          <w:rFonts w:ascii="Times New Roman" w:hAnsi="Times New Roman"/>
          <w:sz w:val="28"/>
          <w:szCs w:val="28"/>
        </w:rPr>
        <w:t>1</w:t>
      </w:r>
      <w:r w:rsidR="00B84428">
        <w:rPr>
          <w:rFonts w:ascii="Times New Roman" w:hAnsi="Times New Roman"/>
          <w:sz w:val="28"/>
          <w:szCs w:val="28"/>
        </w:rPr>
        <w:t xml:space="preserve">9 </w:t>
      </w:r>
      <w:r w:rsidRPr="003B4A5F">
        <w:rPr>
          <w:rFonts w:ascii="Times New Roman" w:hAnsi="Times New Roman"/>
          <w:sz w:val="28"/>
          <w:szCs w:val="28"/>
        </w:rPr>
        <w:t>г</w:t>
      </w:r>
      <w:r w:rsidR="00B84428">
        <w:rPr>
          <w:rFonts w:ascii="Times New Roman" w:hAnsi="Times New Roman"/>
          <w:sz w:val="28"/>
          <w:szCs w:val="28"/>
        </w:rPr>
        <w:t>од</w:t>
      </w:r>
      <w:r w:rsidRPr="003B4A5F">
        <w:rPr>
          <w:rFonts w:ascii="Times New Roman" w:hAnsi="Times New Roman"/>
          <w:sz w:val="28"/>
          <w:szCs w:val="28"/>
        </w:rPr>
        <w:t>.</w:t>
      </w:r>
      <w:r w:rsidRPr="003B4A5F">
        <w:rPr>
          <w:rFonts w:ascii="Times New Roman" w:hAnsi="Times New Roman"/>
          <w:sz w:val="28"/>
          <w:szCs w:val="28"/>
        </w:rPr>
        <w:br/>
      </w:r>
    </w:p>
    <w:p w:rsidR="00347C6E" w:rsidRPr="003B4A5F" w:rsidRDefault="00347C6E" w:rsidP="00347C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26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850"/>
        <w:gridCol w:w="142"/>
        <w:gridCol w:w="850"/>
        <w:gridCol w:w="142"/>
        <w:gridCol w:w="992"/>
        <w:gridCol w:w="142"/>
        <w:gridCol w:w="992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47C6E" w:rsidRPr="003B4A5F" w:rsidTr="00EB7AB8">
        <w:trPr>
          <w:gridAfter w:val="6"/>
          <w:wAfter w:w="6804" w:type="dxa"/>
        </w:trPr>
        <w:tc>
          <w:tcPr>
            <w:tcW w:w="1587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C6E" w:rsidRPr="00A63CCF" w:rsidRDefault="00347C6E" w:rsidP="003C7F7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63CCF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B844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паспортом Программы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B84428">
              <w:rPr>
                <w:rFonts w:ascii="Times New Roman" w:hAnsi="Times New Roman" w:cs="Times New Roman"/>
              </w:rPr>
              <w:t>9</w:t>
            </w:r>
            <w:r w:rsidRPr="006F1518">
              <w:rPr>
                <w:rFonts w:ascii="Times New Roman" w:hAnsi="Times New Roman" w:cs="Times New Roman"/>
              </w:rPr>
              <w:t>_ год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B844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бюджетом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B84428">
              <w:rPr>
                <w:rFonts w:ascii="Times New Roman" w:hAnsi="Times New Roman" w:cs="Times New Roman"/>
              </w:rPr>
              <w:t>9</w:t>
            </w:r>
            <w:r w:rsidRPr="006F1518">
              <w:rPr>
                <w:rFonts w:ascii="Times New Roman" w:hAnsi="Times New Roman" w:cs="Times New Roman"/>
              </w:rPr>
              <w:t>__ г.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13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F3489A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F3489A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F3489A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3489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89A" w:rsidRPr="006F1518" w:rsidRDefault="00F3489A" w:rsidP="00F3489A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3489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03273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017E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3489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956CF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3489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3489A" w:rsidRPr="006F1518" w:rsidTr="00EB7AB8">
        <w:trPr>
          <w:trHeight w:val="1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89A" w:rsidRPr="006F1518" w:rsidRDefault="00F3489A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489A" w:rsidRPr="006F1518" w:rsidRDefault="00F3489A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489A" w:rsidRPr="006F1518" w:rsidRDefault="00F3489A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F3489A" w:rsidRPr="006F1518" w:rsidRDefault="00F3489A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489A" w:rsidRPr="006F1518" w:rsidRDefault="00F3489A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F3489A" w:rsidRPr="006F1518" w:rsidRDefault="00F3489A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489A" w:rsidRPr="006F1518" w:rsidRDefault="00F3489A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3489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E09B9" w:rsidP="000F180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E09B9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E09B9" w:rsidP="0066470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E09B9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3489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3489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89A" w:rsidRPr="006F1518" w:rsidRDefault="00F3489A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17EB1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234B2E">
        <w:trPr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FE09B9" w:rsidRPr="00B1437D" w:rsidRDefault="00FE09B9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09B9" w:rsidRPr="006F1518" w:rsidRDefault="00FE09B9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09B9" w:rsidRPr="006F1518" w:rsidRDefault="00FE09B9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</w:tcPr>
          <w:p w:rsidR="00FE09B9" w:rsidRPr="006F1518" w:rsidRDefault="00FE09B9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09B9" w:rsidRPr="006F1518" w:rsidRDefault="00FE09B9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</w:tcPr>
          <w:p w:rsidR="00FE09B9" w:rsidRPr="006F1518" w:rsidRDefault="00FE09B9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09B9" w:rsidRPr="006F1518" w:rsidRDefault="00FE09B9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277080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</w:p>
          <w:p w:rsidR="00FE09B9" w:rsidRDefault="00FE09B9" w:rsidP="00804F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«Организация и осуществление контроля в финансово-бюджетной сфере и сфере закупок </w:t>
            </w:r>
            <w:r>
              <w:rPr>
                <w:rFonts w:ascii="Times New Roman" w:hAnsi="Times New Roman" w:cs="Times New Roman"/>
              </w:rPr>
              <w:lastRenderedPageBreak/>
              <w:t>Токаревского района»</w:t>
            </w:r>
          </w:p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(</w:t>
            </w:r>
            <w:proofErr w:type="gramStart"/>
            <w:r>
              <w:rPr>
                <w:rFonts w:ascii="Times New Roman" w:hAnsi="Times New Roman" w:cs="Times New Roman"/>
              </w:rPr>
              <w:t>%),графа</w:t>
            </w:r>
            <w:proofErr w:type="gramEnd"/>
            <w:r>
              <w:rPr>
                <w:rFonts w:ascii="Times New Roman" w:hAnsi="Times New Roman" w:cs="Times New Roman"/>
              </w:rPr>
              <w:t xml:space="preserve"> 14/графа 9 и т.д.</w:t>
            </w:r>
          </w:p>
        </w:tc>
      </w:tr>
      <w:tr w:rsidR="00FE09B9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3</w:t>
            </w: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638B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105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105F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105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105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2F3A8D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2F3A8D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2F3A8D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2F3A8D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«Создание и </w:t>
            </w:r>
            <w:r>
              <w:rPr>
                <w:rFonts w:ascii="Times New Roman" w:hAnsi="Times New Roman" w:cs="Times New Roman"/>
              </w:rPr>
              <w:lastRenderedPageBreak/>
              <w:t>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575A18">
            <w:pPr>
              <w:pStyle w:val="a5"/>
              <w:rPr>
                <w:rFonts w:ascii="Times New Roman" w:hAnsi="Times New Roman" w:cs="Times New Roman"/>
              </w:rPr>
            </w:pPr>
          </w:p>
          <w:p w:rsidR="00FE09B9" w:rsidRPr="00FD1700" w:rsidRDefault="00FE09B9" w:rsidP="00FD1700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  <w:p w:rsidR="00FE09B9" w:rsidRPr="00B1437D" w:rsidRDefault="00FE09B9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FE09B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</w:p>
          <w:p w:rsidR="00FE09B9" w:rsidRDefault="00FE09B9" w:rsidP="009D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E09B9" w:rsidRPr="006F1518" w:rsidTr="00FE09B9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9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9B9" w:rsidRPr="006F1518" w:rsidRDefault="00FE09B9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Pr="006F1518" w:rsidRDefault="00B1437D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1518">
        <w:rPr>
          <w:rFonts w:ascii="Times New Roman" w:hAnsi="Times New Roman" w:cs="Times New Roman"/>
          <w:sz w:val="24"/>
          <w:szCs w:val="24"/>
        </w:rPr>
        <w:t xml:space="preserve">Ответственный исполнитель: </w:t>
      </w:r>
      <w:r w:rsidR="00345749">
        <w:rPr>
          <w:rFonts w:ascii="Times New Roman" w:hAnsi="Times New Roman" w:cs="Times New Roman"/>
          <w:sz w:val="24"/>
          <w:szCs w:val="24"/>
        </w:rPr>
        <w:t>Родионова Любовь Анатольевна</w:t>
      </w:r>
      <w:r w:rsidRPr="006F1518">
        <w:rPr>
          <w:rFonts w:ascii="Times New Roman" w:hAnsi="Times New Roman" w:cs="Times New Roman"/>
          <w:sz w:val="24"/>
          <w:szCs w:val="24"/>
        </w:rPr>
        <w:t xml:space="preserve"> Ф.И.О., Тел.: </w:t>
      </w:r>
      <w:r w:rsidR="00345749">
        <w:rPr>
          <w:rFonts w:ascii="Times New Roman" w:hAnsi="Times New Roman" w:cs="Times New Roman"/>
          <w:sz w:val="24"/>
          <w:szCs w:val="24"/>
        </w:rPr>
        <w:t>2-61-83</w:t>
      </w: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2" w:name="sub_10008"/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bookmarkEnd w:id="2"/>
    <w:p w:rsidR="001E1A78" w:rsidRDefault="001E1A78"/>
    <w:sectPr w:rsidR="001E1A78" w:rsidSect="00304C57">
      <w:pgSz w:w="16837" w:h="11905" w:orient="landscape"/>
      <w:pgMar w:top="426" w:right="800" w:bottom="567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6E"/>
    <w:rsid w:val="00006193"/>
    <w:rsid w:val="00011A7A"/>
    <w:rsid w:val="00012B4D"/>
    <w:rsid w:val="0001485D"/>
    <w:rsid w:val="00017EB1"/>
    <w:rsid w:val="00025B53"/>
    <w:rsid w:val="00032738"/>
    <w:rsid w:val="00045F4B"/>
    <w:rsid w:val="00054226"/>
    <w:rsid w:val="000620F1"/>
    <w:rsid w:val="00067473"/>
    <w:rsid w:val="00076C5E"/>
    <w:rsid w:val="00087B37"/>
    <w:rsid w:val="000B164B"/>
    <w:rsid w:val="000B28F2"/>
    <w:rsid w:val="000E5BB9"/>
    <w:rsid w:val="000F180A"/>
    <w:rsid w:val="000F6A49"/>
    <w:rsid w:val="00104A4B"/>
    <w:rsid w:val="00104FF9"/>
    <w:rsid w:val="0011102F"/>
    <w:rsid w:val="0011126F"/>
    <w:rsid w:val="00111291"/>
    <w:rsid w:val="00115FDD"/>
    <w:rsid w:val="001161C1"/>
    <w:rsid w:val="00120158"/>
    <w:rsid w:val="001203BB"/>
    <w:rsid w:val="001239F8"/>
    <w:rsid w:val="00125B60"/>
    <w:rsid w:val="0015517A"/>
    <w:rsid w:val="00191AE5"/>
    <w:rsid w:val="001B08BE"/>
    <w:rsid w:val="001B1DAD"/>
    <w:rsid w:val="001B5427"/>
    <w:rsid w:val="001C7C75"/>
    <w:rsid w:val="001D3B62"/>
    <w:rsid w:val="001E0061"/>
    <w:rsid w:val="001E1A78"/>
    <w:rsid w:val="002047EE"/>
    <w:rsid w:val="00210B7A"/>
    <w:rsid w:val="00227AC7"/>
    <w:rsid w:val="00232B1A"/>
    <w:rsid w:val="00234B2E"/>
    <w:rsid w:val="00242729"/>
    <w:rsid w:val="00255395"/>
    <w:rsid w:val="00270726"/>
    <w:rsid w:val="00277080"/>
    <w:rsid w:val="00282F11"/>
    <w:rsid w:val="0028590D"/>
    <w:rsid w:val="00285A1A"/>
    <w:rsid w:val="002877A7"/>
    <w:rsid w:val="00297201"/>
    <w:rsid w:val="002C1B63"/>
    <w:rsid w:val="002C5428"/>
    <w:rsid w:val="002F3A8D"/>
    <w:rsid w:val="002F4C7E"/>
    <w:rsid w:val="002F59A2"/>
    <w:rsid w:val="00304C57"/>
    <w:rsid w:val="00305B79"/>
    <w:rsid w:val="00306D90"/>
    <w:rsid w:val="003105F9"/>
    <w:rsid w:val="00311611"/>
    <w:rsid w:val="003162D1"/>
    <w:rsid w:val="00330AF1"/>
    <w:rsid w:val="0033572B"/>
    <w:rsid w:val="00345749"/>
    <w:rsid w:val="00347C6E"/>
    <w:rsid w:val="003579B3"/>
    <w:rsid w:val="00365A70"/>
    <w:rsid w:val="00371948"/>
    <w:rsid w:val="00385483"/>
    <w:rsid w:val="003879E0"/>
    <w:rsid w:val="003B6F8C"/>
    <w:rsid w:val="003C0FCF"/>
    <w:rsid w:val="003C7F76"/>
    <w:rsid w:val="003F76D0"/>
    <w:rsid w:val="00472624"/>
    <w:rsid w:val="00486A93"/>
    <w:rsid w:val="00490D02"/>
    <w:rsid w:val="00496DFD"/>
    <w:rsid w:val="004A18BC"/>
    <w:rsid w:val="004A5E65"/>
    <w:rsid w:val="004B1B55"/>
    <w:rsid w:val="004B2840"/>
    <w:rsid w:val="004B469F"/>
    <w:rsid w:val="004C2F2A"/>
    <w:rsid w:val="004D3468"/>
    <w:rsid w:val="004E376F"/>
    <w:rsid w:val="00506E21"/>
    <w:rsid w:val="00516243"/>
    <w:rsid w:val="005361E4"/>
    <w:rsid w:val="00543C2A"/>
    <w:rsid w:val="005567A2"/>
    <w:rsid w:val="005571AE"/>
    <w:rsid w:val="005728B8"/>
    <w:rsid w:val="00574000"/>
    <w:rsid w:val="00575637"/>
    <w:rsid w:val="00575A18"/>
    <w:rsid w:val="0059753E"/>
    <w:rsid w:val="005A132D"/>
    <w:rsid w:val="005B7B42"/>
    <w:rsid w:val="005D7E82"/>
    <w:rsid w:val="005E5A55"/>
    <w:rsid w:val="00626A4D"/>
    <w:rsid w:val="00627D46"/>
    <w:rsid w:val="006429C9"/>
    <w:rsid w:val="00643593"/>
    <w:rsid w:val="00654114"/>
    <w:rsid w:val="00661815"/>
    <w:rsid w:val="00664704"/>
    <w:rsid w:val="006666D9"/>
    <w:rsid w:val="0068194B"/>
    <w:rsid w:val="00695C6D"/>
    <w:rsid w:val="006A2A4F"/>
    <w:rsid w:val="006B7DC2"/>
    <w:rsid w:val="006C5574"/>
    <w:rsid w:val="006C6F88"/>
    <w:rsid w:val="006F0B4F"/>
    <w:rsid w:val="006F3F76"/>
    <w:rsid w:val="006F76CF"/>
    <w:rsid w:val="0072253A"/>
    <w:rsid w:val="00725393"/>
    <w:rsid w:val="007540F9"/>
    <w:rsid w:val="00754449"/>
    <w:rsid w:val="0075478E"/>
    <w:rsid w:val="00756C28"/>
    <w:rsid w:val="00763C89"/>
    <w:rsid w:val="00763FCA"/>
    <w:rsid w:val="00764B27"/>
    <w:rsid w:val="00767942"/>
    <w:rsid w:val="00782DD2"/>
    <w:rsid w:val="0078310F"/>
    <w:rsid w:val="007D79B7"/>
    <w:rsid w:val="007E617D"/>
    <w:rsid w:val="007F06BC"/>
    <w:rsid w:val="007F1413"/>
    <w:rsid w:val="00800DDA"/>
    <w:rsid w:val="00804F82"/>
    <w:rsid w:val="00807D20"/>
    <w:rsid w:val="0081026C"/>
    <w:rsid w:val="00811BBB"/>
    <w:rsid w:val="00852F53"/>
    <w:rsid w:val="00881CF5"/>
    <w:rsid w:val="00883193"/>
    <w:rsid w:val="00887EF7"/>
    <w:rsid w:val="00890949"/>
    <w:rsid w:val="008B1F01"/>
    <w:rsid w:val="008C0E57"/>
    <w:rsid w:val="008C65F1"/>
    <w:rsid w:val="008E1E7E"/>
    <w:rsid w:val="00900C39"/>
    <w:rsid w:val="0092379B"/>
    <w:rsid w:val="009408B4"/>
    <w:rsid w:val="00956CF3"/>
    <w:rsid w:val="0096646E"/>
    <w:rsid w:val="009673B1"/>
    <w:rsid w:val="0097777B"/>
    <w:rsid w:val="00980CC5"/>
    <w:rsid w:val="00985179"/>
    <w:rsid w:val="00995498"/>
    <w:rsid w:val="009A144A"/>
    <w:rsid w:val="009B7758"/>
    <w:rsid w:val="009C6CA3"/>
    <w:rsid w:val="009D21EC"/>
    <w:rsid w:val="009D6A37"/>
    <w:rsid w:val="009E623C"/>
    <w:rsid w:val="009F52D3"/>
    <w:rsid w:val="00A07A3F"/>
    <w:rsid w:val="00A07CCB"/>
    <w:rsid w:val="00A13BEB"/>
    <w:rsid w:val="00A5271E"/>
    <w:rsid w:val="00A549CD"/>
    <w:rsid w:val="00A55464"/>
    <w:rsid w:val="00A63C68"/>
    <w:rsid w:val="00A67C39"/>
    <w:rsid w:val="00A726BA"/>
    <w:rsid w:val="00A73309"/>
    <w:rsid w:val="00A75955"/>
    <w:rsid w:val="00A804A9"/>
    <w:rsid w:val="00A9448C"/>
    <w:rsid w:val="00A9488D"/>
    <w:rsid w:val="00A967BB"/>
    <w:rsid w:val="00AA09D6"/>
    <w:rsid w:val="00AB1632"/>
    <w:rsid w:val="00AB5FA4"/>
    <w:rsid w:val="00AC06B9"/>
    <w:rsid w:val="00AF5909"/>
    <w:rsid w:val="00B01661"/>
    <w:rsid w:val="00B1437D"/>
    <w:rsid w:val="00B1618E"/>
    <w:rsid w:val="00B2098F"/>
    <w:rsid w:val="00B63856"/>
    <w:rsid w:val="00B638B6"/>
    <w:rsid w:val="00B65854"/>
    <w:rsid w:val="00B73A53"/>
    <w:rsid w:val="00B838FA"/>
    <w:rsid w:val="00B84428"/>
    <w:rsid w:val="00BA23F1"/>
    <w:rsid w:val="00BA58D3"/>
    <w:rsid w:val="00BA60C1"/>
    <w:rsid w:val="00BA7253"/>
    <w:rsid w:val="00BD0881"/>
    <w:rsid w:val="00BE11FE"/>
    <w:rsid w:val="00BE1E26"/>
    <w:rsid w:val="00BE39A2"/>
    <w:rsid w:val="00BE5620"/>
    <w:rsid w:val="00BF2ED5"/>
    <w:rsid w:val="00BF363F"/>
    <w:rsid w:val="00BF3866"/>
    <w:rsid w:val="00BF4847"/>
    <w:rsid w:val="00BF4870"/>
    <w:rsid w:val="00C01D96"/>
    <w:rsid w:val="00C02734"/>
    <w:rsid w:val="00C10251"/>
    <w:rsid w:val="00C17497"/>
    <w:rsid w:val="00C52EEB"/>
    <w:rsid w:val="00C5348B"/>
    <w:rsid w:val="00C6165F"/>
    <w:rsid w:val="00C65BB0"/>
    <w:rsid w:val="00C9712B"/>
    <w:rsid w:val="00CB42D5"/>
    <w:rsid w:val="00CC7A5F"/>
    <w:rsid w:val="00CD04CE"/>
    <w:rsid w:val="00CF47B3"/>
    <w:rsid w:val="00D14701"/>
    <w:rsid w:val="00D368BD"/>
    <w:rsid w:val="00D402D6"/>
    <w:rsid w:val="00D62D0D"/>
    <w:rsid w:val="00D65FF4"/>
    <w:rsid w:val="00D77FF3"/>
    <w:rsid w:val="00D82F01"/>
    <w:rsid w:val="00D83EF1"/>
    <w:rsid w:val="00D84206"/>
    <w:rsid w:val="00D96FA3"/>
    <w:rsid w:val="00DA5218"/>
    <w:rsid w:val="00DA628B"/>
    <w:rsid w:val="00DA7277"/>
    <w:rsid w:val="00DB73A3"/>
    <w:rsid w:val="00DB7AE4"/>
    <w:rsid w:val="00DE34B2"/>
    <w:rsid w:val="00DE4517"/>
    <w:rsid w:val="00E029A1"/>
    <w:rsid w:val="00E02D8B"/>
    <w:rsid w:val="00E0536C"/>
    <w:rsid w:val="00E069FF"/>
    <w:rsid w:val="00E356A0"/>
    <w:rsid w:val="00E36323"/>
    <w:rsid w:val="00E41B3B"/>
    <w:rsid w:val="00E429B1"/>
    <w:rsid w:val="00E43B7A"/>
    <w:rsid w:val="00E574A1"/>
    <w:rsid w:val="00E63D85"/>
    <w:rsid w:val="00E6592D"/>
    <w:rsid w:val="00E83CC6"/>
    <w:rsid w:val="00EB7AB8"/>
    <w:rsid w:val="00EC65C4"/>
    <w:rsid w:val="00EC6E1C"/>
    <w:rsid w:val="00EC7254"/>
    <w:rsid w:val="00EE188A"/>
    <w:rsid w:val="00EE23C6"/>
    <w:rsid w:val="00EE3F87"/>
    <w:rsid w:val="00EE5158"/>
    <w:rsid w:val="00EE75FF"/>
    <w:rsid w:val="00EF24E3"/>
    <w:rsid w:val="00F27BCB"/>
    <w:rsid w:val="00F31ACB"/>
    <w:rsid w:val="00F33421"/>
    <w:rsid w:val="00F3489A"/>
    <w:rsid w:val="00F450E5"/>
    <w:rsid w:val="00F5143D"/>
    <w:rsid w:val="00F57755"/>
    <w:rsid w:val="00F80C43"/>
    <w:rsid w:val="00F9546D"/>
    <w:rsid w:val="00FA0F5D"/>
    <w:rsid w:val="00FB3300"/>
    <w:rsid w:val="00FD1700"/>
    <w:rsid w:val="00FE05AF"/>
    <w:rsid w:val="00FE09B9"/>
    <w:rsid w:val="00FF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2D4B0-357F-4D43-8A45-BCCE5736B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caps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574"/>
    <w:pPr>
      <w:widowControl w:val="0"/>
      <w:autoSpaceDE w:val="0"/>
      <w:autoSpaceDN w:val="0"/>
      <w:adjustRightInd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C6E"/>
    <w:rPr>
      <w:rFonts w:ascii="Cambria" w:hAnsi="Cambria" w:cs="Times New Roman"/>
      <w:b/>
      <w:caps w:val="0"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47C6E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sid w:val="00347C6E"/>
    <w:rPr>
      <w:b w:val="0"/>
      <w:bCs w:val="0"/>
      <w:color w:val="106BBE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347C6E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47C6E"/>
    <w:rPr>
      <w:sz w:val="24"/>
      <w:szCs w:val="24"/>
    </w:rPr>
  </w:style>
  <w:style w:type="character" w:customStyle="1" w:styleId="11">
    <w:name w:val="Основной текст Знак1"/>
    <w:basedOn w:val="a0"/>
    <w:link w:val="a7"/>
    <w:uiPriority w:val="99"/>
    <w:rsid w:val="00255395"/>
    <w:rPr>
      <w:rFonts w:ascii="Times New Roman" w:hAnsi="Times New Roman"/>
      <w:b/>
      <w:noProof/>
      <w:spacing w:val="-11"/>
      <w:sz w:val="44"/>
      <w:szCs w:val="44"/>
      <w:shd w:val="clear" w:color="auto" w:fill="FFFFFF"/>
    </w:rPr>
  </w:style>
  <w:style w:type="paragraph" w:styleId="a7">
    <w:name w:val="Body Text"/>
    <w:basedOn w:val="a"/>
    <w:link w:val="11"/>
    <w:uiPriority w:val="99"/>
    <w:rsid w:val="00255395"/>
    <w:pPr>
      <w:widowControl/>
      <w:shd w:val="clear" w:color="auto" w:fill="FFFFFF"/>
      <w:autoSpaceDE/>
      <w:autoSpaceDN/>
      <w:adjustRightInd/>
      <w:spacing w:line="240" w:lineRule="atLeast"/>
      <w:ind w:hanging="1740"/>
    </w:pPr>
    <w:rPr>
      <w:rFonts w:ascii="Times New Roman" w:hAnsi="Times New Roman"/>
      <w:b/>
      <w:bCs/>
      <w:caps/>
      <w:noProof/>
      <w:spacing w:val="-11"/>
      <w:sz w:val="44"/>
      <w:szCs w:val="44"/>
    </w:rPr>
  </w:style>
  <w:style w:type="character" w:customStyle="1" w:styleId="a8">
    <w:name w:val="Основной текст Знак"/>
    <w:basedOn w:val="a0"/>
    <w:uiPriority w:val="99"/>
    <w:semiHidden/>
    <w:rsid w:val="00255395"/>
    <w:rPr>
      <w:bCs w:val="0"/>
      <w:caps w:val="0"/>
      <w:sz w:val="26"/>
      <w:szCs w:val="26"/>
    </w:rPr>
  </w:style>
  <w:style w:type="character" w:customStyle="1" w:styleId="20">
    <w:name w:val="Заголовок 2 Знак"/>
    <w:basedOn w:val="a0"/>
    <w:link w:val="2"/>
    <w:rsid w:val="00F450E5"/>
    <w:rPr>
      <w:rFonts w:asciiTheme="majorHAnsi" w:eastAsiaTheme="majorEastAsia" w:hAnsiTheme="majorHAnsi" w:cstheme="majorBidi"/>
      <w:b/>
      <w:caps w:val="0"/>
      <w:color w:val="4F81BD" w:themeColor="accent1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547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478E"/>
    <w:rPr>
      <w:rFonts w:ascii="Tahoma" w:hAnsi="Tahoma" w:cs="Tahoma"/>
      <w:bCs w:val="0"/>
      <w:caps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196E5-9410-401F-91B0-A97B5CFD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3196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Отдел по экономике</cp:lastModifiedBy>
  <cp:revision>3</cp:revision>
  <cp:lastPrinted>2020-01-29T10:17:00Z</cp:lastPrinted>
  <dcterms:created xsi:type="dcterms:W3CDTF">2020-03-13T06:46:00Z</dcterms:created>
  <dcterms:modified xsi:type="dcterms:W3CDTF">2020-03-13T06:46:00Z</dcterms:modified>
</cp:coreProperties>
</file>