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2" w:rsidRDefault="00AB77E2" w:rsidP="00AB77E2">
      <w:pPr>
        <w:spacing w:line="36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44D03F85" wp14:editId="0421B6B3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E2" w:rsidRDefault="005B1C9E" w:rsidP="00AB77E2">
      <w:pPr>
        <w:spacing w:line="360" w:lineRule="auto"/>
        <w:ind w:left="-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AB77E2" w:rsidRPr="00AB77E2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="00AB77E2" w:rsidRPr="00AB77E2">
        <w:rPr>
          <w:rFonts w:ascii="Times New Roman" w:hAnsi="Times New Roman" w:cs="Times New Roman"/>
          <w:b/>
          <w:sz w:val="26"/>
          <w:szCs w:val="26"/>
        </w:rPr>
        <w:t>.2024</w:t>
      </w:r>
    </w:p>
    <w:p w:rsidR="00610AA8" w:rsidRPr="00E65815" w:rsidRDefault="00A40165" w:rsidP="00610AA8">
      <w:pPr>
        <w:spacing w:line="36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E65815">
        <w:rPr>
          <w:rFonts w:ascii="Times New Roman" w:hAnsi="Times New Roman" w:cs="Times New Roman"/>
          <w:b/>
          <w:sz w:val="26"/>
          <w:szCs w:val="26"/>
        </w:rPr>
        <w:t>Как получить</w:t>
      </w:r>
      <w:r w:rsidR="00610AA8" w:rsidRPr="00E65815">
        <w:rPr>
          <w:rFonts w:ascii="Times New Roman" w:hAnsi="Times New Roman" w:cs="Times New Roman"/>
          <w:b/>
          <w:sz w:val="26"/>
          <w:szCs w:val="26"/>
        </w:rPr>
        <w:t xml:space="preserve"> мат</w:t>
      </w:r>
      <w:r w:rsidR="006F3103" w:rsidRPr="00E65815">
        <w:rPr>
          <w:rFonts w:ascii="Times New Roman" w:hAnsi="Times New Roman" w:cs="Times New Roman"/>
          <w:b/>
          <w:sz w:val="26"/>
          <w:szCs w:val="26"/>
        </w:rPr>
        <w:t>ериал</w:t>
      </w:r>
      <w:r w:rsidRPr="00E65815">
        <w:rPr>
          <w:rFonts w:ascii="Times New Roman" w:hAnsi="Times New Roman" w:cs="Times New Roman"/>
          <w:b/>
          <w:sz w:val="26"/>
          <w:szCs w:val="26"/>
        </w:rPr>
        <w:t>ы</w:t>
      </w:r>
      <w:r w:rsidR="006F3103" w:rsidRPr="00E65815">
        <w:rPr>
          <w:rFonts w:ascii="Times New Roman" w:hAnsi="Times New Roman" w:cs="Times New Roman"/>
          <w:b/>
          <w:sz w:val="26"/>
          <w:szCs w:val="26"/>
        </w:rPr>
        <w:t xml:space="preserve"> ГФДЗ в электронном виде</w:t>
      </w:r>
      <w:r w:rsidR="0075238F" w:rsidRPr="00E65815">
        <w:rPr>
          <w:rFonts w:ascii="Times New Roman" w:hAnsi="Times New Roman" w:cs="Times New Roman"/>
          <w:b/>
          <w:sz w:val="26"/>
          <w:szCs w:val="26"/>
        </w:rPr>
        <w:t>?</w:t>
      </w:r>
    </w:p>
    <w:p w:rsidR="008278DD" w:rsidRPr="00E65815" w:rsidRDefault="00AF51AC" w:rsidP="00A40165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815">
        <w:rPr>
          <w:rFonts w:ascii="Times New Roman" w:hAnsi="Times New Roman" w:cs="Times New Roman"/>
          <w:sz w:val="26"/>
          <w:szCs w:val="26"/>
        </w:rPr>
        <w:t>С 1 января 2023 года ф</w:t>
      </w:r>
      <w:r w:rsidR="00376C18">
        <w:rPr>
          <w:rFonts w:ascii="Times New Roman" w:hAnsi="Times New Roman" w:cs="Times New Roman"/>
          <w:sz w:val="26"/>
          <w:szCs w:val="26"/>
        </w:rPr>
        <w:t>ункции и полномочия по ведению Г</w:t>
      </w:r>
      <w:r w:rsidRPr="00E65815">
        <w:rPr>
          <w:rFonts w:ascii="Times New Roman" w:hAnsi="Times New Roman" w:cs="Times New Roman"/>
          <w:sz w:val="26"/>
          <w:szCs w:val="26"/>
        </w:rPr>
        <w:t>осударственного фонда данных, полученных в резуль</w:t>
      </w:r>
      <w:r w:rsidR="00376C18">
        <w:rPr>
          <w:rFonts w:ascii="Times New Roman" w:hAnsi="Times New Roman" w:cs="Times New Roman"/>
          <w:sz w:val="26"/>
          <w:szCs w:val="26"/>
        </w:rPr>
        <w:t>тате проведения землеустройства</w:t>
      </w:r>
      <w:r w:rsidR="00A40165" w:rsidRPr="00E65815">
        <w:rPr>
          <w:rFonts w:ascii="Times New Roman" w:hAnsi="Times New Roman" w:cs="Times New Roman"/>
          <w:sz w:val="26"/>
          <w:szCs w:val="26"/>
        </w:rPr>
        <w:t xml:space="preserve"> </w:t>
      </w:r>
      <w:r w:rsidR="00AB77E2" w:rsidRPr="00E65815">
        <w:rPr>
          <w:rFonts w:ascii="Times New Roman" w:hAnsi="Times New Roman" w:cs="Times New Roman"/>
          <w:sz w:val="26"/>
          <w:szCs w:val="26"/>
        </w:rPr>
        <w:t>(ГФДЗ)</w:t>
      </w:r>
      <w:r w:rsidR="00376C18">
        <w:rPr>
          <w:rFonts w:ascii="Times New Roman" w:hAnsi="Times New Roman" w:cs="Times New Roman"/>
          <w:sz w:val="26"/>
          <w:szCs w:val="26"/>
        </w:rPr>
        <w:t>,</w:t>
      </w:r>
      <w:r w:rsidR="00AB77E2">
        <w:rPr>
          <w:rFonts w:ascii="Times New Roman" w:hAnsi="Times New Roman" w:cs="Times New Roman"/>
          <w:sz w:val="26"/>
          <w:szCs w:val="26"/>
        </w:rPr>
        <w:t xml:space="preserve"> </w:t>
      </w:r>
      <w:r w:rsidR="00A40165" w:rsidRPr="00E65815">
        <w:rPr>
          <w:rFonts w:ascii="Times New Roman" w:hAnsi="Times New Roman" w:cs="Times New Roman"/>
          <w:sz w:val="26"/>
          <w:szCs w:val="26"/>
        </w:rPr>
        <w:t>на территории Тамбовской области</w:t>
      </w:r>
      <w:r w:rsidRPr="00E65815">
        <w:rPr>
          <w:rFonts w:ascii="Times New Roman" w:hAnsi="Times New Roman" w:cs="Times New Roman"/>
          <w:sz w:val="26"/>
          <w:szCs w:val="26"/>
        </w:rPr>
        <w:t xml:space="preserve"> </w:t>
      </w:r>
      <w:r w:rsidR="00610AA8" w:rsidRPr="00E65815">
        <w:rPr>
          <w:rFonts w:ascii="Times New Roman" w:hAnsi="Times New Roman" w:cs="Times New Roman"/>
          <w:sz w:val="26"/>
          <w:szCs w:val="26"/>
        </w:rPr>
        <w:t>осуществляет</w:t>
      </w:r>
      <w:r w:rsidRPr="00E65815">
        <w:rPr>
          <w:rFonts w:ascii="Times New Roman" w:hAnsi="Times New Roman" w:cs="Times New Roman"/>
          <w:sz w:val="26"/>
          <w:szCs w:val="26"/>
        </w:rPr>
        <w:t xml:space="preserve"> </w:t>
      </w:r>
      <w:r w:rsidR="00A40165" w:rsidRPr="00E65815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Pr="00E65815">
        <w:rPr>
          <w:rFonts w:ascii="Times New Roman" w:hAnsi="Times New Roman" w:cs="Times New Roman"/>
          <w:sz w:val="26"/>
          <w:szCs w:val="26"/>
        </w:rPr>
        <w:t>филиал публи</w:t>
      </w:r>
      <w:r w:rsidR="00BB38F3" w:rsidRPr="00E65815">
        <w:rPr>
          <w:rFonts w:ascii="Times New Roman" w:hAnsi="Times New Roman" w:cs="Times New Roman"/>
          <w:sz w:val="26"/>
          <w:szCs w:val="26"/>
        </w:rPr>
        <w:t>ч</w:t>
      </w:r>
      <w:r w:rsidRPr="00E65815">
        <w:rPr>
          <w:rFonts w:ascii="Times New Roman" w:hAnsi="Times New Roman" w:cs="Times New Roman"/>
          <w:sz w:val="26"/>
          <w:szCs w:val="26"/>
        </w:rPr>
        <w:t>но-п</w:t>
      </w:r>
      <w:r w:rsidR="00376C18">
        <w:rPr>
          <w:rFonts w:ascii="Times New Roman" w:hAnsi="Times New Roman" w:cs="Times New Roman"/>
          <w:sz w:val="26"/>
          <w:szCs w:val="26"/>
        </w:rPr>
        <w:t>равовой компании «Роскадастр».</w:t>
      </w:r>
    </w:p>
    <w:p w:rsidR="0075238F" w:rsidRPr="00E65815" w:rsidRDefault="0075238F" w:rsidP="00A40165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815">
        <w:rPr>
          <w:rFonts w:ascii="Times New Roman" w:hAnsi="Times New Roman" w:cs="Times New Roman"/>
          <w:sz w:val="26"/>
          <w:szCs w:val="26"/>
        </w:rPr>
        <w:t>ГФДЗ сформирован на основе землеустроительной документации, геодезических и картографических материалов, полученных при проведении землеустройства. К документам ГФДЗ относятся землеустроительные дела, проекты землепользования, перераспределения земель, материалы инвентаризации земель и др.</w:t>
      </w:r>
    </w:p>
    <w:p w:rsidR="00210275" w:rsidRPr="00E65815" w:rsidRDefault="00023DB5" w:rsidP="00A40165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E65815">
        <w:rPr>
          <w:rFonts w:ascii="Times New Roman" w:hAnsi="Times New Roman" w:cs="Times New Roman"/>
          <w:sz w:val="26"/>
          <w:szCs w:val="26"/>
        </w:rPr>
        <w:t>Порядок и правила предоставления заинтересованным лицам документации</w:t>
      </w:r>
      <w:r w:rsidR="00376C18">
        <w:rPr>
          <w:rFonts w:ascii="Times New Roman" w:hAnsi="Times New Roman" w:cs="Times New Roman"/>
          <w:sz w:val="26"/>
          <w:szCs w:val="26"/>
        </w:rPr>
        <w:t xml:space="preserve"> из</w:t>
      </w:r>
      <w:r w:rsidRPr="00E65815">
        <w:rPr>
          <w:rFonts w:ascii="Times New Roman" w:hAnsi="Times New Roman" w:cs="Times New Roman"/>
          <w:sz w:val="26"/>
          <w:szCs w:val="26"/>
        </w:rPr>
        <w:t xml:space="preserve"> фонда данных</w:t>
      </w:r>
      <w:r w:rsidR="00AB1840" w:rsidRPr="00E65815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75238F" w:rsidRPr="00E65815">
        <w:rPr>
          <w:rFonts w:ascii="Times New Roman" w:hAnsi="Times New Roman" w:cs="Times New Roman"/>
          <w:sz w:val="26"/>
          <w:szCs w:val="26"/>
        </w:rPr>
        <w:t>ы</w:t>
      </w:r>
      <w:r w:rsidR="00AB1840" w:rsidRPr="00E65815">
        <w:rPr>
          <w:rFonts w:ascii="Times New Roman" w:hAnsi="Times New Roman" w:cs="Times New Roman"/>
          <w:sz w:val="26"/>
          <w:szCs w:val="26"/>
        </w:rPr>
        <w:t xml:space="preserve"> </w:t>
      </w:r>
      <w:r w:rsidR="00AB1840" w:rsidRPr="00E65815">
        <w:rPr>
          <w:rFonts w:ascii="Times New Roman" w:hAnsi="Times New Roman"/>
          <w:sz w:val="26"/>
          <w:szCs w:val="26"/>
        </w:rPr>
        <w:t xml:space="preserve">Приказом </w:t>
      </w:r>
      <w:r w:rsidR="00376C18">
        <w:rPr>
          <w:rFonts w:ascii="Times New Roman" w:hAnsi="Times New Roman"/>
          <w:sz w:val="26"/>
          <w:szCs w:val="26"/>
        </w:rPr>
        <w:t>Росреестра (</w:t>
      </w:r>
      <w:r w:rsidR="00376C18" w:rsidRPr="00376C18">
        <w:rPr>
          <w:rFonts w:ascii="Times New Roman" w:hAnsi="Times New Roman"/>
          <w:sz w:val="26"/>
          <w:szCs w:val="26"/>
        </w:rPr>
        <w:t xml:space="preserve">№ П/0036 </w:t>
      </w:r>
      <w:r w:rsidR="00AB1840" w:rsidRPr="00E65815">
        <w:rPr>
          <w:rFonts w:ascii="Times New Roman" w:hAnsi="Times New Roman"/>
          <w:sz w:val="26"/>
          <w:szCs w:val="26"/>
        </w:rPr>
        <w:t>от 14 февраля 2023 г</w:t>
      </w:r>
      <w:r w:rsidR="00A40165" w:rsidRPr="00E65815">
        <w:rPr>
          <w:rFonts w:ascii="Times New Roman" w:hAnsi="Times New Roman"/>
          <w:sz w:val="26"/>
          <w:szCs w:val="26"/>
        </w:rPr>
        <w:t>ода</w:t>
      </w:r>
      <w:r w:rsidR="00376C18">
        <w:rPr>
          <w:rFonts w:ascii="Times New Roman" w:hAnsi="Times New Roman"/>
          <w:sz w:val="26"/>
          <w:szCs w:val="26"/>
        </w:rPr>
        <w:t>)</w:t>
      </w:r>
      <w:r w:rsidR="00AB1840" w:rsidRPr="00E65815">
        <w:rPr>
          <w:rFonts w:ascii="Times New Roman" w:hAnsi="Times New Roman" w:cs="Times New Roman"/>
          <w:sz w:val="26"/>
          <w:szCs w:val="26"/>
        </w:rPr>
        <w:t xml:space="preserve">. </w:t>
      </w:r>
      <w:r w:rsidR="0075238F" w:rsidRPr="00E65815">
        <w:rPr>
          <w:rFonts w:ascii="Times New Roman" w:hAnsi="Times New Roman"/>
          <w:sz w:val="26"/>
          <w:szCs w:val="26"/>
        </w:rPr>
        <w:t>Содержащаяся в фонде и</w:t>
      </w:r>
      <w:r w:rsidR="00AB1840" w:rsidRPr="00E65815">
        <w:rPr>
          <w:rFonts w:ascii="Times New Roman" w:hAnsi="Times New Roman"/>
          <w:sz w:val="26"/>
          <w:szCs w:val="26"/>
        </w:rPr>
        <w:t>нформация</w:t>
      </w:r>
      <w:r w:rsidR="0075238F" w:rsidRPr="00E65815">
        <w:rPr>
          <w:rFonts w:ascii="Times New Roman" w:hAnsi="Times New Roman"/>
          <w:sz w:val="26"/>
          <w:szCs w:val="26"/>
        </w:rPr>
        <w:t xml:space="preserve"> </w:t>
      </w:r>
      <w:r w:rsidR="00AB1840" w:rsidRPr="00E65815">
        <w:rPr>
          <w:rFonts w:ascii="Times New Roman" w:hAnsi="Times New Roman"/>
          <w:sz w:val="26"/>
          <w:szCs w:val="26"/>
        </w:rPr>
        <w:t>яв</w:t>
      </w:r>
      <w:r w:rsidR="009E5FC7">
        <w:rPr>
          <w:rFonts w:ascii="Times New Roman" w:hAnsi="Times New Roman"/>
          <w:sz w:val="26"/>
          <w:szCs w:val="26"/>
        </w:rPr>
        <w:t>ляется открытой и общедоступной</w:t>
      </w:r>
      <w:r w:rsidR="00376C18">
        <w:rPr>
          <w:rFonts w:ascii="Times New Roman" w:hAnsi="Times New Roman"/>
          <w:sz w:val="26"/>
          <w:szCs w:val="26"/>
        </w:rPr>
        <w:t xml:space="preserve">, </w:t>
      </w:r>
      <w:r w:rsidR="00AB1840" w:rsidRPr="00E65815">
        <w:rPr>
          <w:rFonts w:ascii="Times New Roman" w:hAnsi="Times New Roman"/>
          <w:sz w:val="26"/>
          <w:szCs w:val="26"/>
        </w:rPr>
        <w:t xml:space="preserve">за исключением сведений, отнесенных законодательством </w:t>
      </w:r>
      <w:r w:rsidR="00196745">
        <w:rPr>
          <w:rFonts w:ascii="Times New Roman" w:hAnsi="Times New Roman"/>
          <w:sz w:val="26"/>
          <w:szCs w:val="26"/>
        </w:rPr>
        <w:t>РФ</w:t>
      </w:r>
      <w:r w:rsidR="00AB1840" w:rsidRPr="00E65815">
        <w:rPr>
          <w:rFonts w:ascii="Times New Roman" w:hAnsi="Times New Roman"/>
          <w:sz w:val="26"/>
          <w:szCs w:val="26"/>
        </w:rPr>
        <w:t xml:space="preserve"> к государственной тайне.</w:t>
      </w:r>
      <w:r w:rsidR="00AB1840" w:rsidRPr="00E65815">
        <w:rPr>
          <w:sz w:val="26"/>
          <w:szCs w:val="26"/>
        </w:rPr>
        <w:t xml:space="preserve"> </w:t>
      </w:r>
    </w:p>
    <w:p w:rsidR="00AB1840" w:rsidRPr="00E65815" w:rsidRDefault="00210275" w:rsidP="00A40165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815">
        <w:rPr>
          <w:rFonts w:ascii="Times New Roman" w:hAnsi="Times New Roman"/>
          <w:sz w:val="26"/>
          <w:szCs w:val="26"/>
        </w:rPr>
        <w:t>Сведения</w:t>
      </w:r>
      <w:r w:rsidR="00AB1840" w:rsidRPr="00E65815">
        <w:rPr>
          <w:rFonts w:ascii="Times New Roman" w:hAnsi="Times New Roman"/>
          <w:sz w:val="26"/>
          <w:szCs w:val="26"/>
        </w:rPr>
        <w:t xml:space="preserve"> </w:t>
      </w:r>
      <w:r w:rsidR="0075238F" w:rsidRPr="00E65815">
        <w:rPr>
          <w:rFonts w:ascii="Times New Roman" w:hAnsi="Times New Roman"/>
          <w:sz w:val="26"/>
          <w:szCs w:val="26"/>
        </w:rPr>
        <w:t>ГФДЗ</w:t>
      </w:r>
      <w:r w:rsidR="00AB1840" w:rsidRPr="00E65815">
        <w:rPr>
          <w:rFonts w:ascii="Times New Roman" w:hAnsi="Times New Roman"/>
          <w:sz w:val="26"/>
          <w:szCs w:val="26"/>
        </w:rPr>
        <w:t xml:space="preserve"> предоставляется бесплатно на основании заявления</w:t>
      </w:r>
      <w:r w:rsidR="0075238F" w:rsidRPr="00E65815">
        <w:rPr>
          <w:rFonts w:ascii="Times New Roman" w:hAnsi="Times New Roman"/>
          <w:sz w:val="26"/>
          <w:szCs w:val="26"/>
        </w:rPr>
        <w:t>.</w:t>
      </w:r>
      <w:r w:rsidR="007706A6">
        <w:rPr>
          <w:rFonts w:ascii="Times New Roman" w:hAnsi="Times New Roman"/>
          <w:sz w:val="26"/>
          <w:szCs w:val="26"/>
        </w:rPr>
        <w:t xml:space="preserve"> </w:t>
      </w:r>
      <w:r w:rsidR="00AB1840" w:rsidRPr="00E65815">
        <w:rPr>
          <w:rFonts w:ascii="Times New Roman" w:hAnsi="Times New Roman"/>
          <w:sz w:val="26"/>
          <w:szCs w:val="26"/>
        </w:rPr>
        <w:t>Од</w:t>
      </w:r>
      <w:r w:rsidR="003F1426">
        <w:rPr>
          <w:rFonts w:ascii="Times New Roman" w:hAnsi="Times New Roman"/>
          <w:sz w:val="26"/>
          <w:szCs w:val="26"/>
        </w:rPr>
        <w:t>ин</w:t>
      </w:r>
      <w:r w:rsidR="00AB1840" w:rsidRPr="00E65815">
        <w:rPr>
          <w:rFonts w:ascii="Times New Roman" w:hAnsi="Times New Roman"/>
          <w:sz w:val="26"/>
          <w:szCs w:val="26"/>
        </w:rPr>
        <w:t xml:space="preserve"> из самых удобных способов </w:t>
      </w:r>
      <w:r w:rsidR="00F22225">
        <w:rPr>
          <w:rFonts w:ascii="Times New Roman" w:hAnsi="Times New Roman"/>
          <w:sz w:val="26"/>
          <w:szCs w:val="26"/>
        </w:rPr>
        <w:t>направления</w:t>
      </w:r>
      <w:r w:rsidR="00AB1840" w:rsidRPr="00E65815">
        <w:rPr>
          <w:rFonts w:ascii="Times New Roman" w:hAnsi="Times New Roman"/>
          <w:sz w:val="26"/>
          <w:szCs w:val="26"/>
        </w:rPr>
        <w:t xml:space="preserve"> заявления </w:t>
      </w:r>
      <w:r w:rsidR="003F1426">
        <w:rPr>
          <w:rFonts w:ascii="Times New Roman" w:hAnsi="Times New Roman"/>
          <w:sz w:val="26"/>
          <w:szCs w:val="26"/>
        </w:rPr>
        <w:t>–</w:t>
      </w:r>
      <w:r w:rsidR="000F01EF">
        <w:rPr>
          <w:rFonts w:ascii="Times New Roman" w:hAnsi="Times New Roman"/>
          <w:sz w:val="26"/>
          <w:szCs w:val="26"/>
        </w:rPr>
        <w:t xml:space="preserve"> </w:t>
      </w:r>
      <w:r w:rsidR="00EE7445">
        <w:rPr>
          <w:rFonts w:ascii="Times New Roman" w:hAnsi="Times New Roman"/>
          <w:sz w:val="26"/>
          <w:szCs w:val="26"/>
        </w:rPr>
        <w:t>в электронном виде</w:t>
      </w:r>
      <w:r w:rsidR="009B64E7" w:rsidRPr="00E65815">
        <w:rPr>
          <w:rFonts w:ascii="Times New Roman" w:hAnsi="Times New Roman"/>
          <w:sz w:val="26"/>
          <w:szCs w:val="26"/>
        </w:rPr>
        <w:t xml:space="preserve"> </w:t>
      </w:r>
      <w:r w:rsidR="00376C18">
        <w:rPr>
          <w:rFonts w:ascii="Times New Roman" w:hAnsi="Times New Roman"/>
          <w:sz w:val="26"/>
          <w:szCs w:val="26"/>
        </w:rPr>
        <w:t>на портале Госуслуг</w:t>
      </w:r>
      <w:r w:rsidR="00AB1840" w:rsidRPr="00F644BD">
        <w:rPr>
          <w:rFonts w:ascii="Times New Roman" w:hAnsi="Times New Roman"/>
          <w:sz w:val="26"/>
          <w:szCs w:val="26"/>
        </w:rPr>
        <w:t>.</w:t>
      </w:r>
      <w:r w:rsidR="00AB1840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33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376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этого </w:t>
      </w:r>
      <w:r w:rsidR="007433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r w:rsidR="00AB1840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остаточно иметь </w:t>
      </w:r>
      <w:r w:rsidR="003F02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учетную запись</w:t>
      </w:r>
      <w:r w:rsidR="00AB1840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EE74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портале</w:t>
      </w:r>
      <w:r w:rsidR="00F13224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Как показал прошедший 2023 год, это еще и самый востребованный способ получения услуги –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через</w:t>
      </w:r>
      <w:r w:rsidR="003F14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сервис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поступило 84% </w:t>
      </w:r>
      <w:r w:rsidR="00AB75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обращений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общего количества заявлений</w:t>
      </w:r>
      <w:r w:rsidR="00A40165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75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предоставлении материалов ГФДЗ</w:t>
      </w:r>
      <w:r w:rsidR="007563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поступивших</w:t>
      </w:r>
      <w:r w:rsidR="00AB75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0165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региональный филиал ППК «Роскадастр»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C2772" w:rsidRPr="00E65815" w:rsidRDefault="00EC2772" w:rsidP="00A40165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подачи заявления</w:t>
      </w:r>
      <w:r w:rsidR="00B865B8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734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необходимо войти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главную страницу Госуслуг,</w:t>
      </w:r>
      <w:r w:rsidR="00D506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выбрать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65B8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вкладк</w:t>
      </w:r>
      <w:r w:rsidR="00D506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«Документы</w:t>
      </w:r>
      <w:r w:rsidR="00C626E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-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B865B8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Недвижимость»</w:t>
      </w:r>
      <w:r w:rsidR="00C626E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«Все услуги»</w:t>
      </w:r>
      <w:r w:rsidR="00C626E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865B8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B865B8" w:rsidRPr="00E6581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C7D0A" w:rsidRPr="00E65815">
        <w:rPr>
          <w:rFonts w:ascii="Times New Roman" w:hAnsi="Times New Roman" w:cs="Times New Roman"/>
          <w:sz w:val="26"/>
          <w:szCs w:val="26"/>
        </w:rPr>
        <w:t>сведений ГФДЗ</w:t>
      </w:r>
      <w:r w:rsidR="005A7E62" w:rsidRPr="00E65815">
        <w:rPr>
          <w:rFonts w:ascii="Times New Roman" w:hAnsi="Times New Roman" w:cs="Times New Roman"/>
          <w:sz w:val="26"/>
          <w:szCs w:val="26"/>
        </w:rPr>
        <w:t>»</w:t>
      </w:r>
      <w:r w:rsidR="00B865B8" w:rsidRPr="00E65815">
        <w:rPr>
          <w:rFonts w:ascii="Times New Roman" w:hAnsi="Times New Roman" w:cs="Times New Roman"/>
          <w:sz w:val="26"/>
          <w:szCs w:val="26"/>
        </w:rPr>
        <w:t xml:space="preserve"> и заполн</w:t>
      </w:r>
      <w:r w:rsidR="00914734" w:rsidRPr="00E65815">
        <w:rPr>
          <w:rFonts w:ascii="Times New Roman" w:hAnsi="Times New Roman" w:cs="Times New Roman"/>
          <w:sz w:val="26"/>
          <w:szCs w:val="26"/>
        </w:rPr>
        <w:t>ить</w:t>
      </w:r>
      <w:r w:rsidR="00D50675">
        <w:rPr>
          <w:rFonts w:ascii="Times New Roman" w:hAnsi="Times New Roman" w:cs="Times New Roman"/>
          <w:sz w:val="26"/>
          <w:szCs w:val="26"/>
        </w:rPr>
        <w:t xml:space="preserve"> пошагово заявление.</w:t>
      </w:r>
    </w:p>
    <w:p w:rsidR="00EC2772" w:rsidRPr="00E65815" w:rsidRDefault="00B865B8" w:rsidP="00A40165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581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3F1426">
        <w:rPr>
          <w:rFonts w:ascii="Times New Roman" w:hAnsi="Times New Roman" w:cs="Times New Roman"/>
          <w:sz w:val="26"/>
          <w:szCs w:val="26"/>
        </w:rPr>
        <w:t>обращения</w:t>
      </w:r>
      <w:r w:rsidRPr="00E65815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C553BC" w:rsidRPr="00E65815">
        <w:rPr>
          <w:rFonts w:ascii="Times New Roman" w:hAnsi="Times New Roman" w:cs="Times New Roman"/>
          <w:sz w:val="26"/>
          <w:szCs w:val="26"/>
        </w:rPr>
        <w:t xml:space="preserve">в фонде </w:t>
      </w:r>
      <w:r w:rsidRPr="00E65815">
        <w:rPr>
          <w:rFonts w:ascii="Times New Roman" w:hAnsi="Times New Roman" w:cs="Times New Roman"/>
          <w:sz w:val="26"/>
          <w:szCs w:val="26"/>
        </w:rPr>
        <w:t>запрашиваемого материала</w:t>
      </w:r>
      <w:r w:rsidR="005A7E62" w:rsidRPr="00E65815">
        <w:rPr>
          <w:rFonts w:ascii="Times New Roman" w:hAnsi="Times New Roman" w:cs="Times New Roman"/>
          <w:sz w:val="26"/>
          <w:szCs w:val="26"/>
        </w:rPr>
        <w:t xml:space="preserve"> </w:t>
      </w:r>
      <w:r w:rsidRPr="00E65815">
        <w:rPr>
          <w:rFonts w:ascii="Times New Roman" w:hAnsi="Times New Roman" w:cs="Times New Roman"/>
          <w:sz w:val="26"/>
          <w:szCs w:val="26"/>
        </w:rPr>
        <w:t xml:space="preserve">в личный кабинет поступит ссылка </w:t>
      </w:r>
      <w:r w:rsidR="005A7E62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просмотра (скачивания) </w:t>
      </w:r>
      <w:r w:rsidR="00C553BC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направленного</w:t>
      </w:r>
      <w:r w:rsidR="005A7E62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документа, а при отсутствии</w:t>
      </w:r>
      <w:r w:rsidR="00C553BC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26E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9664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7E62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уведомление об отказе в предоставлении</w:t>
      </w:r>
      <w:r w:rsidR="00C553BC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сведений</w:t>
      </w:r>
      <w:r w:rsidR="009664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ГФДЗ</w:t>
      </w:r>
      <w:r w:rsidR="005A7E62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2360C" w:rsidRDefault="00376C18" w:rsidP="00A40165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одача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электронного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заявления имеет ряд преимуществ: круглосуточная доступность сервиса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пода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любо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 мобильного устройства,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имеющ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доступ в </w:t>
      </w:r>
      <w:r w:rsidR="007A7A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нтернет;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получение услуги 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удобн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 месте</w:t>
      </w:r>
      <w:r w:rsidR="00FC7D0A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фиксированный срок получения услуги</w:t>
      </w:r>
      <w:r w:rsidR="00C626E7" w:rsidRPr="00E65815">
        <w:rPr>
          <w:rFonts w:ascii="Times New Roman" w:hAnsi="Times New Roman" w:cs="Times New Roman"/>
          <w:sz w:val="26"/>
          <w:szCs w:val="26"/>
        </w:rPr>
        <w:t>.</w:t>
      </w:r>
      <w:r w:rsidR="00C553BC" w:rsidRPr="00E65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772" w:rsidRPr="00E65815" w:rsidRDefault="0072360C" w:rsidP="00A40165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Отметим, что с</w:t>
      </w:r>
      <w:r w:rsidR="00FC2528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апреля 2024 года 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срок 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материалов и сведений ГФДЗ сокращен до </w:t>
      </w:r>
      <w:r w:rsidR="00AB77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двух</w:t>
      </w:r>
      <w:r w:rsidR="00DD6327" w:rsidRPr="00E658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рабочих дней.</w:t>
      </w:r>
    </w:p>
    <w:p w:rsidR="00FC7D0A" w:rsidRPr="00E65815" w:rsidRDefault="00FC7D0A" w:rsidP="00E4651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626E7" w:rsidRPr="00E65815" w:rsidRDefault="00390E15" w:rsidP="00C626E7">
      <w:pPr>
        <w:spacing w:line="240" w:lineRule="exact"/>
        <w:ind w:left="-284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5815"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Начальник территориального отдела</w:t>
      </w:r>
      <w:r w:rsidR="00C626E7" w:rsidRPr="00E65815"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филиала </w:t>
      </w:r>
    </w:p>
    <w:p w:rsidR="00E46513" w:rsidRDefault="00C626E7" w:rsidP="00C626E7">
      <w:pPr>
        <w:spacing w:line="240" w:lineRule="exact"/>
        <w:ind w:left="-284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5815"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ППК «Роскадастр» по Тамбовской области </w:t>
      </w:r>
      <w:r w:rsidR="00390E15" w:rsidRPr="00E65815"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Светлана Косарева</w:t>
      </w:r>
    </w:p>
    <w:p w:rsidR="00AB77E2" w:rsidRDefault="00AB77E2" w:rsidP="00C626E7">
      <w:pPr>
        <w:spacing w:line="240" w:lineRule="exact"/>
        <w:ind w:left="-284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B77E2" w:rsidRDefault="00AB77E2" w:rsidP="00C626E7">
      <w:pPr>
        <w:spacing w:line="240" w:lineRule="exact"/>
        <w:ind w:left="-284"/>
        <w:contextualSpacing/>
        <w:jc w:val="right"/>
        <w:rPr>
          <w:rStyle w:val="a4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B77E2" w:rsidRDefault="00AB77E2" w:rsidP="00AB77E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77E2" w:rsidRPr="00D50DD8" w:rsidRDefault="00AB77E2" w:rsidP="00AB77E2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Контакты для СМИ:</w:t>
      </w:r>
    </w:p>
    <w:p w:rsidR="00AB77E2" w:rsidRPr="00D50DD8" w:rsidRDefault="00AB77E2" w:rsidP="00AB77E2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пресс-служба филиала ППК «Роскадастр» по Тамбовской области</w:t>
      </w:r>
    </w:p>
    <w:p w:rsidR="00AB77E2" w:rsidRPr="00D50DD8" w:rsidRDefault="00AB77E2" w:rsidP="00AB77E2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8 (4752) 45-97-61 (2036), 8 (905) 047-26-03</w:t>
      </w:r>
    </w:p>
    <w:p w:rsidR="00AB77E2" w:rsidRPr="00D50DD8" w:rsidRDefault="00AB77E2" w:rsidP="00AB77E2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г. Тамбов, б-р Энтузиастов, д.1</w:t>
      </w:r>
    </w:p>
    <w:sectPr w:rsidR="00AB77E2" w:rsidRPr="00D50DD8" w:rsidSect="00E65815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E7" w:rsidRDefault="00AD44E7" w:rsidP="00E65815">
      <w:pPr>
        <w:spacing w:after="0" w:line="240" w:lineRule="auto"/>
      </w:pPr>
      <w:r>
        <w:separator/>
      </w:r>
    </w:p>
  </w:endnote>
  <w:endnote w:type="continuationSeparator" w:id="0">
    <w:p w:rsidR="00AD44E7" w:rsidRDefault="00AD44E7" w:rsidP="00E6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E7" w:rsidRDefault="00AD44E7" w:rsidP="00E65815">
      <w:pPr>
        <w:spacing w:after="0" w:line="240" w:lineRule="auto"/>
      </w:pPr>
      <w:r>
        <w:separator/>
      </w:r>
    </w:p>
  </w:footnote>
  <w:footnote w:type="continuationSeparator" w:id="0">
    <w:p w:rsidR="00AD44E7" w:rsidRDefault="00AD44E7" w:rsidP="00E6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83888"/>
      <w:docPartObj>
        <w:docPartGallery w:val="Page Numbers (Top of Page)"/>
        <w:docPartUnique/>
      </w:docPartObj>
    </w:sdtPr>
    <w:sdtEndPr/>
    <w:sdtContent>
      <w:p w:rsidR="00E65815" w:rsidRDefault="00E658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9E">
          <w:rPr>
            <w:noProof/>
          </w:rPr>
          <w:t>2</w:t>
        </w:r>
        <w:r>
          <w:fldChar w:fldCharType="end"/>
        </w:r>
      </w:p>
    </w:sdtContent>
  </w:sdt>
  <w:p w:rsidR="00E65815" w:rsidRDefault="00E658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7"/>
    <w:rsid w:val="00023DB5"/>
    <w:rsid w:val="00055AE4"/>
    <w:rsid w:val="000F01EF"/>
    <w:rsid w:val="00196745"/>
    <w:rsid w:val="00210275"/>
    <w:rsid w:val="00210E90"/>
    <w:rsid w:val="00290233"/>
    <w:rsid w:val="002E61F2"/>
    <w:rsid w:val="00323BB6"/>
    <w:rsid w:val="00376C18"/>
    <w:rsid w:val="00390E15"/>
    <w:rsid w:val="00396E75"/>
    <w:rsid w:val="003F0216"/>
    <w:rsid w:val="003F1426"/>
    <w:rsid w:val="004F45AB"/>
    <w:rsid w:val="00551739"/>
    <w:rsid w:val="00556ADC"/>
    <w:rsid w:val="005A7E62"/>
    <w:rsid w:val="005B1C9E"/>
    <w:rsid w:val="005F112C"/>
    <w:rsid w:val="00601645"/>
    <w:rsid w:val="00610AA8"/>
    <w:rsid w:val="006F3103"/>
    <w:rsid w:val="0072360C"/>
    <w:rsid w:val="007433FC"/>
    <w:rsid w:val="0075238F"/>
    <w:rsid w:val="00756369"/>
    <w:rsid w:val="007706A6"/>
    <w:rsid w:val="007A7ABE"/>
    <w:rsid w:val="008278DD"/>
    <w:rsid w:val="00914734"/>
    <w:rsid w:val="00926265"/>
    <w:rsid w:val="009414A2"/>
    <w:rsid w:val="009664FC"/>
    <w:rsid w:val="00967610"/>
    <w:rsid w:val="009B64E7"/>
    <w:rsid w:val="009C557C"/>
    <w:rsid w:val="009E5FC7"/>
    <w:rsid w:val="009F3178"/>
    <w:rsid w:val="00A023EC"/>
    <w:rsid w:val="00A40165"/>
    <w:rsid w:val="00A42E0D"/>
    <w:rsid w:val="00AB1840"/>
    <w:rsid w:val="00AB758A"/>
    <w:rsid w:val="00AB77E2"/>
    <w:rsid w:val="00AD44E7"/>
    <w:rsid w:val="00AF51AC"/>
    <w:rsid w:val="00B379E4"/>
    <w:rsid w:val="00B865B8"/>
    <w:rsid w:val="00BB38F3"/>
    <w:rsid w:val="00C1078B"/>
    <w:rsid w:val="00C50563"/>
    <w:rsid w:val="00C553BC"/>
    <w:rsid w:val="00C626E7"/>
    <w:rsid w:val="00CE0922"/>
    <w:rsid w:val="00D50675"/>
    <w:rsid w:val="00D961BB"/>
    <w:rsid w:val="00DC11E1"/>
    <w:rsid w:val="00DD6327"/>
    <w:rsid w:val="00E42234"/>
    <w:rsid w:val="00E46513"/>
    <w:rsid w:val="00E65815"/>
    <w:rsid w:val="00EA37C7"/>
    <w:rsid w:val="00EA67DC"/>
    <w:rsid w:val="00EC2772"/>
    <w:rsid w:val="00ED7D58"/>
    <w:rsid w:val="00EE7445"/>
    <w:rsid w:val="00EF59CD"/>
    <w:rsid w:val="00EF6A42"/>
    <w:rsid w:val="00F13224"/>
    <w:rsid w:val="00F22225"/>
    <w:rsid w:val="00F644BD"/>
    <w:rsid w:val="00F75B08"/>
    <w:rsid w:val="00FC2528"/>
    <w:rsid w:val="00FC4155"/>
    <w:rsid w:val="00F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18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B18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B1840"/>
    <w:rPr>
      <w:rFonts w:cs="Times New Roman"/>
      <w:color w:val="106BBE"/>
    </w:rPr>
  </w:style>
  <w:style w:type="paragraph" w:styleId="a6">
    <w:name w:val="header"/>
    <w:basedOn w:val="a"/>
    <w:link w:val="a7"/>
    <w:uiPriority w:val="99"/>
    <w:unhideWhenUsed/>
    <w:rsid w:val="00E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815"/>
  </w:style>
  <w:style w:type="paragraph" w:styleId="a8">
    <w:name w:val="footer"/>
    <w:basedOn w:val="a"/>
    <w:link w:val="a9"/>
    <w:uiPriority w:val="99"/>
    <w:unhideWhenUsed/>
    <w:rsid w:val="00E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815"/>
  </w:style>
  <w:style w:type="paragraph" w:styleId="aa">
    <w:name w:val="Balloon Text"/>
    <w:basedOn w:val="a"/>
    <w:link w:val="ab"/>
    <w:uiPriority w:val="99"/>
    <w:semiHidden/>
    <w:unhideWhenUsed/>
    <w:rsid w:val="00AB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7E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E0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18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B18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B1840"/>
    <w:rPr>
      <w:rFonts w:cs="Times New Roman"/>
      <w:color w:val="106BBE"/>
    </w:rPr>
  </w:style>
  <w:style w:type="paragraph" w:styleId="a6">
    <w:name w:val="header"/>
    <w:basedOn w:val="a"/>
    <w:link w:val="a7"/>
    <w:uiPriority w:val="99"/>
    <w:unhideWhenUsed/>
    <w:rsid w:val="00E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815"/>
  </w:style>
  <w:style w:type="paragraph" w:styleId="a8">
    <w:name w:val="footer"/>
    <w:basedOn w:val="a"/>
    <w:link w:val="a9"/>
    <w:uiPriority w:val="99"/>
    <w:unhideWhenUsed/>
    <w:rsid w:val="00E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815"/>
  </w:style>
  <w:style w:type="paragraph" w:styleId="aa">
    <w:name w:val="Balloon Text"/>
    <w:basedOn w:val="a"/>
    <w:link w:val="ab"/>
    <w:uiPriority w:val="99"/>
    <w:semiHidden/>
    <w:unhideWhenUsed/>
    <w:rsid w:val="00AB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7E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E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6</cp:revision>
  <cp:lastPrinted>2023-05-23T08:11:00Z</cp:lastPrinted>
  <dcterms:created xsi:type="dcterms:W3CDTF">2024-06-06T15:21:00Z</dcterms:created>
  <dcterms:modified xsi:type="dcterms:W3CDTF">2024-06-13T08:20:00Z</dcterms:modified>
</cp:coreProperties>
</file>