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B0" w:rsidRDefault="00855BB0" w:rsidP="00855BB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17495" cy="818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BB0" w:rsidRDefault="00855BB0" w:rsidP="00855BB0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5BB0">
        <w:rPr>
          <w:rFonts w:ascii="Times New Roman" w:hAnsi="Times New Roman" w:cs="Times New Roman"/>
          <w:b/>
          <w:sz w:val="28"/>
          <w:szCs w:val="28"/>
        </w:rPr>
        <w:t>14.05.2025</w:t>
      </w:r>
    </w:p>
    <w:p w:rsidR="002E3D74" w:rsidRDefault="00807BA6" w:rsidP="002E3D7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Эксперты</w:t>
      </w:r>
      <w:r w:rsidR="002E3D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E3D74">
        <w:rPr>
          <w:rFonts w:ascii="Times New Roman" w:hAnsi="Times New Roman" w:cs="Times New Roman"/>
          <w:b/>
          <w:sz w:val="28"/>
          <w:szCs w:val="28"/>
        </w:rPr>
        <w:t>регионально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 w:rsidR="002E3D74">
        <w:rPr>
          <w:rFonts w:ascii="Times New Roman" w:hAnsi="Times New Roman" w:cs="Times New Roman"/>
          <w:b/>
          <w:sz w:val="28"/>
          <w:szCs w:val="28"/>
        </w:rPr>
        <w:t xml:space="preserve"> Роскадастр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E3D74">
        <w:rPr>
          <w:rFonts w:ascii="Times New Roman" w:hAnsi="Times New Roman" w:cs="Times New Roman"/>
          <w:b/>
          <w:sz w:val="28"/>
          <w:szCs w:val="28"/>
        </w:rPr>
        <w:t xml:space="preserve"> ответили на популярные вопросы о кадастровой стоимости недвижимости</w:t>
      </w:r>
    </w:p>
    <w:p w:rsidR="002E3D74" w:rsidRDefault="002E3D74" w:rsidP="002E3D7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D74" w:rsidRDefault="002E3D74" w:rsidP="002E3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ППК Роскадастр по Тамбовской области регулярно поступают вопросы граждан относительно кадастровой стоимости объектов недвижимости. </w:t>
      </w:r>
      <w:r w:rsidR="0005322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самые </w:t>
      </w:r>
      <w:r w:rsidR="00053226">
        <w:rPr>
          <w:rFonts w:ascii="Times New Roman" w:hAnsi="Times New Roman" w:cs="Times New Roman"/>
          <w:sz w:val="28"/>
          <w:szCs w:val="28"/>
        </w:rPr>
        <w:t xml:space="preserve">популярные и актуальные вопросы ответила начальник отдела кадастровой стоимости </w:t>
      </w:r>
      <w:r w:rsidR="00940D8E">
        <w:rPr>
          <w:rFonts w:ascii="Times New Roman" w:hAnsi="Times New Roman" w:cs="Times New Roman"/>
          <w:sz w:val="28"/>
          <w:szCs w:val="28"/>
        </w:rPr>
        <w:t xml:space="preserve">регионального филиала </w:t>
      </w:r>
      <w:r w:rsidR="00053226">
        <w:rPr>
          <w:rFonts w:ascii="Times New Roman" w:hAnsi="Times New Roman" w:cs="Times New Roman"/>
          <w:sz w:val="28"/>
          <w:szCs w:val="28"/>
        </w:rPr>
        <w:t>ППК «Роскадастр» Марина Белевитина.</w:t>
      </w:r>
    </w:p>
    <w:p w:rsidR="00C93B7F" w:rsidRPr="002E3D74" w:rsidRDefault="002E3D74" w:rsidP="002E3D7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D74">
        <w:rPr>
          <w:rFonts w:ascii="Times New Roman" w:hAnsi="Times New Roman" w:cs="Times New Roman"/>
          <w:b/>
          <w:sz w:val="28"/>
          <w:szCs w:val="28"/>
        </w:rPr>
        <w:t>1. Вопрос.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C39" w:rsidRPr="002E3D74">
        <w:rPr>
          <w:rFonts w:ascii="Times New Roman" w:hAnsi="Times New Roman" w:cs="Times New Roman"/>
          <w:b/>
          <w:sz w:val="28"/>
          <w:szCs w:val="28"/>
        </w:rPr>
        <w:t xml:space="preserve">Обращался в </w:t>
      </w:r>
      <w:r w:rsidR="008B7C39" w:rsidRPr="002E3D74">
        <w:rPr>
          <w:rFonts w:ascii="Times New Roman" w:hAnsi="Times New Roman" w:cs="Times New Roman"/>
          <w:b/>
          <w:bCs/>
          <w:sz w:val="28"/>
          <w:szCs w:val="28"/>
        </w:rPr>
        <w:t>Центр определения кадастровой стоимости объектов недвижимости</w:t>
      </w:r>
      <w:r w:rsidR="009D35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36B">
        <w:rPr>
          <w:rFonts w:ascii="Times New Roman" w:hAnsi="Times New Roman" w:cs="Times New Roman"/>
          <w:b/>
          <w:bCs/>
          <w:sz w:val="28"/>
          <w:szCs w:val="28"/>
        </w:rPr>
        <w:t>(ЦОКСОН)</w:t>
      </w:r>
      <w:r w:rsidR="008B7C39" w:rsidRPr="002E3D74">
        <w:rPr>
          <w:rFonts w:ascii="Times New Roman" w:hAnsi="Times New Roman" w:cs="Times New Roman"/>
          <w:b/>
          <w:sz w:val="28"/>
          <w:szCs w:val="28"/>
        </w:rPr>
        <w:t xml:space="preserve"> с заявлением об исправлении ошибки, допущенной при определении кадастровой стоимости здания, прислали решение об исправлении, куда его п</w:t>
      </w:r>
      <w:r w:rsidR="0062366B">
        <w:rPr>
          <w:rFonts w:ascii="Times New Roman" w:hAnsi="Times New Roman" w:cs="Times New Roman"/>
          <w:b/>
          <w:sz w:val="28"/>
          <w:szCs w:val="28"/>
        </w:rPr>
        <w:t>редоставить</w:t>
      </w:r>
      <w:r w:rsidR="008B7C39" w:rsidRPr="002E3D74">
        <w:rPr>
          <w:rFonts w:ascii="Times New Roman" w:hAnsi="Times New Roman" w:cs="Times New Roman"/>
          <w:b/>
          <w:sz w:val="28"/>
          <w:szCs w:val="28"/>
        </w:rPr>
        <w:t>?</w:t>
      </w:r>
    </w:p>
    <w:p w:rsidR="00C93B7F" w:rsidRPr="003D7BA2" w:rsidRDefault="00C93B7F" w:rsidP="001331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BA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bookmarkStart w:id="0" w:name="_GoBack"/>
      <w:bookmarkEnd w:id="0"/>
    </w:p>
    <w:p w:rsidR="00A0047E" w:rsidRDefault="008B7C39" w:rsidP="002E3D74">
      <w:pPr>
        <w:pStyle w:val="a3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об исправлении ошибки</w:t>
      </w:r>
      <w:r w:rsidR="0064536B" w:rsidRPr="0064536B">
        <w:t xml:space="preserve"> </w:t>
      </w:r>
      <w:r w:rsidR="0064536B" w:rsidRPr="006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определении кадастровой стоимости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приносить никуда не н</w:t>
      </w:r>
      <w:r w:rsidR="002E3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ужно</w:t>
      </w:r>
      <w:r w:rsidR="006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адастровая стоимость вносится в данном случае </w:t>
      </w:r>
      <w:r w:rsidR="0033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Акта, подготовленного </w:t>
      </w:r>
      <w:r w:rsidR="006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ЦОКСОН</w:t>
      </w:r>
      <w:r w:rsidR="0033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решения</w:t>
      </w:r>
      <w:r w:rsidR="006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3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направляется ими самостоятельно. В течение </w:t>
      </w:r>
      <w:r w:rsidR="006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="0033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 момента поступления сведений в </w:t>
      </w:r>
      <w:r w:rsidR="006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Роскадастр</w:t>
      </w:r>
      <w:r w:rsidR="0033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кадастровая стоимость вносится в </w:t>
      </w:r>
      <w:r w:rsidR="006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Единый государственный реестр недвижимости (</w:t>
      </w:r>
      <w:r w:rsidR="0033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ЕГРН</w:t>
      </w:r>
      <w:r w:rsidR="006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3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6858" w:rsidRPr="003D7BA2" w:rsidRDefault="00336858" w:rsidP="001331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2852" w:rsidRPr="005941A2" w:rsidRDefault="00C93B7F" w:rsidP="005941A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1A2">
        <w:rPr>
          <w:rFonts w:ascii="Times New Roman" w:hAnsi="Times New Roman" w:cs="Times New Roman"/>
          <w:b/>
          <w:sz w:val="28"/>
          <w:szCs w:val="28"/>
        </w:rPr>
        <w:t>Вопрос</w:t>
      </w:r>
      <w:r w:rsidR="005941A2">
        <w:rPr>
          <w:rFonts w:ascii="Times New Roman" w:hAnsi="Times New Roman" w:cs="Times New Roman"/>
          <w:b/>
          <w:sz w:val="28"/>
          <w:szCs w:val="28"/>
        </w:rPr>
        <w:t>.</w:t>
      </w:r>
      <w:r w:rsidRPr="00594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852" w:rsidRPr="005941A2">
        <w:rPr>
          <w:rFonts w:ascii="Times New Roman" w:hAnsi="Times New Roman" w:cs="Times New Roman"/>
          <w:b/>
          <w:sz w:val="28"/>
          <w:szCs w:val="28"/>
        </w:rPr>
        <w:t>Поменяли вид разрешенного использования земельного участка</w:t>
      </w:r>
      <w:r w:rsidR="00915D22">
        <w:rPr>
          <w:rFonts w:ascii="Times New Roman" w:hAnsi="Times New Roman" w:cs="Times New Roman"/>
          <w:b/>
          <w:sz w:val="28"/>
          <w:szCs w:val="28"/>
        </w:rPr>
        <w:t>.</w:t>
      </w:r>
      <w:r w:rsidR="00E42852" w:rsidRPr="00594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D22">
        <w:rPr>
          <w:rFonts w:ascii="Times New Roman" w:hAnsi="Times New Roman" w:cs="Times New Roman"/>
          <w:b/>
          <w:sz w:val="28"/>
          <w:szCs w:val="28"/>
        </w:rPr>
        <w:t>П</w:t>
      </w:r>
      <w:r w:rsidR="00E42852" w:rsidRPr="005941A2">
        <w:rPr>
          <w:rFonts w:ascii="Times New Roman" w:hAnsi="Times New Roman" w:cs="Times New Roman"/>
          <w:b/>
          <w:sz w:val="28"/>
          <w:szCs w:val="28"/>
        </w:rPr>
        <w:t>очему в выписке</w:t>
      </w:r>
      <w:r w:rsidR="005941A2">
        <w:rPr>
          <w:rFonts w:ascii="Times New Roman" w:hAnsi="Times New Roman" w:cs="Times New Roman"/>
          <w:b/>
          <w:sz w:val="28"/>
          <w:szCs w:val="28"/>
        </w:rPr>
        <w:t xml:space="preserve"> ЕГРН</w:t>
      </w:r>
      <w:r w:rsidR="00E42852" w:rsidRPr="005941A2">
        <w:rPr>
          <w:rFonts w:ascii="Times New Roman" w:hAnsi="Times New Roman" w:cs="Times New Roman"/>
          <w:b/>
          <w:sz w:val="28"/>
          <w:szCs w:val="28"/>
        </w:rPr>
        <w:t>, которую выдали</w:t>
      </w:r>
      <w:r w:rsidR="00594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D22">
        <w:rPr>
          <w:rFonts w:ascii="Times New Roman" w:hAnsi="Times New Roman" w:cs="Times New Roman"/>
          <w:b/>
          <w:sz w:val="28"/>
          <w:szCs w:val="28"/>
        </w:rPr>
        <w:t>после учета</w:t>
      </w:r>
      <w:r w:rsidR="005941A2">
        <w:rPr>
          <w:rFonts w:ascii="Times New Roman" w:hAnsi="Times New Roman" w:cs="Times New Roman"/>
          <w:b/>
          <w:sz w:val="28"/>
          <w:szCs w:val="28"/>
        </w:rPr>
        <w:t>,</w:t>
      </w:r>
      <w:r w:rsidR="00E42852" w:rsidRPr="005941A2">
        <w:rPr>
          <w:rFonts w:ascii="Times New Roman" w:hAnsi="Times New Roman" w:cs="Times New Roman"/>
          <w:b/>
          <w:sz w:val="28"/>
          <w:szCs w:val="28"/>
        </w:rPr>
        <w:t xml:space="preserve"> кадастровая стоимость не изменилась?</w:t>
      </w:r>
    </w:p>
    <w:p w:rsidR="00E42852" w:rsidRDefault="00E42852" w:rsidP="00E428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852" w:rsidRPr="003D7BA2" w:rsidRDefault="00E42852" w:rsidP="00E4285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BA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793C95" w:rsidRDefault="00793C95" w:rsidP="00E4285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Определение кадастровой стоимости </w:t>
      </w:r>
      <w:r w:rsidR="00E428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данном случае</w:t>
      </w:r>
      <w:r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осуществляет </w:t>
      </w:r>
      <w:r w:rsidR="005941A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ЦОКСОН</w:t>
      </w:r>
      <w:r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течение </w:t>
      </w:r>
      <w:r w:rsidR="005941A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10</w:t>
      </w:r>
      <w:r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рабочих дней со дня поступления сведений об объекте недвижимости. </w:t>
      </w:r>
    </w:p>
    <w:p w:rsidR="004C455E" w:rsidRDefault="00693C82" w:rsidP="00793C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</w:t>
      </w:r>
      <w:r w:rsidR="00793C95"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течение трех рабочих дней со дня определения кадастровой стоимости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ЦОКСОН </w:t>
      </w:r>
      <w:r w:rsidR="00793C95"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направляет </w:t>
      </w:r>
      <w:r w:rsidR="001D14D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</w:t>
      </w:r>
      <w:r w:rsidR="00793C95"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кт для внесения сведений о кадастровой стоимости</w:t>
      </w:r>
      <w:r w:rsidR="004C45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793C95"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</w:t>
      </w:r>
      <w:r w:rsidR="004C45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ЕГРН</w:t>
      </w:r>
      <w:r w:rsidR="00793C95"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</w:p>
    <w:p w:rsidR="00793C95" w:rsidRDefault="004C455E" w:rsidP="00793C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Роскадастр </w:t>
      </w:r>
      <w:r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внос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ит</w:t>
      </w:r>
      <w:r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793C9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</w:t>
      </w:r>
      <w:r w:rsidR="00793C95"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ведения о кадастровой стоимости в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ЕГРН</w:t>
      </w:r>
      <w:r w:rsidR="00793C95"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срок не более пяти рабочих дней со дня поступления </w:t>
      </w:r>
      <w:r w:rsidR="001D14D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</w:t>
      </w:r>
      <w:r w:rsidR="00793C95"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кта.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Если с</w:t>
      </w:r>
      <w:r w:rsidR="00E428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ведения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</w:t>
      </w:r>
      <w:r w:rsidR="00793C95"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объект</w:t>
      </w:r>
      <w:r w:rsidR="00E428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="00793C95"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E428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были переданы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например,</w:t>
      </w:r>
      <w:r w:rsidR="00E428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14 мая </w:t>
      </w:r>
      <w:r w:rsidR="00E428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2025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года, </w:t>
      </w:r>
      <w:r w:rsidR="00C31FF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то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</w:t>
      </w:r>
      <w:r w:rsidR="00793C95"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это</w:t>
      </w:r>
      <w:r w:rsidR="00793C9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й</w:t>
      </w:r>
      <w:r w:rsidR="00793C95"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793C9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даты</w:t>
      </w:r>
      <w:r w:rsidR="00793C95"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начинается отсчет необходимого времени</w:t>
      </w:r>
      <w:r w:rsidR="00293D1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для оценки и внесения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сведений</w:t>
      </w:r>
      <w:r w:rsidR="00793C95"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После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можно</w:t>
      </w:r>
      <w:r w:rsidR="00793C95"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за</w:t>
      </w:r>
      <w:r w:rsidR="00B65B0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просить</w:t>
      </w:r>
      <w:r w:rsidR="00793C95"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выписку из ЕГРН о кадастровой стоимости объекта недвижимости</w:t>
      </w:r>
      <w:r w:rsidR="00793C9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она бесплатная</w:t>
      </w:r>
      <w:r w:rsidR="00793C95" w:rsidRPr="0030467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E42852" w:rsidRDefault="00E42852" w:rsidP="00793C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E60E3A" w:rsidRDefault="00CD6F42" w:rsidP="00AD1E38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E3A">
        <w:rPr>
          <w:rFonts w:ascii="Times New Roman" w:hAnsi="Times New Roman" w:cs="Times New Roman"/>
          <w:b/>
          <w:sz w:val="28"/>
          <w:szCs w:val="28"/>
        </w:rPr>
        <w:t>Вопрос: Обращались в суд для установления кадастровой стоимости в размере рыночной, нам вынесли положительное решение</w:t>
      </w:r>
      <w:r w:rsidR="003E7DA0">
        <w:rPr>
          <w:rFonts w:ascii="Times New Roman" w:hAnsi="Times New Roman" w:cs="Times New Roman"/>
          <w:b/>
          <w:sz w:val="28"/>
          <w:szCs w:val="28"/>
        </w:rPr>
        <w:t xml:space="preserve"> 05.05.2025</w:t>
      </w:r>
      <w:r w:rsidR="00053226" w:rsidRPr="00E60E3A">
        <w:rPr>
          <w:rFonts w:ascii="Times New Roman" w:hAnsi="Times New Roman" w:cs="Times New Roman"/>
          <w:b/>
          <w:sz w:val="28"/>
          <w:szCs w:val="28"/>
        </w:rPr>
        <w:t>.</w:t>
      </w:r>
      <w:r w:rsidRPr="00E60E3A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AD1E38" w:rsidRPr="00E60E3A">
        <w:rPr>
          <w:rFonts w:ascii="Times New Roman" w:hAnsi="Times New Roman" w:cs="Times New Roman"/>
          <w:b/>
          <w:sz w:val="28"/>
          <w:szCs w:val="28"/>
        </w:rPr>
        <w:t>ужно ли</w:t>
      </w:r>
      <w:r w:rsidRPr="00E60E3A">
        <w:rPr>
          <w:rFonts w:ascii="Times New Roman" w:hAnsi="Times New Roman" w:cs="Times New Roman"/>
          <w:b/>
          <w:sz w:val="28"/>
          <w:szCs w:val="28"/>
        </w:rPr>
        <w:t xml:space="preserve"> направить решение суда</w:t>
      </w:r>
      <w:r w:rsidR="00AE0336">
        <w:rPr>
          <w:rFonts w:ascii="Times New Roman" w:hAnsi="Times New Roman" w:cs="Times New Roman"/>
          <w:b/>
          <w:sz w:val="28"/>
          <w:szCs w:val="28"/>
        </w:rPr>
        <w:t xml:space="preserve"> в Роскадастр</w:t>
      </w:r>
      <w:r w:rsidRPr="00E60E3A">
        <w:rPr>
          <w:rFonts w:ascii="Times New Roman" w:hAnsi="Times New Roman" w:cs="Times New Roman"/>
          <w:b/>
          <w:sz w:val="28"/>
          <w:szCs w:val="28"/>
        </w:rPr>
        <w:t xml:space="preserve"> по почте или </w:t>
      </w:r>
      <w:r w:rsidR="00AD1E38" w:rsidRPr="00E60E3A">
        <w:rPr>
          <w:rFonts w:ascii="Times New Roman" w:hAnsi="Times New Roman" w:cs="Times New Roman"/>
          <w:b/>
          <w:sz w:val="28"/>
          <w:szCs w:val="28"/>
        </w:rPr>
        <w:t>обращаться в</w:t>
      </w:r>
      <w:r w:rsidRPr="00E60E3A">
        <w:rPr>
          <w:rFonts w:ascii="Times New Roman" w:hAnsi="Times New Roman" w:cs="Times New Roman"/>
          <w:b/>
          <w:sz w:val="28"/>
          <w:szCs w:val="28"/>
        </w:rPr>
        <w:t xml:space="preserve"> МФЦ?</w:t>
      </w:r>
    </w:p>
    <w:p w:rsidR="00DC291E" w:rsidRDefault="00DC291E" w:rsidP="00E60E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42" w:rsidRPr="00E60E3A" w:rsidRDefault="00CD6F42" w:rsidP="00E60E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E3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2A5FF6" w:rsidRDefault="00CD6F42" w:rsidP="00AD1E38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D1E38">
        <w:rPr>
          <w:rFonts w:ascii="Times New Roman" w:hAnsi="Times New Roman" w:cs="Times New Roman"/>
          <w:sz w:val="28"/>
          <w:szCs w:val="28"/>
        </w:rPr>
        <w:t xml:space="preserve">В соответствии с частью 4.1 Кодекса административного судопроизводства </w:t>
      </w:r>
      <w:r w:rsidR="002A5F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РФ</w:t>
      </w:r>
      <w:r w:rsidRPr="00AD1E3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случае, если судом принято решение об изменении сведений о кадастровой стоимости, копия вступившего в законную силу решения суда направляется в территориальный орган федерального органа исполнительной власти, уполномоченного на осуществление государственного кадастрового учета, государственной регистрации прав, ведение </w:t>
      </w:r>
      <w:r w:rsidR="002A5F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ЕГРН</w:t>
      </w:r>
      <w:r w:rsidRPr="00AD1E3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для внесения в </w:t>
      </w:r>
      <w:r w:rsidR="002A5F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ЕГРН</w:t>
      </w:r>
      <w:r w:rsidRPr="00AD1E3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сведений о кадастровой стоимости. Таким образом, заверенную копию </w:t>
      </w:r>
      <w:r w:rsidR="007D5CD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</w:t>
      </w:r>
      <w:r w:rsidRPr="00AD1E3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ешения суда </w:t>
      </w:r>
      <w:r w:rsidR="002A5F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не требуется </w:t>
      </w:r>
      <w:r w:rsidR="002B24D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предоставлять</w:t>
      </w:r>
      <w:r w:rsidR="002A5F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Роскадастр или направлять по почте</w:t>
      </w:r>
      <w:r w:rsidR="002B24D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A5F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–</w:t>
      </w:r>
      <w:r w:rsidRPr="00AD1E3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это</w:t>
      </w:r>
      <w:r w:rsidR="002A5F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</w:t>
      </w:r>
      <w:r w:rsidRPr="00AD1E3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экземпляр</w:t>
      </w:r>
      <w:r w:rsidR="002A5F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остается у заявителя.</w:t>
      </w:r>
    </w:p>
    <w:p w:rsidR="00CD6F42" w:rsidRDefault="00CD6F42" w:rsidP="00AD1E38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D1E3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Тамбовский областной суд </w:t>
      </w:r>
      <w:r w:rsidR="002A5FF6" w:rsidRPr="00AD1E3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самостоятельно </w:t>
      </w:r>
      <w:r w:rsidRPr="00AD1E3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направит </w:t>
      </w:r>
      <w:r w:rsidR="002A5F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</w:t>
      </w:r>
      <w:r w:rsidRPr="00AD1E3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ешение суда</w:t>
      </w:r>
      <w:r w:rsidR="002A5F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Роскадастр </w:t>
      </w:r>
      <w:r w:rsidRPr="00AD1E3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после того, как оно вступит в законную силу.</w:t>
      </w:r>
    </w:p>
    <w:p w:rsidR="00855BB0" w:rsidRDefault="00855BB0" w:rsidP="00AD1E38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855BB0" w:rsidRDefault="00855BB0" w:rsidP="00AD1E38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855BB0" w:rsidRDefault="00855BB0" w:rsidP="00AD1E38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855BB0" w:rsidRDefault="00855BB0" w:rsidP="00AD1E38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855BB0" w:rsidRDefault="00855BB0" w:rsidP="00AD1E38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855BB0" w:rsidRPr="002C3AED" w:rsidRDefault="00855BB0" w:rsidP="00855BB0">
      <w:pPr>
        <w:contextualSpacing/>
        <w:jc w:val="both"/>
        <w:rPr>
          <w:i/>
          <w:sz w:val="20"/>
          <w:szCs w:val="20"/>
        </w:rPr>
      </w:pPr>
      <w:r w:rsidRPr="002C3AED">
        <w:rPr>
          <w:i/>
          <w:sz w:val="20"/>
          <w:szCs w:val="20"/>
        </w:rPr>
        <w:t>Контакты для СМИ:</w:t>
      </w:r>
    </w:p>
    <w:p w:rsidR="00855BB0" w:rsidRPr="002C3AED" w:rsidRDefault="00855BB0" w:rsidP="00855BB0">
      <w:pPr>
        <w:contextualSpacing/>
        <w:jc w:val="both"/>
        <w:rPr>
          <w:i/>
          <w:sz w:val="20"/>
          <w:szCs w:val="20"/>
        </w:rPr>
      </w:pPr>
      <w:r w:rsidRPr="002C3AED">
        <w:rPr>
          <w:i/>
          <w:sz w:val="20"/>
          <w:szCs w:val="20"/>
        </w:rPr>
        <w:t>пресс-служба филиала ППК «Роскадастр» по Тамбовской области</w:t>
      </w:r>
    </w:p>
    <w:p w:rsidR="00855BB0" w:rsidRPr="002C3AED" w:rsidRDefault="00855BB0" w:rsidP="00855BB0">
      <w:pPr>
        <w:contextualSpacing/>
        <w:jc w:val="both"/>
        <w:rPr>
          <w:i/>
          <w:sz w:val="20"/>
          <w:szCs w:val="20"/>
        </w:rPr>
      </w:pPr>
      <w:r w:rsidRPr="002C3AED">
        <w:rPr>
          <w:i/>
          <w:sz w:val="20"/>
          <w:szCs w:val="20"/>
        </w:rPr>
        <w:t>8 (4752) 45-97-61 (203</w:t>
      </w:r>
      <w:r>
        <w:rPr>
          <w:i/>
          <w:sz w:val="20"/>
          <w:szCs w:val="20"/>
        </w:rPr>
        <w:t>5)</w:t>
      </w:r>
    </w:p>
    <w:p w:rsidR="00855BB0" w:rsidRPr="006058F7" w:rsidRDefault="00855BB0" w:rsidP="00855BB0">
      <w:pPr>
        <w:contextualSpacing/>
        <w:jc w:val="both"/>
        <w:rPr>
          <w:b/>
          <w:i/>
          <w:color w:val="2C2D2E"/>
          <w:sz w:val="28"/>
          <w:szCs w:val="28"/>
        </w:rPr>
      </w:pPr>
      <w:r w:rsidRPr="002C3AED">
        <w:rPr>
          <w:i/>
          <w:sz w:val="20"/>
          <w:szCs w:val="20"/>
        </w:rPr>
        <w:t>г. Тамбов, б-р Энтузиастов, д.1</w:t>
      </w:r>
    </w:p>
    <w:p w:rsidR="00855BB0" w:rsidRPr="00AD1E38" w:rsidRDefault="00855BB0" w:rsidP="00AD1E3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47E" w:rsidRPr="00A0047E" w:rsidRDefault="00A0047E" w:rsidP="00A0047E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047E" w:rsidRDefault="00A0047E" w:rsidP="00CD6F42">
      <w:pPr>
        <w:pStyle w:val="a3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047E" w:rsidRDefault="00A0047E" w:rsidP="0013319A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7BA2" w:rsidRPr="003D7BA2" w:rsidRDefault="003D7BA2" w:rsidP="003D7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B7F" w:rsidRPr="003D7BA2" w:rsidRDefault="00C93B7F" w:rsidP="001331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B7F" w:rsidRPr="003D7BA2" w:rsidRDefault="00C93B7F" w:rsidP="001331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93B7F" w:rsidRPr="003D7BA2" w:rsidSect="008D0A0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3C" w:rsidRDefault="00CF383C" w:rsidP="008D0A06">
      <w:pPr>
        <w:spacing w:after="0" w:line="240" w:lineRule="auto"/>
      </w:pPr>
      <w:r>
        <w:separator/>
      </w:r>
    </w:p>
  </w:endnote>
  <w:endnote w:type="continuationSeparator" w:id="0">
    <w:p w:rsidR="00CF383C" w:rsidRDefault="00CF383C" w:rsidP="008D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3C" w:rsidRDefault="00CF383C" w:rsidP="008D0A06">
      <w:pPr>
        <w:spacing w:after="0" w:line="240" w:lineRule="auto"/>
      </w:pPr>
      <w:r>
        <w:separator/>
      </w:r>
    </w:p>
  </w:footnote>
  <w:footnote w:type="continuationSeparator" w:id="0">
    <w:p w:rsidR="00CF383C" w:rsidRDefault="00CF383C" w:rsidP="008D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16019"/>
      <w:docPartObj>
        <w:docPartGallery w:val="Page Numbers (Top of Page)"/>
        <w:docPartUnique/>
      </w:docPartObj>
    </w:sdtPr>
    <w:sdtEndPr/>
    <w:sdtContent>
      <w:p w:rsidR="008D0A06" w:rsidRDefault="008D0A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D8E">
          <w:rPr>
            <w:noProof/>
          </w:rPr>
          <w:t>2</w:t>
        </w:r>
        <w:r>
          <w:fldChar w:fldCharType="end"/>
        </w:r>
      </w:p>
    </w:sdtContent>
  </w:sdt>
  <w:p w:rsidR="008D0A06" w:rsidRDefault="008D0A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1431"/>
    <w:multiLevelType w:val="hybridMultilevel"/>
    <w:tmpl w:val="2B34DAC0"/>
    <w:lvl w:ilvl="0" w:tplc="8A881E8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DC6C5F"/>
    <w:multiLevelType w:val="hybridMultilevel"/>
    <w:tmpl w:val="DB723070"/>
    <w:lvl w:ilvl="0" w:tplc="B1CA43F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B7F"/>
    <w:rsid w:val="00053226"/>
    <w:rsid w:val="00060E42"/>
    <w:rsid w:val="0013319A"/>
    <w:rsid w:val="001D14D6"/>
    <w:rsid w:val="001F3F05"/>
    <w:rsid w:val="00293D1C"/>
    <w:rsid w:val="002A5FF6"/>
    <w:rsid w:val="002B24DF"/>
    <w:rsid w:val="002E3D74"/>
    <w:rsid w:val="00336858"/>
    <w:rsid w:val="0036441B"/>
    <w:rsid w:val="003D7BA2"/>
    <w:rsid w:val="003E7DA0"/>
    <w:rsid w:val="004C455E"/>
    <w:rsid w:val="005941A2"/>
    <w:rsid w:val="005C0C55"/>
    <w:rsid w:val="0062366B"/>
    <w:rsid w:val="0064536B"/>
    <w:rsid w:val="00693C82"/>
    <w:rsid w:val="006945B7"/>
    <w:rsid w:val="00793C95"/>
    <w:rsid w:val="007D5CD3"/>
    <w:rsid w:val="00807BA6"/>
    <w:rsid w:val="00855BB0"/>
    <w:rsid w:val="00873311"/>
    <w:rsid w:val="008A49AF"/>
    <w:rsid w:val="008B7C39"/>
    <w:rsid w:val="008D0A06"/>
    <w:rsid w:val="00915D22"/>
    <w:rsid w:val="00940D8E"/>
    <w:rsid w:val="009D35E6"/>
    <w:rsid w:val="009E12A9"/>
    <w:rsid w:val="00A0047E"/>
    <w:rsid w:val="00A22070"/>
    <w:rsid w:val="00A23F57"/>
    <w:rsid w:val="00A65C4A"/>
    <w:rsid w:val="00A74FED"/>
    <w:rsid w:val="00AD1E38"/>
    <w:rsid w:val="00AE0336"/>
    <w:rsid w:val="00B65B0F"/>
    <w:rsid w:val="00C31FF3"/>
    <w:rsid w:val="00C93B7F"/>
    <w:rsid w:val="00CD6F42"/>
    <w:rsid w:val="00CF073D"/>
    <w:rsid w:val="00CF383C"/>
    <w:rsid w:val="00DC291E"/>
    <w:rsid w:val="00E26D81"/>
    <w:rsid w:val="00E42852"/>
    <w:rsid w:val="00E60E3A"/>
    <w:rsid w:val="00E8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B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F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A06"/>
  </w:style>
  <w:style w:type="paragraph" w:styleId="a7">
    <w:name w:val="footer"/>
    <w:basedOn w:val="a"/>
    <w:link w:val="a8"/>
    <w:uiPriority w:val="99"/>
    <w:unhideWhenUsed/>
    <w:rsid w:val="008D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A06"/>
  </w:style>
  <w:style w:type="paragraph" w:styleId="a9">
    <w:name w:val="Balloon Text"/>
    <w:basedOn w:val="a"/>
    <w:link w:val="aa"/>
    <w:uiPriority w:val="99"/>
    <w:semiHidden/>
    <w:unhideWhenUsed/>
    <w:rsid w:val="0085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Белевитина Марина</dc:creator>
  <cp:lastModifiedBy>AlfYorovaOM</cp:lastModifiedBy>
  <cp:revision>29</cp:revision>
  <dcterms:created xsi:type="dcterms:W3CDTF">2025-05-13T08:55:00Z</dcterms:created>
  <dcterms:modified xsi:type="dcterms:W3CDTF">2025-05-21T07:44:00Z</dcterms:modified>
</cp:coreProperties>
</file>