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0A" w:rsidRDefault="00D2450A" w:rsidP="00135C44">
      <w:pPr>
        <w:jc w:val="center"/>
        <w:rPr>
          <w:rFonts w:ascii="Arial" w:hAnsi="Arial" w:cs="Arial"/>
          <w:b/>
          <w:sz w:val="24"/>
          <w:szCs w:val="24"/>
        </w:rPr>
      </w:pPr>
      <w:r w:rsidRPr="00D2450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43BA757" wp14:editId="3F8F82FB">
            <wp:simplePos x="0" y="0"/>
            <wp:positionH relativeFrom="column">
              <wp:posOffset>32531</wp:posOffset>
            </wp:positionH>
            <wp:positionV relativeFrom="paragraph">
              <wp:posOffset>404</wp:posOffset>
            </wp:positionV>
            <wp:extent cx="894080" cy="894080"/>
            <wp:effectExtent l="0" t="0" r="1270" b="1270"/>
            <wp:wrapSquare wrapText="bothSides"/>
            <wp:docPr id="2" name="Рисунок 2" descr="D:\01 Пресс-служба\01_Соцсети\шаблоны\ewErSoD6c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 Пресс-служба\01_Соцсети\шаблоны\ewErSoD6c8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C44" w:rsidRPr="00CD2AFF" w:rsidRDefault="00D16B7A" w:rsidP="00135C44">
      <w:pPr>
        <w:jc w:val="center"/>
        <w:rPr>
          <w:rFonts w:ascii="Arial" w:hAnsi="Arial" w:cs="Arial"/>
          <w:b/>
          <w:sz w:val="24"/>
          <w:szCs w:val="24"/>
        </w:rPr>
      </w:pPr>
      <w:r w:rsidRPr="00D16B7A">
        <w:rPr>
          <w:rFonts w:ascii="Arial" w:hAnsi="Arial" w:cs="Arial"/>
          <w:b/>
          <w:sz w:val="24"/>
          <w:szCs w:val="24"/>
        </w:rPr>
        <w:t>Всероссийская «горячая линия» Росреестра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16B7A">
        <w:rPr>
          <w:rFonts w:ascii="Arial" w:hAnsi="Arial" w:cs="Arial"/>
          <w:b/>
          <w:sz w:val="24"/>
          <w:szCs w:val="24"/>
        </w:rPr>
        <w:t xml:space="preserve">по вопросам </w:t>
      </w:r>
      <w:r w:rsidR="00D2450A">
        <w:rPr>
          <w:rFonts w:ascii="Arial" w:hAnsi="Arial" w:cs="Arial"/>
          <w:b/>
          <w:sz w:val="24"/>
          <w:szCs w:val="24"/>
        </w:rPr>
        <w:t xml:space="preserve">получения </w:t>
      </w:r>
      <w:r w:rsidR="00AF036B">
        <w:rPr>
          <w:rFonts w:ascii="Arial" w:hAnsi="Arial" w:cs="Arial"/>
          <w:b/>
          <w:sz w:val="24"/>
          <w:szCs w:val="24"/>
        </w:rPr>
        <w:t>государственн</w:t>
      </w:r>
      <w:r w:rsidR="00D2450A">
        <w:rPr>
          <w:rFonts w:ascii="Arial" w:hAnsi="Arial" w:cs="Arial"/>
          <w:b/>
          <w:sz w:val="24"/>
          <w:szCs w:val="24"/>
        </w:rPr>
        <w:t>ых услуг ведомства в электронном виде</w:t>
      </w:r>
    </w:p>
    <w:p w:rsidR="00135C44" w:rsidRDefault="00135C44" w:rsidP="00135C44">
      <w:pPr>
        <w:jc w:val="both"/>
        <w:rPr>
          <w:rFonts w:ascii="Arial" w:hAnsi="Arial" w:cs="Arial"/>
          <w:sz w:val="24"/>
          <w:szCs w:val="24"/>
        </w:rPr>
      </w:pPr>
    </w:p>
    <w:p w:rsidR="00D16B7A" w:rsidRPr="00D2450A" w:rsidRDefault="00D16B7A" w:rsidP="007F1E0D">
      <w:pPr>
        <w:jc w:val="both"/>
        <w:rPr>
          <w:rFonts w:ascii="Arial" w:hAnsi="Arial" w:cs="Arial"/>
          <w:sz w:val="24"/>
          <w:szCs w:val="24"/>
        </w:rPr>
      </w:pPr>
    </w:p>
    <w:p w:rsidR="000D33A9" w:rsidRPr="00D2450A" w:rsidRDefault="000D33A9" w:rsidP="000D33A9">
      <w:pPr>
        <w:jc w:val="both"/>
        <w:rPr>
          <w:rFonts w:ascii="Arial" w:hAnsi="Arial" w:cs="Arial"/>
          <w:sz w:val="24"/>
          <w:szCs w:val="24"/>
        </w:rPr>
      </w:pPr>
      <w:r w:rsidRPr="00D2450A">
        <w:rPr>
          <w:rFonts w:ascii="Arial" w:hAnsi="Arial" w:cs="Arial"/>
          <w:b/>
          <w:sz w:val="24"/>
          <w:szCs w:val="24"/>
        </w:rPr>
        <w:t>15 июня 2023 года с 14:00 до 17:00</w:t>
      </w:r>
      <w:r w:rsidRPr="00D2450A">
        <w:rPr>
          <w:rFonts w:ascii="Arial" w:hAnsi="Arial" w:cs="Arial"/>
          <w:sz w:val="24"/>
          <w:szCs w:val="24"/>
        </w:rPr>
        <w:t xml:space="preserve"> проводится всероссийская «горячая линия» Росреестра по вопросам получения государственных услуг ведомства в электронном виде.</w:t>
      </w:r>
    </w:p>
    <w:p w:rsidR="000D33A9" w:rsidRPr="00D2450A" w:rsidRDefault="000D33A9" w:rsidP="000D33A9">
      <w:pPr>
        <w:jc w:val="both"/>
        <w:rPr>
          <w:rFonts w:ascii="Arial" w:hAnsi="Arial" w:cs="Arial"/>
          <w:sz w:val="24"/>
          <w:szCs w:val="24"/>
        </w:rPr>
      </w:pPr>
      <w:r w:rsidRPr="00D2450A">
        <w:rPr>
          <w:rFonts w:ascii="Arial" w:hAnsi="Arial" w:cs="Arial"/>
          <w:sz w:val="24"/>
          <w:szCs w:val="24"/>
        </w:rPr>
        <w:t>В процессе проведения телефонной линии жители Тамбовской области смогут узнать:</w:t>
      </w:r>
    </w:p>
    <w:p w:rsidR="000D33A9" w:rsidRPr="00D2450A" w:rsidRDefault="00D2450A" w:rsidP="000D3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33A9" w:rsidRPr="00D2450A">
        <w:rPr>
          <w:rFonts w:ascii="Arial" w:hAnsi="Arial" w:cs="Arial"/>
          <w:sz w:val="24"/>
          <w:szCs w:val="24"/>
        </w:rPr>
        <w:t>электронная регистрация за 24 часа;</w:t>
      </w:r>
    </w:p>
    <w:p w:rsidR="000D33A9" w:rsidRPr="00D2450A" w:rsidRDefault="00D2450A" w:rsidP="000D3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33A9" w:rsidRPr="00D2450A">
        <w:rPr>
          <w:rFonts w:ascii="Arial" w:hAnsi="Arial" w:cs="Arial"/>
          <w:sz w:val="24"/>
          <w:szCs w:val="24"/>
        </w:rPr>
        <w:t>порядок предоставления заявлений и документов на государственную регистрацию прав в электронном виде;</w:t>
      </w:r>
    </w:p>
    <w:p w:rsidR="000D33A9" w:rsidRPr="00D2450A" w:rsidRDefault="00D2450A" w:rsidP="000D3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33A9" w:rsidRPr="00D2450A">
        <w:rPr>
          <w:rFonts w:ascii="Arial" w:hAnsi="Arial" w:cs="Arial"/>
          <w:sz w:val="24"/>
          <w:szCs w:val="24"/>
        </w:rPr>
        <w:t xml:space="preserve"> требования к документам, предоставляемым для осуществления государственной регистрации прав и ограничений в электронном виде;</w:t>
      </w:r>
    </w:p>
    <w:p w:rsidR="000D33A9" w:rsidRPr="00D2450A" w:rsidRDefault="00D2450A" w:rsidP="000D3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33A9" w:rsidRPr="00D2450A">
        <w:rPr>
          <w:rFonts w:ascii="Arial" w:hAnsi="Arial" w:cs="Arial"/>
          <w:sz w:val="24"/>
          <w:szCs w:val="24"/>
        </w:rPr>
        <w:t>сроки осуществления государственной регистрации прав и ограничений по заявлениям, предоставляемым в электронном виде;</w:t>
      </w:r>
    </w:p>
    <w:p w:rsidR="000D33A9" w:rsidRPr="00D2450A" w:rsidRDefault="00D2450A" w:rsidP="000D3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33A9" w:rsidRPr="00D2450A">
        <w:rPr>
          <w:rFonts w:ascii="Arial" w:hAnsi="Arial" w:cs="Arial"/>
          <w:sz w:val="24"/>
          <w:szCs w:val="24"/>
        </w:rPr>
        <w:t xml:space="preserve"> размеры государственной пошлины государственной регистрации прав и ограничений по заявлениям, предоставляемым в электронном виде;</w:t>
      </w:r>
    </w:p>
    <w:p w:rsidR="000D33A9" w:rsidRPr="00D2450A" w:rsidRDefault="00D2450A" w:rsidP="000D3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33A9" w:rsidRPr="00D2450A">
        <w:rPr>
          <w:rFonts w:ascii="Arial" w:hAnsi="Arial" w:cs="Arial"/>
          <w:sz w:val="24"/>
          <w:szCs w:val="24"/>
        </w:rPr>
        <w:t>какие государственные услуги можно получить с помощью «</w:t>
      </w:r>
      <w:proofErr w:type="spellStart"/>
      <w:r w:rsidR="000D33A9" w:rsidRPr="00D2450A">
        <w:rPr>
          <w:rFonts w:ascii="Arial" w:hAnsi="Arial" w:cs="Arial"/>
          <w:sz w:val="24"/>
          <w:szCs w:val="24"/>
        </w:rPr>
        <w:t>Госключ</w:t>
      </w:r>
      <w:proofErr w:type="spellEnd"/>
      <w:r w:rsidR="000D33A9" w:rsidRPr="00D2450A">
        <w:rPr>
          <w:rFonts w:ascii="Arial" w:hAnsi="Arial" w:cs="Arial"/>
          <w:sz w:val="24"/>
          <w:szCs w:val="24"/>
        </w:rPr>
        <w:t>»;</w:t>
      </w:r>
    </w:p>
    <w:p w:rsidR="000D33A9" w:rsidRPr="00D2450A" w:rsidRDefault="00D2450A" w:rsidP="000D3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33A9" w:rsidRPr="00D2450A">
        <w:rPr>
          <w:rFonts w:ascii="Arial" w:hAnsi="Arial" w:cs="Arial"/>
          <w:sz w:val="24"/>
          <w:szCs w:val="24"/>
        </w:rPr>
        <w:t>преимущества предоставления заявлений и документов на государственную регистрацию прав в электронном виде и другие интересующие вопросы.</w:t>
      </w:r>
    </w:p>
    <w:p w:rsidR="000D33A9" w:rsidRPr="00D2450A" w:rsidRDefault="000D33A9" w:rsidP="000D33A9">
      <w:pPr>
        <w:jc w:val="both"/>
        <w:rPr>
          <w:rFonts w:ascii="Arial" w:hAnsi="Arial" w:cs="Arial"/>
          <w:sz w:val="24"/>
          <w:szCs w:val="24"/>
        </w:rPr>
      </w:pPr>
      <w:r w:rsidRPr="00D2450A">
        <w:rPr>
          <w:rFonts w:ascii="Arial" w:hAnsi="Arial" w:cs="Arial"/>
          <w:sz w:val="24"/>
          <w:szCs w:val="24"/>
        </w:rPr>
        <w:t xml:space="preserve">Ждем ваших звонков по телефону: </w:t>
      </w:r>
      <w:r w:rsidRPr="00D2450A">
        <w:rPr>
          <w:rFonts w:ascii="Arial" w:hAnsi="Arial" w:cs="Arial"/>
          <w:b/>
          <w:sz w:val="24"/>
          <w:szCs w:val="24"/>
        </w:rPr>
        <w:t>8 (4752) 79-58-45</w:t>
      </w:r>
      <w:r w:rsidRPr="00D2450A">
        <w:rPr>
          <w:rFonts w:ascii="Arial" w:hAnsi="Arial" w:cs="Arial"/>
          <w:sz w:val="24"/>
          <w:szCs w:val="24"/>
        </w:rPr>
        <w:t xml:space="preserve">. На вопросы тамбовчан готов ответить Борис Николаевич </w:t>
      </w:r>
      <w:proofErr w:type="spellStart"/>
      <w:r w:rsidRPr="00D2450A">
        <w:rPr>
          <w:rFonts w:ascii="Arial" w:hAnsi="Arial" w:cs="Arial"/>
          <w:sz w:val="24"/>
          <w:szCs w:val="24"/>
        </w:rPr>
        <w:t>Чивилёв</w:t>
      </w:r>
      <w:proofErr w:type="spellEnd"/>
      <w:r w:rsidRPr="00D2450A">
        <w:rPr>
          <w:rFonts w:ascii="Arial" w:hAnsi="Arial" w:cs="Arial"/>
          <w:sz w:val="24"/>
          <w:szCs w:val="24"/>
        </w:rPr>
        <w:t>, заместитель начальника отдела государственной регистрации недвижимости Управления Росреестра по Тамбовской области.</w:t>
      </w:r>
    </w:p>
    <w:p w:rsidR="000D33A9" w:rsidRPr="00D2450A" w:rsidRDefault="000D33A9" w:rsidP="000D33A9">
      <w:pPr>
        <w:jc w:val="both"/>
        <w:rPr>
          <w:rFonts w:ascii="Arial" w:hAnsi="Arial" w:cs="Arial"/>
          <w:i/>
          <w:sz w:val="24"/>
          <w:szCs w:val="24"/>
        </w:rPr>
      </w:pPr>
      <w:r w:rsidRPr="00D2450A">
        <w:rPr>
          <w:rFonts w:ascii="Arial" w:hAnsi="Arial" w:cs="Arial"/>
          <w:sz w:val="24"/>
          <w:szCs w:val="24"/>
        </w:rPr>
        <w:t xml:space="preserve">Руководитель Управления Росреестра по Тамбовской области </w:t>
      </w:r>
      <w:r w:rsidRPr="00D2450A">
        <w:rPr>
          <w:rFonts w:ascii="Arial" w:hAnsi="Arial" w:cs="Arial"/>
          <w:b/>
          <w:sz w:val="24"/>
          <w:szCs w:val="24"/>
        </w:rPr>
        <w:t>Татьяна Воякина</w:t>
      </w:r>
      <w:r w:rsidRPr="00D2450A">
        <w:rPr>
          <w:rFonts w:ascii="Arial" w:hAnsi="Arial" w:cs="Arial"/>
          <w:sz w:val="24"/>
          <w:szCs w:val="24"/>
        </w:rPr>
        <w:t xml:space="preserve">: </w:t>
      </w:r>
      <w:r w:rsidRPr="00D2450A">
        <w:rPr>
          <w:rFonts w:ascii="Arial" w:hAnsi="Arial" w:cs="Arial"/>
          <w:i/>
          <w:sz w:val="24"/>
          <w:szCs w:val="24"/>
        </w:rPr>
        <w:t>«На территории региона число сделок с недвижимостью в электронном виде растет, что подтверждает преимущество электронного формата регистрации недвижимости перед привычным форматом на бумажном носителе. Реализация электронных услуг способствует получению актуальных сведений о недвижимости, повышению качества оказания государственных услуг Росреестра, безопасности сделок, а также дальнейшему развитию процесса цифровой трансформации ведомства в интересах заявителей».</w:t>
      </w:r>
    </w:p>
    <w:p w:rsidR="000D33A9" w:rsidRPr="00D2450A" w:rsidRDefault="000D33A9" w:rsidP="000D33A9">
      <w:pPr>
        <w:jc w:val="both"/>
        <w:rPr>
          <w:rFonts w:ascii="Arial" w:hAnsi="Arial" w:cs="Arial"/>
          <w:sz w:val="24"/>
          <w:szCs w:val="24"/>
        </w:rPr>
      </w:pPr>
      <w:r w:rsidRPr="00D2450A">
        <w:rPr>
          <w:rFonts w:ascii="Arial" w:hAnsi="Arial" w:cs="Arial"/>
          <w:sz w:val="24"/>
          <w:szCs w:val="24"/>
        </w:rPr>
        <w:t>Всероссийская «горячая линии» приурочена к 15-летию Росреестра.</w:t>
      </w:r>
    </w:p>
    <w:p w:rsidR="000D33A9" w:rsidRPr="000D33A9" w:rsidRDefault="000D33A9" w:rsidP="000D33A9">
      <w:pPr>
        <w:jc w:val="both"/>
        <w:rPr>
          <w:rFonts w:ascii="Arial" w:hAnsi="Arial" w:cs="Arial"/>
          <w:b/>
          <w:sz w:val="24"/>
          <w:szCs w:val="24"/>
        </w:rPr>
      </w:pPr>
    </w:p>
    <w:p w:rsidR="000966BE" w:rsidRPr="00CD2AFF" w:rsidRDefault="000966BE" w:rsidP="000D33A9">
      <w:pPr>
        <w:jc w:val="both"/>
        <w:rPr>
          <w:rFonts w:ascii="Arial" w:hAnsi="Arial" w:cs="Arial"/>
          <w:i/>
          <w:sz w:val="24"/>
          <w:szCs w:val="24"/>
        </w:rPr>
      </w:pPr>
      <w:r w:rsidRPr="00CD2AFF">
        <w:rPr>
          <w:rFonts w:ascii="Arial" w:hAnsi="Arial" w:cs="Arial"/>
          <w:i/>
          <w:sz w:val="24"/>
          <w:szCs w:val="24"/>
        </w:rPr>
        <w:t>Пресс-служба Управления Росреестра по Тамбовской области</w:t>
      </w:r>
    </w:p>
    <w:p w:rsidR="00D2450A" w:rsidRDefault="00D2450A" w:rsidP="00AF036B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D2450A">
        <w:rPr>
          <w:rFonts w:ascii="Segoe UI" w:hAnsi="Segoe UI" w:cs="Segoe UI"/>
          <w:color w:val="000000"/>
          <w:sz w:val="24"/>
          <w:szCs w:val="24"/>
        </w:rPr>
        <w:t>#</w:t>
      </w:r>
      <w:proofErr w:type="spellStart"/>
      <w:r w:rsidRPr="00D2450A">
        <w:rPr>
          <w:rFonts w:ascii="Segoe UI" w:hAnsi="Segoe UI" w:cs="Segoe UI"/>
          <w:color w:val="000000"/>
          <w:sz w:val="24"/>
          <w:szCs w:val="24"/>
        </w:rPr>
        <w:t>РосреестрТамбов</w:t>
      </w:r>
      <w:proofErr w:type="spellEnd"/>
      <w:r w:rsidRPr="00D2450A">
        <w:rPr>
          <w:rFonts w:ascii="Segoe UI" w:hAnsi="Segoe UI" w:cs="Segoe UI"/>
          <w:color w:val="000000"/>
          <w:sz w:val="24"/>
          <w:szCs w:val="24"/>
        </w:rPr>
        <w:t xml:space="preserve"> #Росреестр68 #</w:t>
      </w:r>
      <w:proofErr w:type="spellStart"/>
      <w:r w:rsidRPr="00D2450A">
        <w:rPr>
          <w:rFonts w:ascii="Segoe UI" w:hAnsi="Segoe UI" w:cs="Segoe UI"/>
          <w:color w:val="000000"/>
          <w:sz w:val="24"/>
          <w:szCs w:val="24"/>
        </w:rPr>
        <w:t>ГорячаяЛинияРосреестра</w:t>
      </w:r>
      <w:proofErr w:type="spellEnd"/>
      <w:r w:rsidRPr="00D2450A">
        <w:rPr>
          <w:rFonts w:ascii="Segoe UI" w:hAnsi="Segoe UI" w:cs="Segoe UI"/>
          <w:color w:val="000000"/>
          <w:sz w:val="24"/>
          <w:szCs w:val="24"/>
        </w:rPr>
        <w:t xml:space="preserve"> #Росреестру15Лет #</w:t>
      </w:r>
      <w:proofErr w:type="spellStart"/>
      <w:r w:rsidRPr="00D2450A">
        <w:rPr>
          <w:rFonts w:ascii="Segoe UI" w:hAnsi="Segoe UI" w:cs="Segoe UI"/>
          <w:color w:val="000000"/>
          <w:sz w:val="24"/>
          <w:szCs w:val="24"/>
        </w:rPr>
        <w:t>ЭлектронныеУслуги</w:t>
      </w:r>
      <w:proofErr w:type="spellEnd"/>
      <w:r w:rsidRPr="00D2450A">
        <w:rPr>
          <w:rFonts w:ascii="Segoe UI" w:hAnsi="Segoe UI" w:cs="Segoe UI"/>
          <w:color w:val="000000"/>
          <w:sz w:val="24"/>
          <w:szCs w:val="24"/>
        </w:rPr>
        <w:t xml:space="preserve"> #Цифровизация</w:t>
      </w:r>
    </w:p>
    <w:p w:rsidR="000966BE" w:rsidRPr="000966BE" w:rsidRDefault="000966BE" w:rsidP="00AF036B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0966BE">
        <w:rPr>
          <w:rFonts w:ascii="Segoe UI" w:hAnsi="Segoe UI" w:cs="Segoe UI"/>
          <w:i/>
          <w:sz w:val="24"/>
          <w:szCs w:val="24"/>
        </w:rPr>
        <w:t>_____________________________________________________________________________________</w:t>
      </w:r>
      <w:r w:rsidR="00AF036B">
        <w:rPr>
          <w:rFonts w:ascii="Segoe UI" w:hAnsi="Segoe UI" w:cs="Segoe UI"/>
          <w:i/>
          <w:sz w:val="24"/>
          <w:szCs w:val="24"/>
        </w:rPr>
        <w:t>__________</w:t>
      </w:r>
      <w:r w:rsidRPr="000966BE">
        <w:rPr>
          <w:rFonts w:ascii="Segoe UI" w:hAnsi="Segoe UI" w:cs="Segoe UI"/>
          <w:i/>
          <w:sz w:val="24"/>
          <w:szCs w:val="24"/>
        </w:rPr>
        <w:t>_______</w:t>
      </w:r>
    </w:p>
    <w:p w:rsidR="000966BE" w:rsidRPr="00CD2AFF" w:rsidRDefault="000966BE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</w:rPr>
      </w:pPr>
      <w:r w:rsidRPr="00CD2AFF">
        <w:rPr>
          <w:rFonts w:ascii="Arial" w:hAnsi="Arial" w:cs="Arial"/>
          <w:b/>
          <w:bCs/>
          <w:i/>
          <w:sz w:val="20"/>
        </w:rPr>
        <w:t>Контакты для СМИ в Управлении Росреестра по Тамбовской области:</w:t>
      </w:r>
    </w:p>
    <w:p w:rsidR="000966BE" w:rsidRPr="00CD2AFF" w:rsidRDefault="000966BE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CD2AFF">
        <w:rPr>
          <w:rFonts w:ascii="Arial" w:eastAsia="Times New Roman" w:hAnsi="Arial" w:cs="Arial"/>
          <w:i/>
          <w:color w:val="000000"/>
          <w:sz w:val="20"/>
          <w:lang w:eastAsia="ru-RU"/>
        </w:rPr>
        <w:t xml:space="preserve">Шевченко Ольга Викторовна - помощник руководителя, пресс-секретарь </w:t>
      </w:r>
    </w:p>
    <w:p w:rsidR="000966BE" w:rsidRPr="00CD2AFF" w:rsidRDefault="000D33A9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val="en-US" w:eastAsia="ru-RU"/>
        </w:rPr>
      </w:pPr>
      <w:r>
        <w:rPr>
          <w:rFonts w:ascii="Arial" w:hAnsi="Arial" w:cs="Arial"/>
          <w:sz w:val="20"/>
        </w:rPr>
        <w:pict>
          <v:shape id="Рисунок 1" o:spid="_x0000_i1025" type="#_x0000_t75" style="width:10.3pt;height:10.3pt;visibility:visible;mso-wrap-style:square">
            <v:imagedata r:id="rId6" o:title="5100253_phone-icon-png-gambar-email-telepon-rumah-hitam"/>
          </v:shape>
        </w:pict>
      </w:r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 xml:space="preserve"> +7 (4752) 72 81 70; +7 (915) 673 54 72 (Telegram/</w:t>
      </w:r>
      <w:proofErr w:type="spellStart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Viber</w:t>
      </w:r>
      <w:proofErr w:type="spellEnd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/WhatsApp)</w:t>
      </w:r>
    </w:p>
    <w:p w:rsidR="000966BE" w:rsidRPr="00CD2AFF" w:rsidRDefault="00D2450A" w:rsidP="00D00E7A">
      <w:pPr>
        <w:pStyle w:val="a4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0"/>
          <w:lang w:val="en-US" w:eastAsia="ru-RU"/>
        </w:rPr>
      </w:pPr>
      <w:hyperlink r:id="rId7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pressafrs@list.ru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>;</w:t>
      </w:r>
      <w:hyperlink r:id="rId8" w:history="1">
        <w:r w:rsidR="00D00E7A" w:rsidRPr="00CD2AFF">
          <w:rPr>
            <w:rStyle w:val="a3"/>
            <w:rFonts w:ascii="Arial" w:hAnsi="Arial" w:cs="Arial"/>
            <w:color w:val="auto"/>
            <w:sz w:val="20"/>
            <w:lang w:val="en-US"/>
          </w:rPr>
          <w:t xml:space="preserve"> </w:t>
        </w:r>
        <w:r w:rsidR="00D00E7A" w:rsidRPr="00CD2AFF">
          <w:rPr>
            <w:rStyle w:val="a3"/>
            <w:rFonts w:ascii="Arial" w:eastAsia="Times New Roman" w:hAnsi="Arial" w:cs="Arial"/>
            <w:i/>
            <w:color w:val="auto"/>
            <w:sz w:val="20"/>
            <w:lang w:val="en-US" w:eastAsia="ru-RU"/>
          </w:rPr>
          <w:t>pressafrs@r68.tmb.ru</w:t>
        </w:r>
      </w:hyperlink>
      <w:r w:rsidR="000966BE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 </w:t>
      </w:r>
      <w:bookmarkStart w:id="0" w:name="_GoBack"/>
      <w:bookmarkEnd w:id="0"/>
    </w:p>
    <w:p w:rsidR="001B0F86" w:rsidRPr="00CD2AFF" w:rsidRDefault="00D2450A" w:rsidP="00D00E7A">
      <w:pPr>
        <w:pStyle w:val="a4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lang w:val="en-US"/>
        </w:rPr>
      </w:pPr>
      <w:hyperlink r:id="rId9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https://rosreestr.gov.ru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; </w:t>
      </w:r>
      <w:hyperlink w:history="1"/>
      <w:hyperlink r:id="rId10" w:history="1">
        <w:r w:rsidR="000966BE" w:rsidRPr="00CD2AFF">
          <w:rPr>
            <w:rFonts w:ascii="Arial" w:hAnsi="Arial" w:cs="Arial"/>
            <w:i/>
            <w:sz w:val="20"/>
            <w:u w:val="single"/>
            <w:lang w:val="en-US"/>
          </w:rPr>
          <w:t>https://vk.com/rosreestr68</w:t>
        </w:r>
      </w:hyperlink>
      <w:r w:rsidR="00D00E7A" w:rsidRPr="00CD2AFF">
        <w:rPr>
          <w:rFonts w:ascii="Arial" w:hAnsi="Arial" w:cs="Arial"/>
          <w:i/>
          <w:sz w:val="20"/>
          <w:lang w:val="en-US"/>
        </w:rPr>
        <w:t xml:space="preserve">;  </w:t>
      </w:r>
      <w:hyperlink r:id="rId11" w:history="1">
        <w:r w:rsidR="00D00E7A" w:rsidRPr="00CD2AFF">
          <w:rPr>
            <w:rStyle w:val="a3"/>
            <w:rFonts w:ascii="Arial" w:hAnsi="Arial" w:cs="Arial"/>
            <w:i/>
            <w:color w:val="auto"/>
            <w:sz w:val="20"/>
            <w:lang w:val="en-US"/>
          </w:rPr>
          <w:t>https://t.me/rosreestr68</w:t>
        </w:r>
      </w:hyperlink>
    </w:p>
    <w:sectPr w:rsidR="001B0F86" w:rsidRPr="00CD2AFF" w:rsidSect="00D2450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.4pt;height:17.4pt;flip:x y;visibility:visible;mso-wrap-style:square" o:bullet="t">
        <v:imagedata r:id="rId1" o:title="глобус-интернет"/>
      </v:shape>
    </w:pict>
  </w:numPicBullet>
  <w:numPicBullet w:numPicBulletId="1">
    <w:pict>
      <v:shape id="_x0000_i1039" type="#_x0000_t75" style="width:19pt;height:19pt;visibility:visible;mso-wrap-style:square" o:bullet="t">
        <v:imagedata r:id="rId2" o:title="email" croptop="2975f" cropbottom="4226f" cropleft="2429f" cropright="1749f"/>
      </v:shape>
    </w:pict>
  </w:numPicBullet>
  <w:numPicBullet w:numPicBulletId="2">
    <w:pict>
      <v:shape id="_x0000_i1040" type="#_x0000_t75" style="width:13.45pt;height:13.45pt;visibility:visible;mso-wrap-style:square" o:bullet="t">
        <v:imagedata r:id="rId3" o:title="5100253_phone-icon-png-gambar-email-telepon-rumah-hitam"/>
      </v:shape>
    </w:pict>
  </w:numPicBullet>
  <w:abstractNum w:abstractNumId="0">
    <w:nsid w:val="006C551B"/>
    <w:multiLevelType w:val="hybridMultilevel"/>
    <w:tmpl w:val="4CA247CA"/>
    <w:lvl w:ilvl="0" w:tplc="6E427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0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E7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45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5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E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02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69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922FDC"/>
    <w:multiLevelType w:val="hybridMultilevel"/>
    <w:tmpl w:val="8E724654"/>
    <w:lvl w:ilvl="0" w:tplc="8B0006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1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AD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8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E5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86"/>
    <w:rsid w:val="000966BE"/>
    <w:rsid w:val="000D33A9"/>
    <w:rsid w:val="00135C44"/>
    <w:rsid w:val="001B0F86"/>
    <w:rsid w:val="005962F7"/>
    <w:rsid w:val="005B3412"/>
    <w:rsid w:val="00676297"/>
    <w:rsid w:val="007F1E0D"/>
    <w:rsid w:val="00963B1B"/>
    <w:rsid w:val="00AF036B"/>
    <w:rsid w:val="00B90C96"/>
    <w:rsid w:val="00CD2AFF"/>
    <w:rsid w:val="00CF4A57"/>
    <w:rsid w:val="00D00E7A"/>
    <w:rsid w:val="00D16B7A"/>
    <w:rsid w:val="00D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38F2-2A4B-4189-A9D9-4564D73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2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essafrs@r68.tm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afrs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t.me/rosreestr68" TargetMode="External"/><Relationship Id="rId5" Type="http://schemas.openxmlformats.org/officeDocument/2006/relationships/image" Target="media/image4.jpeg"/><Relationship Id="rId10" Type="http://schemas.openxmlformats.org/officeDocument/2006/relationships/hyperlink" Target="https://vk.com/rosreestr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Викторовна</dc:creator>
  <cp:keywords/>
  <dc:description/>
  <cp:lastModifiedBy>Шевченко Ольга Викторовна</cp:lastModifiedBy>
  <cp:revision>2</cp:revision>
  <dcterms:created xsi:type="dcterms:W3CDTF">2023-06-14T07:23:00Z</dcterms:created>
  <dcterms:modified xsi:type="dcterms:W3CDTF">2023-06-14T07:23:00Z</dcterms:modified>
</cp:coreProperties>
</file>