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14" w:rsidRDefault="00023714" w:rsidP="00023714">
      <w:pPr>
        <w:pStyle w:val="a4"/>
        <w:spacing w:after="0" w:line="276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10B8EB" wp14:editId="63930C93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14" w:rsidRDefault="00D83101" w:rsidP="00023714">
      <w:pPr>
        <w:pStyle w:val="a4"/>
        <w:spacing w:after="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885E34">
        <w:rPr>
          <w:sz w:val="28"/>
          <w:szCs w:val="28"/>
        </w:rPr>
        <w:t>.12</w:t>
      </w:r>
      <w:r w:rsidR="00023714" w:rsidRPr="00023714">
        <w:rPr>
          <w:sz w:val="28"/>
          <w:szCs w:val="28"/>
        </w:rPr>
        <w:t>.2024</w:t>
      </w:r>
    </w:p>
    <w:p w:rsidR="00023714" w:rsidRDefault="00023714" w:rsidP="00EE2767">
      <w:pPr>
        <w:pStyle w:val="a4"/>
        <w:spacing w:after="0" w:line="276" w:lineRule="auto"/>
        <w:ind w:firstLine="708"/>
        <w:jc w:val="center"/>
        <w:rPr>
          <w:sz w:val="28"/>
          <w:szCs w:val="28"/>
        </w:rPr>
      </w:pPr>
    </w:p>
    <w:p w:rsidR="00EE2767" w:rsidRPr="00023714" w:rsidRDefault="001C61E6" w:rsidP="00772BDD">
      <w:pPr>
        <w:pStyle w:val="a4"/>
        <w:spacing w:after="0" w:line="360" w:lineRule="auto"/>
        <w:ind w:firstLine="708"/>
        <w:jc w:val="center"/>
        <w:rPr>
          <w:b/>
          <w:color w:val="3A3A3A"/>
          <w:sz w:val="28"/>
          <w:szCs w:val="28"/>
        </w:rPr>
      </w:pPr>
      <w:r>
        <w:rPr>
          <w:b/>
          <w:sz w:val="28"/>
          <w:szCs w:val="28"/>
        </w:rPr>
        <w:t>В</w:t>
      </w:r>
      <w:r w:rsidR="00EE2767" w:rsidRPr="00023714">
        <w:rPr>
          <w:b/>
          <w:sz w:val="28"/>
          <w:szCs w:val="28"/>
        </w:rPr>
        <w:t xml:space="preserve"> региональном ППК «Роскадастр»</w:t>
      </w:r>
      <w:r w:rsidRPr="001C6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рассказали о к</w:t>
      </w:r>
      <w:r w:rsidRPr="00023714">
        <w:rPr>
          <w:b/>
          <w:sz w:val="28"/>
          <w:szCs w:val="28"/>
        </w:rPr>
        <w:t>ритери</w:t>
      </w:r>
      <w:r>
        <w:rPr>
          <w:b/>
          <w:sz w:val="28"/>
          <w:szCs w:val="28"/>
        </w:rPr>
        <w:t>ях</w:t>
      </w:r>
      <w:r w:rsidRPr="00023714">
        <w:rPr>
          <w:b/>
          <w:sz w:val="28"/>
          <w:szCs w:val="28"/>
        </w:rPr>
        <w:t xml:space="preserve"> отнесения строени</w:t>
      </w:r>
      <w:r w:rsidR="005938A7">
        <w:rPr>
          <w:b/>
          <w:sz w:val="28"/>
          <w:szCs w:val="28"/>
        </w:rPr>
        <w:t>й</w:t>
      </w:r>
      <w:r w:rsidRPr="00023714">
        <w:rPr>
          <w:b/>
          <w:sz w:val="28"/>
          <w:szCs w:val="28"/>
        </w:rPr>
        <w:t xml:space="preserve"> и сооружений к </w:t>
      </w:r>
      <w:r>
        <w:rPr>
          <w:b/>
          <w:sz w:val="28"/>
          <w:szCs w:val="28"/>
        </w:rPr>
        <w:t>объектам вспомогательного использования</w:t>
      </w:r>
    </w:p>
    <w:p w:rsidR="0043432C" w:rsidRPr="003D7408" w:rsidRDefault="00F26149" w:rsidP="00772BDD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7408">
        <w:rPr>
          <w:sz w:val="28"/>
          <w:szCs w:val="28"/>
        </w:rPr>
        <w:t xml:space="preserve">Строения и сооружения вспомогательного использования являются </w:t>
      </w:r>
      <w:r w:rsidR="0043432C" w:rsidRPr="003D7408">
        <w:rPr>
          <w:sz w:val="28"/>
          <w:szCs w:val="28"/>
        </w:rPr>
        <w:t>значимой</w:t>
      </w:r>
      <w:r w:rsidRPr="003D7408">
        <w:rPr>
          <w:sz w:val="28"/>
          <w:szCs w:val="28"/>
        </w:rPr>
        <w:t xml:space="preserve"> частью инфраструктуры и играют важную роль в обеспечении комфортных условий для жизни и деятельности людей. Они представляют собой различные объекты, которые необходимы для обеспечения функционирования основных строений и сооружений.</w:t>
      </w:r>
      <w:r w:rsidR="00390824" w:rsidRPr="003D7408">
        <w:rPr>
          <w:sz w:val="28"/>
          <w:szCs w:val="28"/>
        </w:rPr>
        <w:t xml:space="preserve"> </w:t>
      </w:r>
    </w:p>
    <w:p w:rsidR="00F26149" w:rsidRPr="003D7408" w:rsidRDefault="00A82283" w:rsidP="00772BDD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7408">
        <w:rPr>
          <w:sz w:val="28"/>
          <w:szCs w:val="28"/>
        </w:rPr>
        <w:t xml:space="preserve">Действующее законодательство устанавливает упрощенный порядок постановки на кадастровый учет и регистрации прав на объекты вспомогательного использования. </w:t>
      </w:r>
      <w:r w:rsidR="00F26149" w:rsidRPr="003D7408">
        <w:rPr>
          <w:sz w:val="28"/>
          <w:szCs w:val="28"/>
        </w:rPr>
        <w:t xml:space="preserve">Однако не все строения и сооружения могут быть отнесены к </w:t>
      </w:r>
      <w:r w:rsidR="001C61E6" w:rsidRPr="003D7408">
        <w:rPr>
          <w:sz w:val="28"/>
          <w:szCs w:val="28"/>
        </w:rPr>
        <w:t>таким объектам</w:t>
      </w:r>
      <w:r w:rsidR="00F26149" w:rsidRPr="003D7408">
        <w:rPr>
          <w:sz w:val="28"/>
          <w:szCs w:val="28"/>
        </w:rPr>
        <w:t xml:space="preserve">. </w:t>
      </w:r>
      <w:r w:rsidR="0043432C" w:rsidRPr="003D7408">
        <w:rPr>
          <w:sz w:val="28"/>
          <w:szCs w:val="28"/>
        </w:rPr>
        <w:t xml:space="preserve">В Градостроительном кодексе </w:t>
      </w:r>
      <w:r w:rsidR="001C61E6" w:rsidRPr="003D7408">
        <w:rPr>
          <w:sz w:val="28"/>
          <w:szCs w:val="28"/>
        </w:rPr>
        <w:t>РФ</w:t>
      </w:r>
      <w:r w:rsidR="0043432C" w:rsidRPr="003D7408">
        <w:rPr>
          <w:sz w:val="28"/>
          <w:szCs w:val="28"/>
        </w:rPr>
        <w:t xml:space="preserve"> нет четкого определения </w:t>
      </w:r>
      <w:r w:rsidR="001C61E6" w:rsidRPr="003D7408">
        <w:rPr>
          <w:sz w:val="28"/>
          <w:szCs w:val="28"/>
        </w:rPr>
        <w:t>недвижимости</w:t>
      </w:r>
      <w:r w:rsidR="0043432C" w:rsidRPr="003D7408">
        <w:rPr>
          <w:sz w:val="28"/>
          <w:szCs w:val="28"/>
        </w:rPr>
        <w:t xml:space="preserve"> вспомогательного использования, но существуют </w:t>
      </w:r>
      <w:r w:rsidR="00F26149" w:rsidRPr="003D7408">
        <w:rPr>
          <w:sz w:val="28"/>
          <w:szCs w:val="28"/>
        </w:rPr>
        <w:t xml:space="preserve">критерии, </w:t>
      </w:r>
      <w:r w:rsidR="00ED1CB9">
        <w:rPr>
          <w:sz w:val="28"/>
          <w:szCs w:val="28"/>
        </w:rPr>
        <w:t xml:space="preserve">позволяющие </w:t>
      </w:r>
      <w:r w:rsidR="00F26149" w:rsidRPr="003D7408">
        <w:rPr>
          <w:sz w:val="28"/>
          <w:szCs w:val="28"/>
        </w:rPr>
        <w:t xml:space="preserve">определить, какие объекты могут быть отнесены к </w:t>
      </w:r>
      <w:r w:rsidR="00C43BBF">
        <w:rPr>
          <w:sz w:val="28"/>
          <w:szCs w:val="28"/>
        </w:rPr>
        <w:t>такой</w:t>
      </w:r>
      <w:r w:rsidR="00F26149" w:rsidRPr="003D7408">
        <w:rPr>
          <w:sz w:val="28"/>
          <w:szCs w:val="28"/>
        </w:rPr>
        <w:t xml:space="preserve"> категории</w:t>
      </w:r>
      <w:r w:rsidR="00EE2767" w:rsidRPr="003D7408">
        <w:rPr>
          <w:sz w:val="28"/>
          <w:szCs w:val="28"/>
        </w:rPr>
        <w:t>.</w:t>
      </w:r>
      <w:r w:rsidR="001C61E6" w:rsidRPr="003D7408">
        <w:rPr>
          <w:sz w:val="28"/>
          <w:szCs w:val="28"/>
        </w:rPr>
        <w:t xml:space="preserve"> </w:t>
      </w:r>
      <w:r w:rsidR="001C61E6" w:rsidRPr="003D7408">
        <w:rPr>
          <w:spacing w:val="2"/>
          <w:sz w:val="28"/>
          <w:szCs w:val="28"/>
        </w:rPr>
        <w:t xml:space="preserve">Критерии </w:t>
      </w:r>
      <w:r w:rsidR="00ED1CB9">
        <w:rPr>
          <w:spacing w:val="2"/>
          <w:sz w:val="28"/>
          <w:szCs w:val="28"/>
        </w:rPr>
        <w:t xml:space="preserve">варьируются </w:t>
      </w:r>
      <w:r w:rsidR="00F26149" w:rsidRPr="003D7408">
        <w:rPr>
          <w:spacing w:val="2"/>
          <w:sz w:val="28"/>
          <w:szCs w:val="28"/>
        </w:rPr>
        <w:t>в зависимости от законодательных, нормативных и региональных актов</w:t>
      </w:r>
      <w:r w:rsidR="0043432C" w:rsidRPr="003D7408">
        <w:rPr>
          <w:spacing w:val="2"/>
          <w:sz w:val="28"/>
          <w:szCs w:val="28"/>
        </w:rPr>
        <w:t xml:space="preserve">, но </w:t>
      </w:r>
      <w:r w:rsidR="00F26149" w:rsidRPr="003D7408">
        <w:rPr>
          <w:spacing w:val="2"/>
          <w:sz w:val="28"/>
          <w:szCs w:val="28"/>
        </w:rPr>
        <w:t>существуют общие характеристики, которые могут помочь в определении вспомогательного назначения</w:t>
      </w:r>
      <w:r w:rsidR="001C61E6" w:rsidRPr="003D7408">
        <w:rPr>
          <w:spacing w:val="2"/>
          <w:sz w:val="28"/>
          <w:szCs w:val="28"/>
        </w:rPr>
        <w:t>.</w:t>
      </w:r>
      <w:r w:rsidR="00EE2767" w:rsidRPr="003D7408">
        <w:rPr>
          <w:spacing w:val="2"/>
          <w:sz w:val="28"/>
          <w:szCs w:val="28"/>
        </w:rPr>
        <w:t xml:space="preserve"> </w:t>
      </w:r>
    </w:p>
    <w:p w:rsidR="00F26149" w:rsidRPr="003D7408" w:rsidRDefault="00F26149" w:rsidP="00772BDD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1. Цель использования</w:t>
      </w:r>
      <w:r w:rsidR="001C61E6"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:</w:t>
      </w:r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 с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троения и сооружения должны носить вспомогательный характер и служить для поддержки основных функций объектов (например, склады, гаражи, котельные)</w:t>
      </w: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>- о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ни должны выполнять функции, которые поддерживают основное здание или сооружение.</w:t>
      </w:r>
    </w:p>
    <w:p w:rsidR="00F26149" w:rsidRPr="003D7408" w:rsidRDefault="00F26149" w:rsidP="00772BDD">
      <w:pPr>
        <w:spacing w:before="100" w:beforeAutospacing="1" w:after="100" w:afterAutospacing="1" w:line="36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2. Площадь и объем</w:t>
      </w:r>
      <w:r w:rsidR="001C61E6"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:</w:t>
      </w:r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- </w:t>
      </w: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бычно вспомогательные строения имеют меньшую площадь и объем по сравнению с основными зданиями</w:t>
      </w: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 в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некоторых случаях могут применяться ограничения по проценту от общей площади застройки.</w:t>
      </w:r>
    </w:p>
    <w:p w:rsidR="00F26149" w:rsidRPr="003D7408" w:rsidRDefault="00F26149" w:rsidP="00772BDD">
      <w:pPr>
        <w:spacing w:before="100" w:beforeAutospacing="1" w:after="100" w:afterAutospacing="1" w:line="36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3. Уровень комфорта и обеспечения</w:t>
      </w:r>
      <w:r w:rsidR="001C61E6"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:</w:t>
      </w:r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спомогательные сооружения могут не удовлетворять высоким стандартам комфорта, как это требуется для основных сооружений</w:t>
      </w:r>
      <w:r w:rsidR="00E106F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bookmarkStart w:id="0" w:name="_GoBack"/>
      <w:bookmarkEnd w:id="0"/>
    </w:p>
    <w:p w:rsidR="00F26149" w:rsidRPr="003D7408" w:rsidRDefault="00AA6643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- наличие 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минимально необходимых инженерных коммуникаций (водоснабжение, электроэнергия и т.д.).</w:t>
      </w:r>
    </w:p>
    <w:p w:rsidR="00F26149" w:rsidRPr="003D7408" w:rsidRDefault="00F26149" w:rsidP="00772BDD">
      <w:pPr>
        <w:spacing w:before="100" w:beforeAutospacing="1" w:after="100" w:afterAutospacing="1" w:line="36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4. Правовой статус</w:t>
      </w:r>
      <w:r w:rsidR="001C61E6"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:</w:t>
      </w:r>
    </w:p>
    <w:p w:rsidR="00F26149" w:rsidRPr="003D7408" w:rsidRDefault="00E04437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- н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аличие четкой классификации в проектах и других градостроительных нормативных документах</w:t>
      </w:r>
      <w:r w:rsidR="00E106F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26149" w:rsidRPr="003D7408" w:rsidRDefault="00E04437" w:rsidP="00772BDD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 с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оответствие действующим</w:t>
      </w: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строительным</w:t>
      </w:r>
      <w:r w:rsidR="00F26149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нормам и правилам.</w:t>
      </w:r>
    </w:p>
    <w:p w:rsidR="00F26149" w:rsidRPr="003D7408" w:rsidRDefault="00F26149" w:rsidP="00772BDD">
      <w:pPr>
        <w:spacing w:before="100" w:beforeAutospacing="1" w:after="100" w:afterAutospacing="1" w:line="36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5. Временное или постоянное использование</w:t>
      </w:r>
      <w:r w:rsidR="00E04437" w:rsidRPr="003D740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: </w:t>
      </w:r>
      <w:r w:rsidR="00E04437"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D7408">
        <w:rPr>
          <w:rFonts w:ascii="Times New Roman" w:eastAsia="Times New Roman" w:hAnsi="Times New Roman" w:cs="Times New Roman"/>
          <w:spacing w:val="2"/>
          <w:sz w:val="28"/>
          <w:szCs w:val="28"/>
        </w:rPr>
        <w:t>спомогательные здания часто могут быть временными или менее капитальными, чем основные (например, строительные вагончики, временные склады).</w:t>
      </w:r>
    </w:p>
    <w:p w:rsidR="00F26149" w:rsidRPr="003D7408" w:rsidRDefault="00F26149" w:rsidP="00772BD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56594">
        <w:rPr>
          <w:rFonts w:ascii="Times New Roman" w:hAnsi="Times New Roman" w:cs="Times New Roman"/>
          <w:sz w:val="28"/>
          <w:szCs w:val="28"/>
        </w:rPr>
        <w:t>с</w:t>
      </w:r>
      <w:r w:rsidRPr="003D7408">
        <w:rPr>
          <w:rFonts w:ascii="Times New Roman" w:hAnsi="Times New Roman" w:cs="Times New Roman"/>
          <w:sz w:val="28"/>
          <w:szCs w:val="28"/>
        </w:rPr>
        <w:t xml:space="preserve">облюдение этих критериев позволяет определить, </w:t>
      </w:r>
      <w:r w:rsidR="00763196" w:rsidRPr="00763196">
        <w:rPr>
          <w:rFonts w:ascii="Times New Roman" w:hAnsi="Times New Roman" w:cs="Times New Roman"/>
          <w:sz w:val="28"/>
          <w:szCs w:val="28"/>
        </w:rPr>
        <w:t>какие объекты могут быть отнесены к объектам вспомогательного использования, и зарегистрировать право собственности в Едином государственном реестре недвижимости.</w:t>
      </w:r>
    </w:p>
    <w:p w:rsidR="00023714" w:rsidRPr="003D7408" w:rsidRDefault="00F26149" w:rsidP="00023714">
      <w:pPr>
        <w:ind w:left="-567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7408">
        <w:rPr>
          <w:rFonts w:ascii="Times New Roman" w:hAnsi="Times New Roman" w:cs="Times New Roman"/>
          <w:sz w:val="26"/>
          <w:szCs w:val="26"/>
        </w:rPr>
        <w:br/>
      </w:r>
      <w:r w:rsidR="00023714" w:rsidRPr="00156594">
        <w:rPr>
          <w:rFonts w:ascii="Times New Roman" w:hAnsi="Times New Roman" w:cs="Times New Roman"/>
          <w:i/>
          <w:sz w:val="26"/>
          <w:szCs w:val="26"/>
        </w:rPr>
        <w:t>Начальник юридического отдела филиала ППК «Роскадастр» по Тамбовской области Балыбина Эвелина</w:t>
      </w:r>
    </w:p>
    <w:p w:rsidR="00156594" w:rsidRDefault="0015659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6594" w:rsidRDefault="0015659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6594" w:rsidRDefault="0015659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56594" w:rsidRDefault="0015659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23714" w:rsidRPr="00B20EF7" w:rsidRDefault="0002371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F7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023714" w:rsidRPr="00B20EF7" w:rsidRDefault="0002371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F7">
        <w:rPr>
          <w:rFonts w:ascii="Times New Roman" w:hAnsi="Times New Roman" w:cs="Times New Roman"/>
          <w:sz w:val="20"/>
          <w:szCs w:val="20"/>
        </w:rPr>
        <w:t>пресс-служба филиала ППК  «Роскадастр» по Тамбовской области</w:t>
      </w:r>
    </w:p>
    <w:p w:rsidR="00023714" w:rsidRPr="00B20EF7" w:rsidRDefault="0002371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F7">
        <w:rPr>
          <w:rFonts w:ascii="Times New Roman" w:hAnsi="Times New Roman" w:cs="Times New Roman"/>
          <w:sz w:val="20"/>
          <w:szCs w:val="20"/>
        </w:rPr>
        <w:t>8 (4752) 45-97-61 (2036), 8 (905) 047-26-03</w:t>
      </w:r>
    </w:p>
    <w:p w:rsidR="00A212A8" w:rsidRPr="00B20EF7" w:rsidRDefault="00023714" w:rsidP="0002371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EF7">
        <w:rPr>
          <w:rFonts w:ascii="Times New Roman" w:hAnsi="Times New Roman" w:cs="Times New Roman"/>
          <w:sz w:val="20"/>
          <w:szCs w:val="20"/>
        </w:rPr>
        <w:t>г. Тамбов, б-р Энтузиастов, д.1</w:t>
      </w:r>
    </w:p>
    <w:sectPr w:rsidR="00A212A8" w:rsidRPr="00B20EF7" w:rsidSect="005022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61" w:rsidRDefault="005D2261" w:rsidP="00023714">
      <w:pPr>
        <w:spacing w:after="0" w:line="240" w:lineRule="auto"/>
      </w:pPr>
      <w:r>
        <w:separator/>
      </w:r>
    </w:p>
  </w:endnote>
  <w:endnote w:type="continuationSeparator" w:id="0">
    <w:p w:rsidR="005D2261" w:rsidRDefault="005D2261" w:rsidP="0002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61" w:rsidRDefault="005D2261" w:rsidP="00023714">
      <w:pPr>
        <w:spacing w:after="0" w:line="240" w:lineRule="auto"/>
      </w:pPr>
      <w:r>
        <w:separator/>
      </w:r>
    </w:p>
  </w:footnote>
  <w:footnote w:type="continuationSeparator" w:id="0">
    <w:p w:rsidR="005D2261" w:rsidRDefault="005D2261" w:rsidP="0002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467602"/>
      <w:docPartObj>
        <w:docPartGallery w:val="Page Numbers (Top of Page)"/>
        <w:docPartUnique/>
      </w:docPartObj>
    </w:sdtPr>
    <w:sdtEndPr/>
    <w:sdtContent>
      <w:p w:rsidR="00502248" w:rsidRDefault="005022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FB">
          <w:rPr>
            <w:noProof/>
          </w:rPr>
          <w:t>2</w:t>
        </w:r>
        <w:r>
          <w:fldChar w:fldCharType="end"/>
        </w:r>
      </w:p>
    </w:sdtContent>
  </w:sdt>
  <w:p w:rsidR="00023714" w:rsidRDefault="000237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EE3"/>
    <w:multiLevelType w:val="multilevel"/>
    <w:tmpl w:val="F7A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40221"/>
    <w:multiLevelType w:val="multilevel"/>
    <w:tmpl w:val="AEDA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8012C"/>
    <w:multiLevelType w:val="multilevel"/>
    <w:tmpl w:val="5A4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A5AF0"/>
    <w:multiLevelType w:val="multilevel"/>
    <w:tmpl w:val="010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E41C3"/>
    <w:multiLevelType w:val="multilevel"/>
    <w:tmpl w:val="20A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49"/>
    <w:rsid w:val="00023714"/>
    <w:rsid w:val="0008409F"/>
    <w:rsid w:val="000955CB"/>
    <w:rsid w:val="000B0B46"/>
    <w:rsid w:val="00156594"/>
    <w:rsid w:val="001C61E6"/>
    <w:rsid w:val="00390824"/>
    <w:rsid w:val="003D7408"/>
    <w:rsid w:val="0043432C"/>
    <w:rsid w:val="00502248"/>
    <w:rsid w:val="005938A7"/>
    <w:rsid w:val="005A2B7C"/>
    <w:rsid w:val="005D01BA"/>
    <w:rsid w:val="005D2261"/>
    <w:rsid w:val="00763196"/>
    <w:rsid w:val="00772BDD"/>
    <w:rsid w:val="00775502"/>
    <w:rsid w:val="007A117F"/>
    <w:rsid w:val="00851342"/>
    <w:rsid w:val="00885E34"/>
    <w:rsid w:val="00A212A8"/>
    <w:rsid w:val="00A82283"/>
    <w:rsid w:val="00AA6643"/>
    <w:rsid w:val="00B20EF7"/>
    <w:rsid w:val="00C11D5C"/>
    <w:rsid w:val="00C43BBF"/>
    <w:rsid w:val="00C5670A"/>
    <w:rsid w:val="00CA663D"/>
    <w:rsid w:val="00D83101"/>
    <w:rsid w:val="00E04437"/>
    <w:rsid w:val="00E106FB"/>
    <w:rsid w:val="00E1706D"/>
    <w:rsid w:val="00ED1CB9"/>
    <w:rsid w:val="00EE2767"/>
    <w:rsid w:val="00F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1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6149"/>
    <w:rPr>
      <w:b/>
      <w:bCs/>
    </w:rPr>
  </w:style>
  <w:style w:type="paragraph" w:styleId="a6">
    <w:name w:val="header"/>
    <w:basedOn w:val="a"/>
    <w:link w:val="a7"/>
    <w:uiPriority w:val="99"/>
    <w:unhideWhenUsed/>
    <w:rsid w:val="000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714"/>
  </w:style>
  <w:style w:type="paragraph" w:styleId="a8">
    <w:name w:val="footer"/>
    <w:basedOn w:val="a"/>
    <w:link w:val="a9"/>
    <w:uiPriority w:val="99"/>
    <w:unhideWhenUsed/>
    <w:rsid w:val="000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714"/>
  </w:style>
  <w:style w:type="paragraph" w:styleId="aa">
    <w:name w:val="Balloon Text"/>
    <w:basedOn w:val="a"/>
    <w:link w:val="ab"/>
    <w:uiPriority w:val="99"/>
    <w:semiHidden/>
    <w:unhideWhenUsed/>
    <w:rsid w:val="0002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1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6149"/>
    <w:rPr>
      <w:b/>
      <w:bCs/>
    </w:rPr>
  </w:style>
  <w:style w:type="paragraph" w:styleId="a6">
    <w:name w:val="header"/>
    <w:basedOn w:val="a"/>
    <w:link w:val="a7"/>
    <w:uiPriority w:val="99"/>
    <w:unhideWhenUsed/>
    <w:rsid w:val="000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714"/>
  </w:style>
  <w:style w:type="paragraph" w:styleId="a8">
    <w:name w:val="footer"/>
    <w:basedOn w:val="a"/>
    <w:link w:val="a9"/>
    <w:uiPriority w:val="99"/>
    <w:unhideWhenUsed/>
    <w:rsid w:val="000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714"/>
  </w:style>
  <w:style w:type="paragraph" w:styleId="aa">
    <w:name w:val="Balloon Text"/>
    <w:basedOn w:val="a"/>
    <w:link w:val="ab"/>
    <w:uiPriority w:val="99"/>
    <w:semiHidden/>
    <w:unhideWhenUsed/>
    <w:rsid w:val="0002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24</cp:revision>
  <dcterms:created xsi:type="dcterms:W3CDTF">2024-12-17T12:02:00Z</dcterms:created>
  <dcterms:modified xsi:type="dcterms:W3CDTF">2024-12-23T10:41:00Z</dcterms:modified>
</cp:coreProperties>
</file>