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41" w:rsidRDefault="00A13132" w:rsidP="00A13132">
      <w:pPr>
        <w:tabs>
          <w:tab w:val="left" w:pos="1843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C04748E" wp14:editId="31F86618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41" w:rsidRDefault="00A25541" w:rsidP="00CB7C29">
      <w:pPr>
        <w:tabs>
          <w:tab w:val="left" w:pos="1843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132" w:rsidRDefault="00A0025C" w:rsidP="00A1313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13132">
        <w:rPr>
          <w:rFonts w:ascii="Times New Roman" w:hAnsi="Times New Roman"/>
          <w:b/>
          <w:sz w:val="28"/>
          <w:szCs w:val="28"/>
        </w:rPr>
        <w:t>.05</w:t>
      </w:r>
      <w:r w:rsidR="00A13132" w:rsidRPr="00A76854">
        <w:rPr>
          <w:rFonts w:ascii="Times New Roman" w:hAnsi="Times New Roman"/>
          <w:b/>
          <w:sz w:val="28"/>
          <w:szCs w:val="28"/>
        </w:rPr>
        <w:t>.2023</w:t>
      </w:r>
    </w:p>
    <w:p w:rsidR="00A25541" w:rsidRPr="00BF7FFB" w:rsidRDefault="00A25541" w:rsidP="00BF7FFB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C5" w:rsidRDefault="00BF7FFB" w:rsidP="00BF7FFB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7FFB">
        <w:rPr>
          <w:rFonts w:ascii="Times New Roman" w:hAnsi="Times New Roman" w:cs="Times New Roman"/>
          <w:b/>
          <w:sz w:val="28"/>
          <w:szCs w:val="28"/>
        </w:rPr>
        <w:t xml:space="preserve">В Тамбовской области продолжается реализация проекта по наполнению ЕГРН </w:t>
      </w:r>
      <w:r w:rsidR="006A425B" w:rsidRPr="00D71A4E">
        <w:rPr>
          <w:rFonts w:ascii="Times New Roman" w:hAnsi="Times New Roman" w:cs="Times New Roman"/>
          <w:b/>
          <w:sz w:val="28"/>
          <w:szCs w:val="28"/>
        </w:rPr>
        <w:t>актуальными</w:t>
      </w:r>
      <w:r w:rsidRPr="00BF7FFB">
        <w:rPr>
          <w:rFonts w:ascii="Times New Roman" w:hAnsi="Times New Roman" w:cs="Times New Roman"/>
          <w:b/>
          <w:sz w:val="28"/>
          <w:szCs w:val="28"/>
        </w:rPr>
        <w:t xml:space="preserve"> сведениями</w:t>
      </w:r>
      <w:bookmarkEnd w:id="0"/>
    </w:p>
    <w:p w:rsidR="00BF7FFB" w:rsidRDefault="00BF7FFB" w:rsidP="00BF7FFB">
      <w:pPr>
        <w:tabs>
          <w:tab w:val="left" w:pos="184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A1" w:rsidRDefault="0082455A" w:rsidP="0082455A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A4E">
        <w:rPr>
          <w:rFonts w:ascii="Times New Roman" w:hAnsi="Times New Roman" w:cs="Times New Roman"/>
          <w:b/>
          <w:sz w:val="28"/>
          <w:szCs w:val="28"/>
        </w:rPr>
        <w:t xml:space="preserve">Филиал ППК «Роскадастр» по Тамбовской области продолжает реализацию мероприятий </w:t>
      </w:r>
      <w:r w:rsidR="00D71A4E" w:rsidRPr="00D71A4E">
        <w:rPr>
          <w:rFonts w:ascii="Times New Roman" w:hAnsi="Times New Roman" w:cs="Times New Roman"/>
          <w:b/>
          <w:sz w:val="28"/>
          <w:szCs w:val="28"/>
        </w:rPr>
        <w:t>по</w:t>
      </w:r>
      <w:r w:rsidRPr="00D71A4E">
        <w:rPr>
          <w:rFonts w:ascii="Times New Roman" w:hAnsi="Times New Roman" w:cs="Times New Roman"/>
          <w:b/>
          <w:sz w:val="28"/>
          <w:szCs w:val="28"/>
        </w:rPr>
        <w:t xml:space="preserve"> наполнени</w:t>
      </w:r>
      <w:r w:rsidR="00D71A4E" w:rsidRPr="00D71A4E">
        <w:rPr>
          <w:rFonts w:ascii="Times New Roman" w:hAnsi="Times New Roman" w:cs="Times New Roman"/>
          <w:b/>
          <w:sz w:val="28"/>
          <w:szCs w:val="28"/>
        </w:rPr>
        <w:t>ю</w:t>
      </w:r>
      <w:r w:rsidRPr="00D71A4E">
        <w:rPr>
          <w:rFonts w:ascii="Times New Roman" w:hAnsi="Times New Roman" w:cs="Times New Roman"/>
          <w:b/>
          <w:sz w:val="28"/>
          <w:szCs w:val="28"/>
        </w:rPr>
        <w:t xml:space="preserve"> Единого государственного реестра недвижимости (ЕГРН) актуальными сведениями</w:t>
      </w:r>
      <w:r w:rsidR="00BF7FFB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Pr="00D71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4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BB677B">
        <w:rPr>
          <w:rFonts w:ascii="Times New Roman" w:hAnsi="Times New Roman" w:cs="Times New Roman"/>
          <w:b/>
          <w:sz w:val="28"/>
          <w:szCs w:val="28"/>
        </w:rPr>
        <w:t>ми</w:t>
      </w:r>
      <w:r w:rsidR="009B6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A4E">
        <w:rPr>
          <w:rFonts w:ascii="Times New Roman" w:hAnsi="Times New Roman" w:cs="Times New Roman"/>
          <w:b/>
          <w:sz w:val="28"/>
          <w:szCs w:val="28"/>
        </w:rPr>
        <w:t>о территориальных зон</w:t>
      </w:r>
      <w:r w:rsidR="003A0694">
        <w:rPr>
          <w:rFonts w:ascii="Times New Roman" w:hAnsi="Times New Roman" w:cs="Times New Roman"/>
          <w:b/>
          <w:sz w:val="28"/>
          <w:szCs w:val="28"/>
        </w:rPr>
        <w:t>ах</w:t>
      </w:r>
      <w:r w:rsidRPr="00D71A4E">
        <w:rPr>
          <w:rFonts w:ascii="Times New Roman" w:hAnsi="Times New Roman" w:cs="Times New Roman"/>
          <w:b/>
          <w:sz w:val="28"/>
          <w:szCs w:val="28"/>
        </w:rPr>
        <w:t>.</w:t>
      </w:r>
      <w:r w:rsidR="00D71A4E" w:rsidRPr="00D71A4E">
        <w:rPr>
          <w:rFonts w:ascii="Times New Roman" w:hAnsi="Times New Roman" w:cs="Times New Roman"/>
          <w:b/>
          <w:sz w:val="28"/>
          <w:szCs w:val="28"/>
        </w:rPr>
        <w:t xml:space="preserve"> За четыре месяца 2023 года в ЕГРН внесены более 300 территориальных зон – это 13% от всех территориальных зон, установленных правилами землепользования и застройки на территории </w:t>
      </w:r>
      <w:r w:rsidR="0053225B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71A4E" w:rsidRPr="00D71A4E">
        <w:rPr>
          <w:rFonts w:ascii="Times New Roman" w:hAnsi="Times New Roman" w:cs="Times New Roman"/>
          <w:b/>
          <w:sz w:val="28"/>
          <w:szCs w:val="28"/>
        </w:rPr>
        <w:t>.</w:t>
      </w:r>
    </w:p>
    <w:p w:rsidR="00177078" w:rsidRPr="00177078" w:rsidRDefault="00177078" w:rsidP="0082455A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t xml:space="preserve">Территориальные зоны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Pr="00177078">
        <w:rPr>
          <w:rFonts w:ascii="Times New Roman" w:hAnsi="Times New Roman" w:cs="Times New Roman"/>
          <w:sz w:val="28"/>
          <w:szCs w:val="28"/>
        </w:rPr>
        <w:t xml:space="preserve"> отдельные земельные территории муниципального образования, надел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078">
        <w:rPr>
          <w:rFonts w:ascii="Times New Roman" w:hAnsi="Times New Roman" w:cs="Times New Roman"/>
          <w:sz w:val="28"/>
          <w:szCs w:val="28"/>
        </w:rPr>
        <w:t>нные особым правовым статусом, называемым режимом использования земельных участков и расположенных на них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078" w:rsidRDefault="00177078" w:rsidP="0082455A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определены границы территориальных зон и установлены градостроительные регламенты. Правила землепользования и застройки являются градостроительным документом,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Федерации.</w:t>
      </w:r>
    </w:p>
    <w:p w:rsidR="00177078" w:rsidRPr="00177078" w:rsidRDefault="00177078" w:rsidP="00177078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t xml:space="preserve">Градостроительные регламенты обязательны для исполнения всеми собственниками земельных участков независимо от форм собственности. </w:t>
      </w:r>
      <w:r>
        <w:rPr>
          <w:rFonts w:ascii="Times New Roman" w:hAnsi="Times New Roman" w:cs="Times New Roman"/>
          <w:sz w:val="28"/>
          <w:szCs w:val="28"/>
        </w:rPr>
        <w:t>Правообладатели</w:t>
      </w:r>
      <w:r w:rsidRPr="00177078">
        <w:rPr>
          <w:rFonts w:ascii="Times New Roman" w:hAnsi="Times New Roman" w:cs="Times New Roman"/>
          <w:sz w:val="28"/>
          <w:szCs w:val="28"/>
        </w:rPr>
        <w:t xml:space="preserve"> могут использовать земельные участки в соответствии с любым видом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078">
        <w:rPr>
          <w:rFonts w:ascii="Times New Roman" w:hAnsi="Times New Roman" w:cs="Times New Roman"/>
          <w:sz w:val="28"/>
          <w:szCs w:val="28"/>
        </w:rPr>
        <w:t xml:space="preserve"> предусмотренным градостроительным регламентом для территориальной зоны.</w:t>
      </w:r>
    </w:p>
    <w:p w:rsidR="00177078" w:rsidRPr="00177078" w:rsidRDefault="00177078" w:rsidP="00177078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77078">
        <w:rPr>
          <w:rFonts w:ascii="Times New Roman" w:hAnsi="Times New Roman" w:cs="Times New Roman"/>
          <w:sz w:val="28"/>
          <w:szCs w:val="28"/>
        </w:rPr>
        <w:t xml:space="preserve">радостроительный регламент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77078">
        <w:rPr>
          <w:rFonts w:ascii="Times New Roman" w:hAnsi="Times New Roman" w:cs="Times New Roman"/>
          <w:sz w:val="28"/>
          <w:szCs w:val="28"/>
        </w:rPr>
        <w:t xml:space="preserve">ля каждой территориальной зоны определяет: </w:t>
      </w:r>
    </w:p>
    <w:p w:rsidR="00177078" w:rsidRPr="00177078" w:rsidRDefault="00177078" w:rsidP="00177078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t>– виды разрешенного использования земельных участков и объектов капитального строительства;</w:t>
      </w:r>
    </w:p>
    <w:p w:rsidR="00177078" w:rsidRPr="00177078" w:rsidRDefault="00177078" w:rsidP="00177078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lastRenderedPageBreak/>
        <w:t>–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77078" w:rsidRPr="00177078" w:rsidRDefault="00177078" w:rsidP="00177078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t>– ограничения использования земельных участков и объектов капитального строительства.</w:t>
      </w:r>
    </w:p>
    <w:p w:rsidR="00177078" w:rsidRPr="00177078" w:rsidRDefault="00177078" w:rsidP="0082455A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078">
        <w:rPr>
          <w:rFonts w:ascii="Times New Roman" w:hAnsi="Times New Roman" w:cs="Times New Roman"/>
          <w:sz w:val="28"/>
          <w:szCs w:val="28"/>
        </w:rPr>
        <w:t>Для внесения сведений о границах территориальных зон органы государственной власти и органы местного самоуправления обязаны направить в орган регистрации прав документы в случае принятия ими решений (актов) об утверждении правил землепользования и застройки либо о внесении изменений в правила землепользования и застройки, если такими изменениями предусмотрено установление или изменение градостроительного регламента, установление или изменение границ территориальных зон.</w:t>
      </w:r>
    </w:p>
    <w:p w:rsidR="00652F85" w:rsidRDefault="00665A8F" w:rsidP="00665A8F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A4E" w:rsidRPr="00665A8F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774FE" w:rsidRPr="00665A8F">
        <w:rPr>
          <w:rFonts w:ascii="Times New Roman" w:hAnsi="Times New Roman" w:cs="Times New Roman"/>
          <w:i/>
          <w:sz w:val="28"/>
          <w:szCs w:val="28"/>
        </w:rPr>
        <w:t>р</w:t>
      </w:r>
      <w:r w:rsidR="00D71A4E" w:rsidRPr="00665A8F">
        <w:rPr>
          <w:rFonts w:ascii="Times New Roman" w:hAnsi="Times New Roman" w:cs="Times New Roman"/>
          <w:i/>
          <w:sz w:val="28"/>
          <w:szCs w:val="28"/>
        </w:rPr>
        <w:t>еестре недвижимости сведений о границах территориальных зон упрощает процедуры, связанные с распоряжением земельными ресурсами, в том числе позволяет сократить сроки оформления документов при пр</w:t>
      </w:r>
      <w:r w:rsidRPr="00665A8F">
        <w:rPr>
          <w:rFonts w:ascii="Times New Roman" w:hAnsi="Times New Roman" w:cs="Times New Roman"/>
          <w:i/>
          <w:sz w:val="28"/>
          <w:szCs w:val="28"/>
        </w:rPr>
        <w:t xml:space="preserve">едоставлении земельных участков, </w:t>
      </w:r>
      <w:r w:rsidR="00E310CA">
        <w:rPr>
          <w:rFonts w:ascii="Times New Roman" w:hAnsi="Times New Roman" w:cs="Times New Roman"/>
          <w:i/>
          <w:sz w:val="28"/>
          <w:szCs w:val="28"/>
        </w:rPr>
        <w:t>–</w:t>
      </w:r>
      <w:r w:rsidRPr="00665A8F">
        <w:rPr>
          <w:rFonts w:ascii="Times New Roman" w:hAnsi="Times New Roman" w:cs="Times New Roman"/>
          <w:i/>
          <w:sz w:val="28"/>
          <w:szCs w:val="28"/>
        </w:rPr>
        <w:t xml:space="preserve"> отметила </w:t>
      </w:r>
      <w:r w:rsidRPr="00665A8F"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филиала ППК «Роскадастр» по Тамбовской области Олеся Князева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65A8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A25541" w:rsidRPr="00A25541">
        <w:rPr>
          <w:rFonts w:ascii="Times New Roman" w:hAnsi="Times New Roman" w:cs="Times New Roman"/>
          <w:i/>
          <w:sz w:val="28"/>
          <w:szCs w:val="28"/>
        </w:rPr>
        <w:t>Важно, что с 1 января 2024 года вступают в силу изменения в Градостроительный кодекс Российской Федерации, согласно которым не допускается выдача разрешений на строительство при отсутствии в ЕГРН сведений о границах территориальных зон, в которых расположены земельные участки, на которых планируется строительство либо реконструкция объе</w:t>
      </w:r>
      <w:r w:rsidR="00A25541">
        <w:rPr>
          <w:rFonts w:ascii="Times New Roman" w:hAnsi="Times New Roman" w:cs="Times New Roman"/>
          <w:i/>
          <w:sz w:val="28"/>
          <w:szCs w:val="28"/>
        </w:rPr>
        <w:t>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F85" w:rsidRPr="0019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25541" w:rsidRPr="00A25541" w:rsidRDefault="00A25541" w:rsidP="00A13132">
      <w:pPr>
        <w:tabs>
          <w:tab w:val="left" w:pos="184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25541" w:rsidRPr="00A25541" w:rsidSect="00A25541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76" w:rsidRDefault="00200476" w:rsidP="00A25541">
      <w:pPr>
        <w:spacing w:after="0" w:line="240" w:lineRule="auto"/>
      </w:pPr>
      <w:r>
        <w:separator/>
      </w:r>
    </w:p>
  </w:endnote>
  <w:endnote w:type="continuationSeparator" w:id="0">
    <w:p w:rsidR="00200476" w:rsidRDefault="00200476" w:rsidP="00A2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76" w:rsidRDefault="00200476" w:rsidP="00A25541">
      <w:pPr>
        <w:spacing w:after="0" w:line="240" w:lineRule="auto"/>
      </w:pPr>
      <w:r>
        <w:separator/>
      </w:r>
    </w:p>
  </w:footnote>
  <w:footnote w:type="continuationSeparator" w:id="0">
    <w:p w:rsidR="00200476" w:rsidRDefault="00200476" w:rsidP="00A2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324150"/>
      <w:docPartObj>
        <w:docPartGallery w:val="Page Numbers (Top of Page)"/>
        <w:docPartUnique/>
      </w:docPartObj>
    </w:sdtPr>
    <w:sdtEndPr/>
    <w:sdtContent>
      <w:p w:rsidR="00A25541" w:rsidRDefault="00A255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25C">
          <w:rPr>
            <w:noProof/>
          </w:rPr>
          <w:t>2</w:t>
        </w:r>
        <w:r>
          <w:fldChar w:fldCharType="end"/>
        </w:r>
      </w:p>
    </w:sdtContent>
  </w:sdt>
  <w:p w:rsidR="00A25541" w:rsidRDefault="00A255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976"/>
    <w:multiLevelType w:val="hybridMultilevel"/>
    <w:tmpl w:val="A5E4AA9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D923B5"/>
    <w:multiLevelType w:val="hybridMultilevel"/>
    <w:tmpl w:val="32404CDA"/>
    <w:lvl w:ilvl="0" w:tplc="6CD467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0B1109"/>
    <w:multiLevelType w:val="hybridMultilevel"/>
    <w:tmpl w:val="6C242386"/>
    <w:lvl w:ilvl="0" w:tplc="6CD4673A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8DA7E4C"/>
    <w:multiLevelType w:val="hybridMultilevel"/>
    <w:tmpl w:val="1F521126"/>
    <w:lvl w:ilvl="0" w:tplc="6CD467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CD10BC"/>
    <w:multiLevelType w:val="hybridMultilevel"/>
    <w:tmpl w:val="3CF877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F336A6"/>
    <w:multiLevelType w:val="hybridMultilevel"/>
    <w:tmpl w:val="4BD6E3B8"/>
    <w:lvl w:ilvl="0" w:tplc="6CD467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B"/>
    <w:rsid w:val="0002165D"/>
    <w:rsid w:val="000C56C5"/>
    <w:rsid w:val="0010304B"/>
    <w:rsid w:val="00103174"/>
    <w:rsid w:val="00141A87"/>
    <w:rsid w:val="00143EB8"/>
    <w:rsid w:val="001738C3"/>
    <w:rsid w:val="00177078"/>
    <w:rsid w:val="001774FE"/>
    <w:rsid w:val="001D7BDB"/>
    <w:rsid w:val="001E4836"/>
    <w:rsid w:val="001F4496"/>
    <w:rsid w:val="00200476"/>
    <w:rsid w:val="00205266"/>
    <w:rsid w:val="00220028"/>
    <w:rsid w:val="0022125A"/>
    <w:rsid w:val="002778AA"/>
    <w:rsid w:val="00290631"/>
    <w:rsid w:val="002A2F7A"/>
    <w:rsid w:val="002D0AAD"/>
    <w:rsid w:val="0031412F"/>
    <w:rsid w:val="003215EF"/>
    <w:rsid w:val="0033248B"/>
    <w:rsid w:val="003441C7"/>
    <w:rsid w:val="00371A0D"/>
    <w:rsid w:val="003741EB"/>
    <w:rsid w:val="00376EC1"/>
    <w:rsid w:val="00393DD3"/>
    <w:rsid w:val="003A0694"/>
    <w:rsid w:val="003B297B"/>
    <w:rsid w:val="003F39FB"/>
    <w:rsid w:val="0041046D"/>
    <w:rsid w:val="00481C11"/>
    <w:rsid w:val="004C28A6"/>
    <w:rsid w:val="004E4AB1"/>
    <w:rsid w:val="004F57F2"/>
    <w:rsid w:val="005052E8"/>
    <w:rsid w:val="005202F6"/>
    <w:rsid w:val="00525E9B"/>
    <w:rsid w:val="0053225B"/>
    <w:rsid w:val="00542DCF"/>
    <w:rsid w:val="00542E92"/>
    <w:rsid w:val="00577BF2"/>
    <w:rsid w:val="00594E59"/>
    <w:rsid w:val="005A5678"/>
    <w:rsid w:val="005B65EB"/>
    <w:rsid w:val="006144B6"/>
    <w:rsid w:val="00652F85"/>
    <w:rsid w:val="00665A8F"/>
    <w:rsid w:val="00684C69"/>
    <w:rsid w:val="006A425B"/>
    <w:rsid w:val="006B240B"/>
    <w:rsid w:val="006E191B"/>
    <w:rsid w:val="00722676"/>
    <w:rsid w:val="0079387D"/>
    <w:rsid w:val="007A2658"/>
    <w:rsid w:val="008121D0"/>
    <w:rsid w:val="0082455A"/>
    <w:rsid w:val="00844A70"/>
    <w:rsid w:val="00871A56"/>
    <w:rsid w:val="008A632E"/>
    <w:rsid w:val="008B4EEC"/>
    <w:rsid w:val="008C3B8B"/>
    <w:rsid w:val="008D0191"/>
    <w:rsid w:val="009035A0"/>
    <w:rsid w:val="0091610B"/>
    <w:rsid w:val="00931DD7"/>
    <w:rsid w:val="009B694C"/>
    <w:rsid w:val="009C0769"/>
    <w:rsid w:val="00A0025C"/>
    <w:rsid w:val="00A13132"/>
    <w:rsid w:val="00A25541"/>
    <w:rsid w:val="00A27CBA"/>
    <w:rsid w:val="00A446F6"/>
    <w:rsid w:val="00A57742"/>
    <w:rsid w:val="00A84886"/>
    <w:rsid w:val="00A92B07"/>
    <w:rsid w:val="00AB2C9A"/>
    <w:rsid w:val="00AB50D2"/>
    <w:rsid w:val="00B063A1"/>
    <w:rsid w:val="00B172B4"/>
    <w:rsid w:val="00BA0908"/>
    <w:rsid w:val="00BB677B"/>
    <w:rsid w:val="00BF2D17"/>
    <w:rsid w:val="00BF7FFB"/>
    <w:rsid w:val="00C0261C"/>
    <w:rsid w:val="00C33583"/>
    <w:rsid w:val="00C70890"/>
    <w:rsid w:val="00C8439D"/>
    <w:rsid w:val="00CB3175"/>
    <w:rsid w:val="00CB7C29"/>
    <w:rsid w:val="00D54EFF"/>
    <w:rsid w:val="00D71A4E"/>
    <w:rsid w:val="00D81E3A"/>
    <w:rsid w:val="00DF5ED3"/>
    <w:rsid w:val="00E00E4A"/>
    <w:rsid w:val="00E310CA"/>
    <w:rsid w:val="00E34C87"/>
    <w:rsid w:val="00E52B2D"/>
    <w:rsid w:val="00E947C9"/>
    <w:rsid w:val="00EB0222"/>
    <w:rsid w:val="00EB251F"/>
    <w:rsid w:val="00EC1F07"/>
    <w:rsid w:val="00EC2FF5"/>
    <w:rsid w:val="00F11D61"/>
    <w:rsid w:val="00F22B9E"/>
    <w:rsid w:val="00F418F1"/>
    <w:rsid w:val="00F511B0"/>
    <w:rsid w:val="00F64C37"/>
    <w:rsid w:val="00F65753"/>
    <w:rsid w:val="00F86C47"/>
    <w:rsid w:val="00F87EAA"/>
    <w:rsid w:val="00F9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255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7BF2"/>
    <w:rPr>
      <w:color w:val="106BBE"/>
    </w:rPr>
  </w:style>
  <w:style w:type="character" w:customStyle="1" w:styleId="apple-converted-space">
    <w:name w:val="apple-converted-space"/>
    <w:basedOn w:val="a0"/>
    <w:rsid w:val="008121D0"/>
  </w:style>
  <w:style w:type="paragraph" w:styleId="a5">
    <w:name w:val="Balloon Text"/>
    <w:basedOn w:val="a"/>
    <w:link w:val="a6"/>
    <w:uiPriority w:val="99"/>
    <w:semiHidden/>
    <w:unhideWhenUsed/>
    <w:rsid w:val="003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11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11B0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rsid w:val="00A25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541"/>
  </w:style>
  <w:style w:type="paragraph" w:styleId="ab">
    <w:name w:val="footer"/>
    <w:basedOn w:val="a"/>
    <w:link w:val="ac"/>
    <w:uiPriority w:val="99"/>
    <w:unhideWhenUsed/>
    <w:rsid w:val="00A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255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F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7BF2"/>
    <w:rPr>
      <w:color w:val="106BBE"/>
    </w:rPr>
  </w:style>
  <w:style w:type="character" w:customStyle="1" w:styleId="apple-converted-space">
    <w:name w:val="apple-converted-space"/>
    <w:basedOn w:val="a0"/>
    <w:rsid w:val="008121D0"/>
  </w:style>
  <w:style w:type="paragraph" w:styleId="a5">
    <w:name w:val="Balloon Text"/>
    <w:basedOn w:val="a"/>
    <w:link w:val="a6"/>
    <w:uiPriority w:val="99"/>
    <w:semiHidden/>
    <w:unhideWhenUsed/>
    <w:rsid w:val="003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11B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11B0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rsid w:val="00A25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541"/>
  </w:style>
  <w:style w:type="paragraph" w:styleId="ab">
    <w:name w:val="footer"/>
    <w:basedOn w:val="a"/>
    <w:link w:val="ac"/>
    <w:uiPriority w:val="99"/>
    <w:unhideWhenUsed/>
    <w:rsid w:val="00A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Бубненкова Марина Николаевна</dc:creator>
  <cp:lastModifiedBy>AlfYorovaOM</cp:lastModifiedBy>
  <cp:revision>32</cp:revision>
  <cp:lastPrinted>2023-04-25T13:14:00Z</cp:lastPrinted>
  <dcterms:created xsi:type="dcterms:W3CDTF">2023-05-18T06:16:00Z</dcterms:created>
  <dcterms:modified xsi:type="dcterms:W3CDTF">2023-05-22T13:50:00Z</dcterms:modified>
</cp:coreProperties>
</file>