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75" w:rsidRDefault="00CE7C83" w:rsidP="007062C0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620BA3F" wp14:editId="4095ED6F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2C0" w:rsidRDefault="007062C0" w:rsidP="00D46B92">
      <w:pPr>
        <w:spacing w:line="360" w:lineRule="auto"/>
        <w:jc w:val="center"/>
        <w:rPr>
          <w:b/>
          <w:sz w:val="28"/>
          <w:szCs w:val="28"/>
        </w:rPr>
      </w:pPr>
    </w:p>
    <w:p w:rsidR="00CE7C83" w:rsidRPr="00DF0019" w:rsidRDefault="00CE7C83" w:rsidP="00CE7C83">
      <w:pPr>
        <w:spacing w:after="360"/>
        <w:jc w:val="right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>28.08.</w:t>
      </w:r>
      <w:r w:rsidRPr="00DF0019">
        <w:rPr>
          <w:b/>
          <w:sz w:val="28"/>
          <w:szCs w:val="28"/>
        </w:rPr>
        <w:t>2023</w:t>
      </w:r>
    </w:p>
    <w:p w:rsidR="00662A9E" w:rsidRDefault="00662A9E" w:rsidP="00662A9E">
      <w:pPr>
        <w:spacing w:line="360" w:lineRule="auto"/>
        <w:jc w:val="center"/>
        <w:rPr>
          <w:b/>
          <w:sz w:val="28"/>
          <w:szCs w:val="28"/>
        </w:rPr>
      </w:pPr>
    </w:p>
    <w:p w:rsidR="00D46B92" w:rsidRDefault="0026032E" w:rsidP="00662A9E">
      <w:pPr>
        <w:spacing w:line="360" w:lineRule="auto"/>
        <w:jc w:val="center"/>
        <w:rPr>
          <w:b/>
          <w:sz w:val="28"/>
          <w:szCs w:val="28"/>
        </w:rPr>
      </w:pPr>
      <w:r w:rsidRPr="0026032E">
        <w:rPr>
          <w:b/>
          <w:sz w:val="28"/>
          <w:szCs w:val="28"/>
        </w:rPr>
        <w:t>Росреестр ввел в эксплуатацию интернет-платформу</w:t>
      </w:r>
      <w:r w:rsidR="00662A9E" w:rsidRPr="00662A9E">
        <w:rPr>
          <w:b/>
          <w:sz w:val="28"/>
          <w:szCs w:val="28"/>
        </w:rPr>
        <w:t xml:space="preserve"> кадастровых работ </w:t>
      </w:r>
    </w:p>
    <w:p w:rsidR="00662A9E" w:rsidRPr="001A3B63" w:rsidRDefault="00662A9E" w:rsidP="00662A9E">
      <w:pPr>
        <w:spacing w:line="360" w:lineRule="auto"/>
        <w:jc w:val="center"/>
        <w:rPr>
          <w:sz w:val="28"/>
          <w:szCs w:val="28"/>
        </w:rPr>
      </w:pPr>
    </w:p>
    <w:p w:rsidR="001A3B63" w:rsidRPr="001A3B63" w:rsidRDefault="00EC1367" w:rsidP="00EC1367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  <w:r w:rsidRPr="00EC1367">
        <w:rPr>
          <w:sz w:val="28"/>
          <w:szCs w:val="28"/>
          <w:shd w:val="clear" w:color="auto" w:fill="FFFFFF"/>
        </w:rPr>
        <w:t>Росреестр ввел в эксплуатацию интернет-платформу, которая призвана упростить заказчикам кадастровых работ поиск исполнителя</w:t>
      </w:r>
      <w:r>
        <w:rPr>
          <w:sz w:val="28"/>
          <w:szCs w:val="28"/>
          <w:shd w:val="clear" w:color="auto" w:fill="FFFFFF"/>
        </w:rPr>
        <w:t>.</w:t>
      </w:r>
    </w:p>
    <w:p w:rsidR="001A3B63" w:rsidRPr="001A3B63" w:rsidRDefault="001A3B63" w:rsidP="001A3B63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  <w:r w:rsidRPr="001A3B63">
        <w:rPr>
          <w:sz w:val="28"/>
          <w:szCs w:val="28"/>
          <w:shd w:val="clear" w:color="auto" w:fill="FFFFFF"/>
        </w:rPr>
        <w:t xml:space="preserve">Подсистема </w:t>
      </w:r>
      <w:hyperlink r:id="rId7" w:history="1">
        <w:r w:rsidRPr="00EC1367">
          <w:rPr>
            <w:rStyle w:val="a5"/>
            <w:sz w:val="28"/>
            <w:szCs w:val="28"/>
            <w:shd w:val="clear" w:color="auto" w:fill="FFFFFF"/>
          </w:rPr>
          <w:t>«Электронная платформа кадастровых работ»</w:t>
        </w:r>
      </w:hyperlink>
      <w:r w:rsidR="004F5AAA">
        <w:rPr>
          <w:rStyle w:val="a5"/>
          <w:sz w:val="28"/>
          <w:szCs w:val="28"/>
          <w:shd w:val="clear" w:color="auto" w:fill="FFFFFF"/>
        </w:rPr>
        <w:t xml:space="preserve"> (ЭПКР)</w:t>
      </w:r>
      <w:r w:rsidRPr="001A3B63">
        <w:rPr>
          <w:sz w:val="28"/>
          <w:szCs w:val="28"/>
          <w:shd w:val="clear" w:color="auto" w:fill="FFFFFF"/>
        </w:rPr>
        <w:t xml:space="preserve"> системы Личный кабинет является частью Официального сайта Росреестра и предоставляет доступ к услуге по выполнению кадастровых работ. </w:t>
      </w:r>
      <w:r w:rsidR="004F5AAA" w:rsidRPr="00091E01">
        <w:rPr>
          <w:sz w:val="28"/>
          <w:szCs w:val="28"/>
        </w:rPr>
        <w:t>С 31</w:t>
      </w:r>
      <w:r w:rsidR="004F5AAA">
        <w:rPr>
          <w:sz w:val="28"/>
          <w:szCs w:val="28"/>
        </w:rPr>
        <w:t xml:space="preserve"> мая </w:t>
      </w:r>
      <w:r w:rsidR="004F5AAA" w:rsidRPr="00091E01">
        <w:rPr>
          <w:sz w:val="28"/>
          <w:szCs w:val="28"/>
        </w:rPr>
        <w:t xml:space="preserve">2023 </w:t>
      </w:r>
      <w:r w:rsidR="004F5AAA">
        <w:rPr>
          <w:sz w:val="28"/>
          <w:szCs w:val="28"/>
        </w:rPr>
        <w:t xml:space="preserve">года </w:t>
      </w:r>
      <w:r w:rsidR="004F5AAA" w:rsidRPr="00091E01">
        <w:rPr>
          <w:sz w:val="28"/>
          <w:szCs w:val="28"/>
        </w:rPr>
        <w:t xml:space="preserve">ЭПКР </w:t>
      </w:r>
      <w:proofErr w:type="gramStart"/>
      <w:r w:rsidR="004F5AAA" w:rsidRPr="00091E01">
        <w:rPr>
          <w:sz w:val="28"/>
          <w:szCs w:val="28"/>
        </w:rPr>
        <w:t>интегрирована</w:t>
      </w:r>
      <w:proofErr w:type="gramEnd"/>
      <w:r w:rsidR="004F5AAA" w:rsidRPr="00091E01">
        <w:rPr>
          <w:sz w:val="28"/>
          <w:szCs w:val="28"/>
        </w:rPr>
        <w:t xml:space="preserve"> с Единым порталом государственных и муниципальных услуг</w:t>
      </w:r>
      <w:r w:rsidR="00272120">
        <w:rPr>
          <w:sz w:val="28"/>
          <w:szCs w:val="28"/>
        </w:rPr>
        <w:t>.</w:t>
      </w:r>
    </w:p>
    <w:p w:rsidR="0026032E" w:rsidRPr="00EC1367" w:rsidRDefault="00EC1367" w:rsidP="0026032E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  <w:r w:rsidRPr="00EC1367">
        <w:rPr>
          <w:sz w:val="28"/>
          <w:szCs w:val="28"/>
          <w:shd w:val="clear" w:color="auto" w:fill="FFFFFF"/>
        </w:rPr>
        <w:t xml:space="preserve">Платформа </w:t>
      </w:r>
      <w:r>
        <w:rPr>
          <w:sz w:val="28"/>
          <w:szCs w:val="28"/>
          <w:shd w:val="clear" w:color="auto" w:fill="FFFFFF"/>
        </w:rPr>
        <w:t>предназначена для</w:t>
      </w:r>
      <w:r w:rsidRPr="00EC1367">
        <w:rPr>
          <w:sz w:val="28"/>
          <w:szCs w:val="28"/>
          <w:shd w:val="clear" w:color="auto" w:fill="FFFFFF"/>
        </w:rPr>
        <w:t xml:space="preserve"> физическ</w:t>
      </w:r>
      <w:r>
        <w:rPr>
          <w:sz w:val="28"/>
          <w:szCs w:val="28"/>
          <w:shd w:val="clear" w:color="auto" w:fill="FFFFFF"/>
        </w:rPr>
        <w:t xml:space="preserve">их, юридических </w:t>
      </w:r>
      <w:r w:rsidRPr="00EC1367">
        <w:rPr>
          <w:sz w:val="28"/>
          <w:szCs w:val="28"/>
          <w:shd w:val="clear" w:color="auto" w:fill="FFFFFF"/>
        </w:rPr>
        <w:t>лиц</w:t>
      </w:r>
      <w:r w:rsidR="006F3B52">
        <w:rPr>
          <w:sz w:val="28"/>
          <w:szCs w:val="28"/>
          <w:shd w:val="clear" w:color="auto" w:fill="FFFFFF"/>
        </w:rPr>
        <w:t xml:space="preserve">, </w:t>
      </w:r>
      <w:r w:rsidRPr="00EC1367">
        <w:rPr>
          <w:sz w:val="28"/>
          <w:szCs w:val="28"/>
          <w:shd w:val="clear" w:color="auto" w:fill="FFFFFF"/>
        </w:rPr>
        <w:t>кадастровы</w:t>
      </w:r>
      <w:r>
        <w:rPr>
          <w:sz w:val="28"/>
          <w:szCs w:val="28"/>
          <w:shd w:val="clear" w:color="auto" w:fill="FFFFFF"/>
        </w:rPr>
        <w:t>х</w:t>
      </w:r>
      <w:r w:rsidRPr="00EC1367">
        <w:rPr>
          <w:sz w:val="28"/>
          <w:szCs w:val="28"/>
          <w:shd w:val="clear" w:color="auto" w:fill="FFFFFF"/>
        </w:rPr>
        <w:t xml:space="preserve"> инженер</w:t>
      </w:r>
      <w:r>
        <w:rPr>
          <w:sz w:val="28"/>
          <w:szCs w:val="28"/>
          <w:shd w:val="clear" w:color="auto" w:fill="FFFFFF"/>
        </w:rPr>
        <w:t>ов</w:t>
      </w:r>
      <w:r w:rsidR="0026032E">
        <w:rPr>
          <w:sz w:val="28"/>
          <w:szCs w:val="28"/>
          <w:shd w:val="clear" w:color="auto" w:fill="FFFFFF"/>
        </w:rPr>
        <w:t xml:space="preserve"> и</w:t>
      </w:r>
      <w:r w:rsidR="0026032E" w:rsidRPr="00EC1367">
        <w:rPr>
          <w:sz w:val="28"/>
          <w:szCs w:val="28"/>
          <w:shd w:val="clear" w:color="auto" w:fill="FFFFFF"/>
        </w:rPr>
        <w:t xml:space="preserve"> предоставляет пользователям возможность:</w:t>
      </w:r>
    </w:p>
    <w:p w:rsidR="001A3B63" w:rsidRPr="001A3B63" w:rsidRDefault="0026032E" w:rsidP="001A3B63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формирова</w:t>
      </w:r>
      <w:r w:rsidR="00367CDF">
        <w:rPr>
          <w:sz w:val="28"/>
          <w:szCs w:val="28"/>
          <w:shd w:val="clear" w:color="auto" w:fill="FFFFFF"/>
        </w:rPr>
        <w:t>ния</w:t>
      </w:r>
      <w:r>
        <w:rPr>
          <w:sz w:val="28"/>
          <w:szCs w:val="28"/>
          <w:shd w:val="clear" w:color="auto" w:fill="FFFFFF"/>
        </w:rPr>
        <w:t xml:space="preserve"> </w:t>
      </w:r>
      <w:r w:rsidR="001A3B63" w:rsidRPr="001A3B63">
        <w:rPr>
          <w:sz w:val="28"/>
          <w:szCs w:val="28"/>
          <w:shd w:val="clear" w:color="auto" w:fill="FFFFFF"/>
        </w:rPr>
        <w:t>заказ</w:t>
      </w:r>
      <w:r w:rsidR="00367CDF">
        <w:rPr>
          <w:sz w:val="28"/>
          <w:szCs w:val="28"/>
          <w:shd w:val="clear" w:color="auto" w:fill="FFFFFF"/>
        </w:rPr>
        <w:t>а</w:t>
      </w:r>
      <w:r w:rsidR="001A3B63" w:rsidRPr="001A3B63">
        <w:rPr>
          <w:sz w:val="28"/>
          <w:szCs w:val="28"/>
          <w:shd w:val="clear" w:color="auto" w:fill="FFFFFF"/>
        </w:rPr>
        <w:t xml:space="preserve"> на выполнение кадастровых работ и направл</w:t>
      </w:r>
      <w:r w:rsidR="00367CDF">
        <w:rPr>
          <w:sz w:val="28"/>
          <w:szCs w:val="28"/>
          <w:shd w:val="clear" w:color="auto" w:fill="FFFFFF"/>
        </w:rPr>
        <w:t xml:space="preserve">ения </w:t>
      </w:r>
      <w:r w:rsidR="001A3B63" w:rsidRPr="001A3B63">
        <w:rPr>
          <w:sz w:val="28"/>
          <w:szCs w:val="28"/>
          <w:shd w:val="clear" w:color="auto" w:fill="FFFFFF"/>
        </w:rPr>
        <w:t>его на рассмотрение кадастровым инженерам по территориальному принципу;</w:t>
      </w:r>
    </w:p>
    <w:p w:rsidR="001A3B63" w:rsidRPr="001A3B63" w:rsidRDefault="001A3B63" w:rsidP="001A3B63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  <w:r w:rsidRPr="001A3B63">
        <w:rPr>
          <w:sz w:val="28"/>
          <w:szCs w:val="28"/>
          <w:shd w:val="clear" w:color="auto" w:fill="FFFFFF"/>
        </w:rPr>
        <w:t>– для заявителя просмотр списка кадастровых инженеров (потенциальных исполнителей заказа);</w:t>
      </w:r>
    </w:p>
    <w:p w:rsidR="001A3B63" w:rsidRPr="001A3B63" w:rsidRDefault="001A3B63" w:rsidP="001A3B63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  <w:r w:rsidRPr="001A3B63">
        <w:rPr>
          <w:sz w:val="28"/>
          <w:szCs w:val="28"/>
          <w:shd w:val="clear" w:color="auto" w:fill="FFFFFF"/>
        </w:rPr>
        <w:t>– для исполнителя просмотр списка созданных заявителями заказов;</w:t>
      </w:r>
    </w:p>
    <w:p w:rsidR="001A3B63" w:rsidRPr="001A3B63" w:rsidRDefault="001A3B63" w:rsidP="001A3B63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  <w:r w:rsidRPr="001A3B63">
        <w:rPr>
          <w:sz w:val="28"/>
          <w:szCs w:val="28"/>
          <w:shd w:val="clear" w:color="auto" w:fill="FFFFFF"/>
        </w:rPr>
        <w:t>– общени</w:t>
      </w:r>
      <w:r w:rsidR="00AC427E">
        <w:rPr>
          <w:sz w:val="28"/>
          <w:szCs w:val="28"/>
          <w:shd w:val="clear" w:color="auto" w:fill="FFFFFF"/>
        </w:rPr>
        <w:t>я</w:t>
      </w:r>
      <w:r w:rsidRPr="001A3B63">
        <w:rPr>
          <w:sz w:val="28"/>
          <w:szCs w:val="28"/>
          <w:shd w:val="clear" w:color="auto" w:fill="FFFFFF"/>
        </w:rPr>
        <w:t xml:space="preserve"> заявителя и исполнителя об условиях выполнения кадастровых работ в виде чата с возможностью пересылки файлов;</w:t>
      </w:r>
    </w:p>
    <w:p w:rsidR="001A3B63" w:rsidRPr="001A3B63" w:rsidRDefault="001A3B63" w:rsidP="001A3B63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  <w:r w:rsidRPr="001A3B63">
        <w:rPr>
          <w:sz w:val="28"/>
          <w:szCs w:val="28"/>
          <w:shd w:val="clear" w:color="auto" w:fill="FFFFFF"/>
        </w:rPr>
        <w:t>– выбор</w:t>
      </w:r>
      <w:r w:rsidR="00AC427E">
        <w:rPr>
          <w:sz w:val="28"/>
          <w:szCs w:val="28"/>
          <w:shd w:val="clear" w:color="auto" w:fill="FFFFFF"/>
        </w:rPr>
        <w:t>а</w:t>
      </w:r>
      <w:r w:rsidRPr="001A3B63">
        <w:rPr>
          <w:sz w:val="28"/>
          <w:szCs w:val="28"/>
          <w:shd w:val="clear" w:color="auto" w:fill="FFFFFF"/>
        </w:rPr>
        <w:t xml:space="preserve"> исполнителя кадастровых работ;</w:t>
      </w:r>
    </w:p>
    <w:p w:rsidR="001A3B63" w:rsidRPr="001A3B63" w:rsidRDefault="001A3B63" w:rsidP="001A3B63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  <w:r w:rsidRPr="001A3B63">
        <w:rPr>
          <w:sz w:val="28"/>
          <w:szCs w:val="28"/>
          <w:shd w:val="clear" w:color="auto" w:fill="FFFFFF"/>
        </w:rPr>
        <w:t>– формировани</w:t>
      </w:r>
      <w:r w:rsidR="00AC427E">
        <w:rPr>
          <w:sz w:val="28"/>
          <w:szCs w:val="28"/>
          <w:shd w:val="clear" w:color="auto" w:fill="FFFFFF"/>
        </w:rPr>
        <w:t>я</w:t>
      </w:r>
      <w:r w:rsidRPr="001A3B63">
        <w:rPr>
          <w:sz w:val="28"/>
          <w:szCs w:val="28"/>
          <w:shd w:val="clear" w:color="auto" w:fill="FFFFFF"/>
        </w:rPr>
        <w:t xml:space="preserve"> в автоматическом режиме на основе типовой формы и подписани</w:t>
      </w:r>
      <w:r w:rsidR="00AC427E">
        <w:rPr>
          <w:sz w:val="28"/>
          <w:szCs w:val="28"/>
          <w:shd w:val="clear" w:color="auto" w:fill="FFFFFF"/>
        </w:rPr>
        <w:t>я</w:t>
      </w:r>
      <w:r w:rsidRPr="001A3B63">
        <w:rPr>
          <w:sz w:val="28"/>
          <w:szCs w:val="28"/>
          <w:shd w:val="clear" w:color="auto" w:fill="FFFFFF"/>
        </w:rPr>
        <w:t xml:space="preserve"> сторонами дого</w:t>
      </w:r>
      <w:r w:rsidR="003904AE">
        <w:rPr>
          <w:sz w:val="28"/>
          <w:szCs w:val="28"/>
          <w:shd w:val="clear" w:color="auto" w:fill="FFFFFF"/>
        </w:rPr>
        <w:t xml:space="preserve">вора подряда в электронном виде, </w:t>
      </w:r>
      <w:r w:rsidRPr="001A3B63">
        <w:rPr>
          <w:sz w:val="28"/>
          <w:szCs w:val="28"/>
          <w:shd w:val="clear" w:color="auto" w:fill="FFFFFF"/>
        </w:rPr>
        <w:t>направлени</w:t>
      </w:r>
      <w:r w:rsidR="00AC427E">
        <w:rPr>
          <w:sz w:val="28"/>
          <w:szCs w:val="28"/>
          <w:shd w:val="clear" w:color="auto" w:fill="FFFFFF"/>
        </w:rPr>
        <w:t>я</w:t>
      </w:r>
      <w:r w:rsidRPr="001A3B63">
        <w:rPr>
          <w:sz w:val="28"/>
          <w:szCs w:val="28"/>
          <w:shd w:val="clear" w:color="auto" w:fill="FFFFFF"/>
        </w:rPr>
        <w:t xml:space="preserve"> заявителю и согласо</w:t>
      </w:r>
      <w:r w:rsidR="003904AE">
        <w:rPr>
          <w:sz w:val="28"/>
          <w:szCs w:val="28"/>
          <w:shd w:val="clear" w:color="auto" w:fill="FFFFFF"/>
        </w:rPr>
        <w:t>вание с ним итоговых документов</w:t>
      </w:r>
      <w:r w:rsidR="00885FA3">
        <w:rPr>
          <w:sz w:val="28"/>
          <w:szCs w:val="28"/>
          <w:shd w:val="clear" w:color="auto" w:fill="FFFFFF"/>
        </w:rPr>
        <w:t xml:space="preserve">, </w:t>
      </w:r>
      <w:r w:rsidRPr="001A3B63">
        <w:rPr>
          <w:sz w:val="28"/>
          <w:szCs w:val="28"/>
          <w:shd w:val="clear" w:color="auto" w:fill="FFFFFF"/>
        </w:rPr>
        <w:t>оплат</w:t>
      </w:r>
      <w:r w:rsidR="00AC427E">
        <w:rPr>
          <w:sz w:val="28"/>
          <w:szCs w:val="28"/>
          <w:shd w:val="clear" w:color="auto" w:fill="FFFFFF"/>
        </w:rPr>
        <w:t>ы</w:t>
      </w:r>
      <w:r w:rsidRPr="001A3B63">
        <w:rPr>
          <w:sz w:val="28"/>
          <w:szCs w:val="28"/>
          <w:shd w:val="clear" w:color="auto" w:fill="FFFFFF"/>
        </w:rPr>
        <w:t xml:space="preserve"> заказа и оценк</w:t>
      </w:r>
      <w:r w:rsidR="00AC427E">
        <w:rPr>
          <w:sz w:val="28"/>
          <w:szCs w:val="28"/>
          <w:shd w:val="clear" w:color="auto" w:fill="FFFFFF"/>
        </w:rPr>
        <w:t>и</w:t>
      </w:r>
      <w:r w:rsidRPr="001A3B63">
        <w:rPr>
          <w:sz w:val="28"/>
          <w:szCs w:val="28"/>
          <w:shd w:val="clear" w:color="auto" w:fill="FFFFFF"/>
        </w:rPr>
        <w:t xml:space="preserve"> выполненных работ.</w:t>
      </w:r>
    </w:p>
    <w:p w:rsidR="003904AE" w:rsidRDefault="003904AE" w:rsidP="003904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1E01">
        <w:rPr>
          <w:sz w:val="28"/>
          <w:szCs w:val="28"/>
        </w:rPr>
        <w:t xml:space="preserve">По договору подряда возможна реализация двух вариантов: </w:t>
      </w:r>
    </w:p>
    <w:p w:rsidR="003904AE" w:rsidRPr="00091E01" w:rsidRDefault="003904AE" w:rsidP="003904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1E01">
        <w:rPr>
          <w:sz w:val="28"/>
          <w:szCs w:val="28"/>
        </w:rPr>
        <w:lastRenderedPageBreak/>
        <w:t xml:space="preserve">– заключение договора подряда на выполнение кадастровых работ с наделением кадастрового инженера правом обращаться в </w:t>
      </w:r>
      <w:r>
        <w:rPr>
          <w:sz w:val="28"/>
          <w:szCs w:val="28"/>
        </w:rPr>
        <w:t>Росреестр</w:t>
      </w:r>
      <w:r w:rsidRPr="00091E01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проведения </w:t>
      </w:r>
      <w:r w:rsidRPr="00091E01">
        <w:rPr>
          <w:sz w:val="28"/>
          <w:szCs w:val="28"/>
        </w:rPr>
        <w:t>учетно-регистрационных действий</w:t>
      </w:r>
      <w:r>
        <w:rPr>
          <w:sz w:val="28"/>
          <w:szCs w:val="28"/>
        </w:rPr>
        <w:t>;</w:t>
      </w:r>
    </w:p>
    <w:p w:rsidR="003904AE" w:rsidRDefault="003904AE" w:rsidP="003904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1E01">
        <w:rPr>
          <w:sz w:val="28"/>
          <w:szCs w:val="28"/>
        </w:rPr>
        <w:t>– заключение договора подряда на выполнение кадастровых работ с условием, что в орган регистрации прав обращается сам заявитель</w:t>
      </w:r>
      <w:r>
        <w:rPr>
          <w:sz w:val="28"/>
          <w:szCs w:val="28"/>
        </w:rPr>
        <w:t>.</w:t>
      </w:r>
    </w:p>
    <w:p w:rsidR="00551C95" w:rsidRPr="00091E01" w:rsidRDefault="006F3B52" w:rsidP="00551C9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Пройти </w:t>
      </w:r>
      <w:r w:rsidR="00551C95" w:rsidRPr="00091E01">
        <w:rPr>
          <w:sz w:val="28"/>
          <w:szCs w:val="28"/>
        </w:rPr>
        <w:t xml:space="preserve">авторизацию на ЭПКР можно следующими способами: </w:t>
      </w:r>
    </w:p>
    <w:p w:rsidR="00551C95" w:rsidRPr="00091E01" w:rsidRDefault="00551C95" w:rsidP="00551C9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1E01">
        <w:rPr>
          <w:sz w:val="28"/>
          <w:szCs w:val="28"/>
        </w:rPr>
        <w:t xml:space="preserve">– кадастровым инженерам посредством Личного кабинета кадастрового инженера Официального сайта Росреестра либо по адресу https://epkr.rosreestr.ru; </w:t>
      </w:r>
    </w:p>
    <w:p w:rsidR="00551C95" w:rsidRPr="00091E01" w:rsidRDefault="00551C95" w:rsidP="00551C9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1E01">
        <w:rPr>
          <w:sz w:val="28"/>
          <w:szCs w:val="28"/>
        </w:rPr>
        <w:t xml:space="preserve">– физическим и юридическим лицам </w:t>
      </w:r>
      <w:r>
        <w:rPr>
          <w:sz w:val="28"/>
          <w:szCs w:val="28"/>
        </w:rPr>
        <w:t xml:space="preserve">– </w:t>
      </w:r>
      <w:r w:rsidRPr="00091E01">
        <w:rPr>
          <w:sz w:val="28"/>
          <w:szCs w:val="28"/>
        </w:rPr>
        <w:t xml:space="preserve">по адресу https://epkr.rosreestr.ru. </w:t>
      </w:r>
    </w:p>
    <w:p w:rsidR="000D1F23" w:rsidRPr="00091E01" w:rsidRDefault="00EC1367" w:rsidP="000D1F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1367">
        <w:rPr>
          <w:sz w:val="28"/>
          <w:szCs w:val="28"/>
          <w:shd w:val="clear" w:color="auto" w:fill="FFFFFF"/>
        </w:rPr>
        <w:t xml:space="preserve">Главной особенностью </w:t>
      </w:r>
      <w:r w:rsidR="00243D35">
        <w:rPr>
          <w:sz w:val="28"/>
          <w:szCs w:val="28"/>
          <w:shd w:val="clear" w:color="auto" w:fill="FFFFFF"/>
        </w:rPr>
        <w:t>п</w:t>
      </w:r>
      <w:r w:rsidRPr="00EC1367">
        <w:rPr>
          <w:sz w:val="28"/>
          <w:szCs w:val="28"/>
          <w:shd w:val="clear" w:color="auto" w:fill="FFFFFF"/>
        </w:rPr>
        <w:t xml:space="preserve">латформы является то, что она </w:t>
      </w:r>
      <w:r w:rsidR="00551C95">
        <w:rPr>
          <w:sz w:val="28"/>
          <w:szCs w:val="28"/>
        </w:rPr>
        <w:t xml:space="preserve">позволяет </w:t>
      </w:r>
      <w:r w:rsidR="000D1F23" w:rsidRPr="00091E01">
        <w:rPr>
          <w:sz w:val="28"/>
          <w:szCs w:val="28"/>
        </w:rPr>
        <w:t xml:space="preserve">гражданам найти наиболее подходящего кадастрового инженера и пройти </w:t>
      </w:r>
      <w:r w:rsidR="006F3B52">
        <w:rPr>
          <w:sz w:val="28"/>
          <w:szCs w:val="28"/>
        </w:rPr>
        <w:t xml:space="preserve">полный </w:t>
      </w:r>
      <w:r w:rsidR="000D1F23" w:rsidRPr="00091E01">
        <w:rPr>
          <w:sz w:val="28"/>
          <w:szCs w:val="28"/>
        </w:rPr>
        <w:t>путь от поиска исполнителя кадастровых работ до постановки объекта</w:t>
      </w:r>
      <w:r w:rsidR="000D1F23">
        <w:rPr>
          <w:sz w:val="28"/>
          <w:szCs w:val="28"/>
        </w:rPr>
        <w:t xml:space="preserve"> </w:t>
      </w:r>
      <w:r w:rsidR="000D1F23" w:rsidRPr="00091E01">
        <w:rPr>
          <w:sz w:val="28"/>
          <w:szCs w:val="28"/>
        </w:rPr>
        <w:t xml:space="preserve">недвижимости на государственный кадастровый учет. </w:t>
      </w:r>
    </w:p>
    <w:p w:rsidR="00EC1367" w:rsidRDefault="00EC1367" w:rsidP="00EC1367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  <w:shd w:val="clear" w:color="auto" w:fill="FFFFFF"/>
        </w:rPr>
      </w:pPr>
    </w:p>
    <w:p w:rsidR="007062C0" w:rsidRDefault="00A74C02" w:rsidP="00A74C02">
      <w:pPr>
        <w:spacing w:line="360" w:lineRule="auto"/>
        <w:contextualSpacing/>
        <w:jc w:val="right"/>
        <w:rPr>
          <w:i/>
        </w:rPr>
      </w:pPr>
      <w:r>
        <w:rPr>
          <w:i/>
        </w:rPr>
        <w:t>П</w:t>
      </w:r>
      <w:r w:rsidR="007062C0" w:rsidRPr="000428E6">
        <w:rPr>
          <w:i/>
        </w:rPr>
        <w:t>ресс-служба филиала ППК «Роскадастр» по Тамбовской области</w:t>
      </w:r>
    </w:p>
    <w:p w:rsidR="00843CB2" w:rsidRPr="000428E6" w:rsidRDefault="00843CB2" w:rsidP="00A74C02">
      <w:pPr>
        <w:spacing w:line="360" w:lineRule="auto"/>
        <w:contextualSpacing/>
        <w:jc w:val="right"/>
        <w:rPr>
          <w:i/>
        </w:rPr>
      </w:pPr>
      <w:bookmarkStart w:id="0" w:name="_GoBack"/>
      <w:bookmarkEnd w:id="0"/>
    </w:p>
    <w:sectPr w:rsidR="00843CB2" w:rsidRPr="000428E6" w:rsidSect="0027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537"/>
    <w:multiLevelType w:val="multilevel"/>
    <w:tmpl w:val="737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A94"/>
    <w:multiLevelType w:val="multilevel"/>
    <w:tmpl w:val="36F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B02B7"/>
    <w:multiLevelType w:val="multilevel"/>
    <w:tmpl w:val="9D8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95C9E"/>
    <w:multiLevelType w:val="multilevel"/>
    <w:tmpl w:val="D29C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9302B"/>
    <w:multiLevelType w:val="multilevel"/>
    <w:tmpl w:val="1F1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D4"/>
    <w:rsid w:val="000077F2"/>
    <w:rsid w:val="00051384"/>
    <w:rsid w:val="00061C6E"/>
    <w:rsid w:val="00074894"/>
    <w:rsid w:val="000904B3"/>
    <w:rsid w:val="00091E01"/>
    <w:rsid w:val="000B68CD"/>
    <w:rsid w:val="000C5D23"/>
    <w:rsid w:val="000D1F23"/>
    <w:rsid w:val="000F23D1"/>
    <w:rsid w:val="000F2818"/>
    <w:rsid w:val="000F587C"/>
    <w:rsid w:val="001036B4"/>
    <w:rsid w:val="00145EAC"/>
    <w:rsid w:val="00145EE5"/>
    <w:rsid w:val="00155BAA"/>
    <w:rsid w:val="0015794B"/>
    <w:rsid w:val="001A3B63"/>
    <w:rsid w:val="001E45CF"/>
    <w:rsid w:val="001E6E73"/>
    <w:rsid w:val="001F36AE"/>
    <w:rsid w:val="00205298"/>
    <w:rsid w:val="00222B6A"/>
    <w:rsid w:val="002321FD"/>
    <w:rsid w:val="00237489"/>
    <w:rsid w:val="0024349F"/>
    <w:rsid w:val="00243C92"/>
    <w:rsid w:val="00243D35"/>
    <w:rsid w:val="0026032E"/>
    <w:rsid w:val="002712D4"/>
    <w:rsid w:val="00272120"/>
    <w:rsid w:val="00277783"/>
    <w:rsid w:val="0029477B"/>
    <w:rsid w:val="002A398B"/>
    <w:rsid w:val="002A45FF"/>
    <w:rsid w:val="002A57EF"/>
    <w:rsid w:val="0031219B"/>
    <w:rsid w:val="003156F0"/>
    <w:rsid w:val="0033416E"/>
    <w:rsid w:val="0034783C"/>
    <w:rsid w:val="00354542"/>
    <w:rsid w:val="00354982"/>
    <w:rsid w:val="00360A03"/>
    <w:rsid w:val="00367CDF"/>
    <w:rsid w:val="00373C12"/>
    <w:rsid w:val="00375B43"/>
    <w:rsid w:val="0038161E"/>
    <w:rsid w:val="003904AE"/>
    <w:rsid w:val="00396299"/>
    <w:rsid w:val="003A7208"/>
    <w:rsid w:val="00436A61"/>
    <w:rsid w:val="0044052B"/>
    <w:rsid w:val="0046722B"/>
    <w:rsid w:val="00467BA9"/>
    <w:rsid w:val="00470A19"/>
    <w:rsid w:val="00483A46"/>
    <w:rsid w:val="004B0490"/>
    <w:rsid w:val="004C3AB8"/>
    <w:rsid w:val="004E5448"/>
    <w:rsid w:val="004F5AAA"/>
    <w:rsid w:val="004F799C"/>
    <w:rsid w:val="00540324"/>
    <w:rsid w:val="00541164"/>
    <w:rsid w:val="00551C95"/>
    <w:rsid w:val="00587606"/>
    <w:rsid w:val="00594403"/>
    <w:rsid w:val="00597F73"/>
    <w:rsid w:val="005D0BB4"/>
    <w:rsid w:val="006538BB"/>
    <w:rsid w:val="006557D9"/>
    <w:rsid w:val="00662A9E"/>
    <w:rsid w:val="0066687E"/>
    <w:rsid w:val="00673C3A"/>
    <w:rsid w:val="00682A1D"/>
    <w:rsid w:val="00687C07"/>
    <w:rsid w:val="0069032B"/>
    <w:rsid w:val="006A5E23"/>
    <w:rsid w:val="006D50A4"/>
    <w:rsid w:val="006F367A"/>
    <w:rsid w:val="006F3B52"/>
    <w:rsid w:val="006F6761"/>
    <w:rsid w:val="007062C0"/>
    <w:rsid w:val="00785FE8"/>
    <w:rsid w:val="00796277"/>
    <w:rsid w:val="00797CDD"/>
    <w:rsid w:val="007E058B"/>
    <w:rsid w:val="007E2645"/>
    <w:rsid w:val="007E542F"/>
    <w:rsid w:val="007F442B"/>
    <w:rsid w:val="00802F75"/>
    <w:rsid w:val="008058B6"/>
    <w:rsid w:val="008133C9"/>
    <w:rsid w:val="00826950"/>
    <w:rsid w:val="008341FD"/>
    <w:rsid w:val="00843CB2"/>
    <w:rsid w:val="00846A8F"/>
    <w:rsid w:val="00851A01"/>
    <w:rsid w:val="00855EF3"/>
    <w:rsid w:val="00885FA3"/>
    <w:rsid w:val="008B6B87"/>
    <w:rsid w:val="008B7DE7"/>
    <w:rsid w:val="008C4142"/>
    <w:rsid w:val="008C561D"/>
    <w:rsid w:val="008D15D4"/>
    <w:rsid w:val="008D32FC"/>
    <w:rsid w:val="008E4191"/>
    <w:rsid w:val="009572BC"/>
    <w:rsid w:val="00964262"/>
    <w:rsid w:val="0097273B"/>
    <w:rsid w:val="009759DD"/>
    <w:rsid w:val="00975CE0"/>
    <w:rsid w:val="00991D56"/>
    <w:rsid w:val="009A7639"/>
    <w:rsid w:val="009C66B9"/>
    <w:rsid w:val="009D56EA"/>
    <w:rsid w:val="009F2F19"/>
    <w:rsid w:val="009F6C69"/>
    <w:rsid w:val="00A167DB"/>
    <w:rsid w:val="00A30F16"/>
    <w:rsid w:val="00A34EC1"/>
    <w:rsid w:val="00A47669"/>
    <w:rsid w:val="00A52418"/>
    <w:rsid w:val="00A709C9"/>
    <w:rsid w:val="00A74C02"/>
    <w:rsid w:val="00A770AB"/>
    <w:rsid w:val="00A80D3E"/>
    <w:rsid w:val="00AC427E"/>
    <w:rsid w:val="00AF08F3"/>
    <w:rsid w:val="00B04136"/>
    <w:rsid w:val="00B423E8"/>
    <w:rsid w:val="00B4264C"/>
    <w:rsid w:val="00B445EC"/>
    <w:rsid w:val="00B80AED"/>
    <w:rsid w:val="00B86AC1"/>
    <w:rsid w:val="00BA3C3B"/>
    <w:rsid w:val="00BD0C65"/>
    <w:rsid w:val="00BD63EA"/>
    <w:rsid w:val="00C0303C"/>
    <w:rsid w:val="00C14180"/>
    <w:rsid w:val="00C20275"/>
    <w:rsid w:val="00C24E2A"/>
    <w:rsid w:val="00C52CDB"/>
    <w:rsid w:val="00C7129A"/>
    <w:rsid w:val="00C8378E"/>
    <w:rsid w:val="00CD2F8F"/>
    <w:rsid w:val="00CE6834"/>
    <w:rsid w:val="00CE7C83"/>
    <w:rsid w:val="00D0192C"/>
    <w:rsid w:val="00D05E93"/>
    <w:rsid w:val="00D114B8"/>
    <w:rsid w:val="00D16DC4"/>
    <w:rsid w:val="00D3384D"/>
    <w:rsid w:val="00D35D56"/>
    <w:rsid w:val="00D464CA"/>
    <w:rsid w:val="00D46B92"/>
    <w:rsid w:val="00D55A5E"/>
    <w:rsid w:val="00DC675E"/>
    <w:rsid w:val="00DD7E5C"/>
    <w:rsid w:val="00DE178B"/>
    <w:rsid w:val="00DF66AF"/>
    <w:rsid w:val="00E16239"/>
    <w:rsid w:val="00E91919"/>
    <w:rsid w:val="00E93F86"/>
    <w:rsid w:val="00EB0CA6"/>
    <w:rsid w:val="00EC1367"/>
    <w:rsid w:val="00EF2B96"/>
    <w:rsid w:val="00F000A3"/>
    <w:rsid w:val="00F01704"/>
    <w:rsid w:val="00F03E6B"/>
    <w:rsid w:val="00F33C5F"/>
    <w:rsid w:val="00F40A21"/>
    <w:rsid w:val="00F56683"/>
    <w:rsid w:val="00F736F6"/>
    <w:rsid w:val="00FA4F9B"/>
    <w:rsid w:val="00FE7017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8341FD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C8378E"/>
    <w:rPr>
      <w:b/>
      <w:bCs/>
    </w:rPr>
  </w:style>
  <w:style w:type="character" w:styleId="a5">
    <w:name w:val="Hyperlink"/>
    <w:basedOn w:val="a0"/>
    <w:uiPriority w:val="99"/>
    <w:unhideWhenUsed/>
    <w:rsid w:val="00DC6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CA"/>
    <w:rPr>
      <w:rFonts w:ascii="Tahoma" w:hAnsi="Tahoma" w:cs="Tahoma"/>
      <w:sz w:val="16"/>
      <w:szCs w:val="16"/>
    </w:rPr>
  </w:style>
  <w:style w:type="character" w:customStyle="1" w:styleId="a8">
    <w:name w:val="Цветовое выделение для Текст"/>
    <w:rsid w:val="00F40A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8341FD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C8378E"/>
    <w:rPr>
      <w:b/>
      <w:bCs/>
    </w:rPr>
  </w:style>
  <w:style w:type="character" w:styleId="a5">
    <w:name w:val="Hyperlink"/>
    <w:basedOn w:val="a0"/>
    <w:uiPriority w:val="99"/>
    <w:unhideWhenUsed/>
    <w:rsid w:val="00DC6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CA"/>
    <w:rPr>
      <w:rFonts w:ascii="Tahoma" w:hAnsi="Tahoma" w:cs="Tahoma"/>
      <w:sz w:val="16"/>
      <w:szCs w:val="16"/>
    </w:rPr>
  </w:style>
  <w:style w:type="character" w:customStyle="1" w:styleId="a8">
    <w:name w:val="Цветовое выделение для Текст"/>
    <w:rsid w:val="00F40A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478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55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kr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28</cp:revision>
  <cp:lastPrinted>2023-06-02T06:35:00Z</cp:lastPrinted>
  <dcterms:created xsi:type="dcterms:W3CDTF">2023-07-13T06:07:00Z</dcterms:created>
  <dcterms:modified xsi:type="dcterms:W3CDTF">2023-08-29T08:36:00Z</dcterms:modified>
</cp:coreProperties>
</file>