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39" w:rsidRPr="00346001" w:rsidRDefault="00EF6165" w:rsidP="00EF6165">
      <w:pPr>
        <w:rPr>
          <w:rStyle w:val="s1ppyq"/>
          <w:rFonts w:ascii="Times New Roman" w:hAnsi="Times New Roman" w:cs="Times New Roman"/>
          <w:b/>
          <w:bCs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49C2BA" wp14:editId="74C0343B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165" w:rsidRDefault="002E342F" w:rsidP="00EF6165">
      <w:pPr>
        <w:pStyle w:val="s16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14.08</w:t>
      </w:r>
      <w:r w:rsidR="00EF6165">
        <w:rPr>
          <w:b/>
          <w:sz w:val="28"/>
          <w:szCs w:val="28"/>
        </w:rPr>
        <w:t>.2024</w:t>
      </w:r>
    </w:p>
    <w:p w:rsidR="00EF6165" w:rsidRDefault="00EF6165" w:rsidP="00346001">
      <w:pPr>
        <w:spacing w:line="360" w:lineRule="auto"/>
        <w:contextualSpacing/>
        <w:jc w:val="center"/>
        <w:rPr>
          <w:rStyle w:val="s1ppyq"/>
          <w:rFonts w:ascii="Times New Roman" w:hAnsi="Times New Roman" w:cs="Times New Roman"/>
          <w:b/>
          <w:bCs/>
          <w:sz w:val="26"/>
          <w:szCs w:val="26"/>
        </w:rPr>
      </w:pPr>
    </w:p>
    <w:p w:rsidR="00346001" w:rsidRPr="00346001" w:rsidRDefault="00346001" w:rsidP="00346001">
      <w:pPr>
        <w:spacing w:line="360" w:lineRule="auto"/>
        <w:contextualSpacing/>
        <w:jc w:val="center"/>
        <w:rPr>
          <w:rStyle w:val="s1ppyq"/>
          <w:rFonts w:ascii="Times New Roman" w:hAnsi="Times New Roman" w:cs="Times New Roman"/>
          <w:b/>
          <w:bCs/>
          <w:sz w:val="26"/>
          <w:szCs w:val="26"/>
        </w:rPr>
      </w:pPr>
      <w:r w:rsidRPr="00346001">
        <w:rPr>
          <w:rStyle w:val="s1ppyq"/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DB3039" w:rsidRPr="00346001">
        <w:rPr>
          <w:rStyle w:val="s1ppyq"/>
          <w:rFonts w:ascii="Times New Roman" w:hAnsi="Times New Roman" w:cs="Times New Roman"/>
          <w:b/>
          <w:bCs/>
          <w:sz w:val="26"/>
          <w:szCs w:val="26"/>
        </w:rPr>
        <w:t>ППК «Роскадастр»</w:t>
      </w:r>
      <w:r w:rsidRPr="00346001">
        <w:rPr>
          <w:rStyle w:val="s1ppyq"/>
          <w:rFonts w:ascii="Times New Roman" w:hAnsi="Times New Roman" w:cs="Times New Roman"/>
          <w:b/>
          <w:bCs/>
          <w:sz w:val="26"/>
          <w:szCs w:val="26"/>
        </w:rPr>
        <w:t xml:space="preserve"> по Тамбовской области рассказали, как </w:t>
      </w:r>
      <w:r w:rsidR="00BF5EC7">
        <w:rPr>
          <w:rStyle w:val="s1ppyq"/>
          <w:rFonts w:ascii="Times New Roman" w:hAnsi="Times New Roman" w:cs="Times New Roman"/>
          <w:b/>
          <w:bCs/>
          <w:sz w:val="26"/>
          <w:szCs w:val="26"/>
        </w:rPr>
        <w:t>провести межевание и оформить земельный участок</w:t>
      </w:r>
    </w:p>
    <w:p w:rsidR="006439E8" w:rsidRDefault="006439E8" w:rsidP="00346001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/>
          <w:bCs/>
          <w:sz w:val="26"/>
          <w:szCs w:val="26"/>
        </w:rPr>
      </w:pPr>
    </w:p>
    <w:p w:rsidR="0073715D" w:rsidRDefault="0073715D" w:rsidP="0073715D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 w:rsidRPr="0073715D">
        <w:rPr>
          <w:rStyle w:val="s1ppyq"/>
          <w:rFonts w:ascii="Times New Roman" w:hAnsi="Times New Roman" w:cs="Times New Roman"/>
          <w:bCs/>
          <w:sz w:val="26"/>
          <w:szCs w:val="26"/>
        </w:rPr>
        <w:t>Основной целью выполнения кадастровых работ является постановка объектов недвижимости на кадастровый учет и регистрация права собственности.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D75997">
        <w:rPr>
          <w:rStyle w:val="s1ppyq"/>
          <w:rFonts w:ascii="Times New Roman" w:hAnsi="Times New Roman" w:cs="Times New Roman"/>
          <w:bCs/>
          <w:sz w:val="26"/>
          <w:szCs w:val="26"/>
        </w:rPr>
        <w:t>К</w:t>
      </w:r>
      <w:r w:rsidR="00D75997" w:rsidRPr="0073715D">
        <w:rPr>
          <w:rStyle w:val="s1ppyq"/>
          <w:rFonts w:ascii="Times New Roman" w:hAnsi="Times New Roman" w:cs="Times New Roman"/>
          <w:bCs/>
          <w:sz w:val="26"/>
          <w:szCs w:val="26"/>
        </w:rPr>
        <w:t>адастровы</w:t>
      </w:r>
      <w:r w:rsidR="00D7599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е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работы </w:t>
      </w:r>
      <w:r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по установлению границ земельного участка, их восстановлению и закреплению на местности, а также определению м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естоположения и площади участка называются м</w:t>
      </w:r>
      <w:r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ежевание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м. </w:t>
      </w:r>
    </w:p>
    <w:p w:rsidR="006F71E8" w:rsidRDefault="0073715D" w:rsidP="006F71E8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Бывает, </w:t>
      </w:r>
      <w:r w:rsid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что 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участок оформлен в собственность и поставлен на кадастровый учет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, 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но координаты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его 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границ не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определены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или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определены в условной системе координат</w:t>
      </w:r>
      <w:r w:rsidR="00661D22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. </w:t>
      </w:r>
      <w:r w:rsidR="006F71E8">
        <w:rPr>
          <w:rStyle w:val="s1ppyq"/>
          <w:rFonts w:ascii="Times New Roman" w:hAnsi="Times New Roman" w:cs="Times New Roman"/>
          <w:bCs/>
          <w:sz w:val="26"/>
          <w:szCs w:val="26"/>
        </w:rPr>
        <w:t>В данном случае в</w:t>
      </w:r>
      <w:r w:rsidR="006F71E8" w:rsidRPr="006F71E8">
        <w:rPr>
          <w:rStyle w:val="s1ppyq"/>
          <w:rFonts w:ascii="Times New Roman" w:hAnsi="Times New Roman" w:cs="Times New Roman"/>
          <w:bCs/>
          <w:sz w:val="26"/>
          <w:szCs w:val="26"/>
        </w:rPr>
        <w:t>ажно по</w:t>
      </w:r>
      <w:r w:rsidR="006F71E8">
        <w:rPr>
          <w:rStyle w:val="s1ppyq"/>
          <w:rFonts w:ascii="Times New Roman" w:hAnsi="Times New Roman" w:cs="Times New Roman"/>
          <w:bCs/>
          <w:sz w:val="26"/>
          <w:szCs w:val="26"/>
        </w:rPr>
        <w:t>нимать</w:t>
      </w:r>
      <w:r w:rsidR="006F71E8" w:rsidRPr="006F71E8">
        <w:rPr>
          <w:rStyle w:val="s1ppyq"/>
          <w:rFonts w:ascii="Times New Roman" w:hAnsi="Times New Roman" w:cs="Times New Roman"/>
          <w:bCs/>
          <w:sz w:val="26"/>
          <w:szCs w:val="26"/>
        </w:rPr>
        <w:t>, что точно определенные границы участка могут стать защитой от юридических проблем</w:t>
      </w:r>
      <w:r w:rsidR="006F71E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, от споров с соседями, </w:t>
      </w:r>
      <w:r w:rsidR="006F71E8" w:rsidRPr="006F71E8">
        <w:rPr>
          <w:rStyle w:val="s1ppyq"/>
          <w:rFonts w:ascii="Times New Roman" w:hAnsi="Times New Roman" w:cs="Times New Roman"/>
          <w:bCs/>
          <w:sz w:val="26"/>
          <w:szCs w:val="26"/>
        </w:rPr>
        <w:t>от самовольного строительства объектов недвижимости на чужо</w:t>
      </w:r>
      <w:r w:rsidR="008A06C2">
        <w:rPr>
          <w:rStyle w:val="s1ppyq"/>
          <w:rFonts w:ascii="Times New Roman" w:hAnsi="Times New Roman" w:cs="Times New Roman"/>
          <w:bCs/>
          <w:sz w:val="26"/>
          <w:szCs w:val="26"/>
        </w:rPr>
        <w:t>й</w:t>
      </w:r>
      <w:r w:rsidR="006F71E8" w:rsidRPr="006F71E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зем</w:t>
      </w:r>
      <w:r w:rsidR="008A06C2">
        <w:rPr>
          <w:rStyle w:val="s1ppyq"/>
          <w:rFonts w:ascii="Times New Roman" w:hAnsi="Times New Roman" w:cs="Times New Roman"/>
          <w:bCs/>
          <w:sz w:val="26"/>
          <w:szCs w:val="26"/>
        </w:rPr>
        <w:t>ле</w:t>
      </w:r>
      <w:r w:rsidR="006F71E8" w:rsidRPr="006F71E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6F71E8" w:rsidRDefault="006F71E8" w:rsidP="006F71E8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 w:rsidRPr="006F71E8">
        <w:rPr>
          <w:rStyle w:val="s1ppyq"/>
          <w:rFonts w:ascii="Times New Roman" w:hAnsi="Times New Roman" w:cs="Times New Roman"/>
          <w:bCs/>
          <w:sz w:val="26"/>
          <w:szCs w:val="26"/>
        </w:rPr>
        <w:t>Кроме того, наличие точных сведений о местоположении границ земельного участка дает возможность беспробле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мно совершать с участком любые </w:t>
      </w:r>
      <w:r w:rsidRPr="006F71E8">
        <w:rPr>
          <w:rStyle w:val="s1ppyq"/>
          <w:rFonts w:ascii="Times New Roman" w:hAnsi="Times New Roman" w:cs="Times New Roman"/>
          <w:bCs/>
          <w:sz w:val="26"/>
          <w:szCs w:val="26"/>
        </w:rPr>
        <w:t>сделки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, продавать, дарить, и т.д.</w:t>
      </w:r>
    </w:p>
    <w:p w:rsidR="00BF5EC7" w:rsidRDefault="006C7E23" w:rsidP="002E342F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>У</w:t>
      </w:r>
      <w:r w:rsidR="006F71E8">
        <w:rPr>
          <w:rStyle w:val="s1ppyq"/>
          <w:rFonts w:ascii="Times New Roman" w:hAnsi="Times New Roman" w:cs="Times New Roman"/>
          <w:bCs/>
          <w:sz w:val="26"/>
          <w:szCs w:val="26"/>
        </w:rPr>
        <w:t>знать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, </w:t>
      </w:r>
      <w:r w:rsidR="00D75997">
        <w:rPr>
          <w:rStyle w:val="s1ppyq"/>
          <w:rFonts w:ascii="Times New Roman" w:hAnsi="Times New Roman" w:cs="Times New Roman"/>
          <w:bCs/>
          <w:sz w:val="26"/>
          <w:szCs w:val="26"/>
        </w:rPr>
        <w:t>проводилось ли межевание</w:t>
      </w:r>
      <w:r w:rsidR="006965B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участка 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>или нет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можно </w:t>
      </w:r>
      <w:r w:rsidR="006F71E8">
        <w:rPr>
          <w:rStyle w:val="s1ppyq"/>
          <w:rFonts w:ascii="Times New Roman" w:hAnsi="Times New Roman" w:cs="Times New Roman"/>
          <w:bCs/>
          <w:sz w:val="26"/>
          <w:szCs w:val="26"/>
        </w:rPr>
        <w:t>с помощью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выписк</w:t>
      </w:r>
      <w:r w:rsidR="006F71E8">
        <w:rPr>
          <w:rStyle w:val="s1ppyq"/>
          <w:rFonts w:ascii="Times New Roman" w:hAnsi="Times New Roman" w:cs="Times New Roman"/>
          <w:bCs/>
          <w:sz w:val="26"/>
          <w:szCs w:val="26"/>
        </w:rPr>
        <w:t>и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из ЕГРН об основных характеристиках и зарегистрированных правах на объект недвижимости. Если сведени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>я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о координатах границ в реестре 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>отсутствуют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, то в выписке будет указано, что границы земельного участка не установлены в соответствии с требованиями земельного законодательства.</w:t>
      </w:r>
    </w:p>
    <w:p w:rsidR="00BF5EC7" w:rsidRDefault="00BF5EC7" w:rsidP="002E342F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Также проверить межевание можно с помощью сервиса </w:t>
      </w:r>
      <w:hyperlink r:id="rId9" w:history="1">
        <w:r w:rsidRPr="003467C2">
          <w:rPr>
            <w:rStyle w:val="a4"/>
            <w:rFonts w:ascii="Times New Roman" w:hAnsi="Times New Roman" w:cs="Times New Roman"/>
            <w:bCs/>
            <w:sz w:val="26"/>
            <w:szCs w:val="26"/>
          </w:rPr>
          <w:t>«Публичная кадастровая карта»</w:t>
        </w:r>
      </w:hyperlink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сайта Росреестра.</w:t>
      </w:r>
    </w:p>
    <w:p w:rsidR="00BF5EC7" w:rsidRPr="00BF5EC7" w:rsidRDefault="006F71E8" w:rsidP="00BF5EC7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Если решено проводить межевание, 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>с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обственник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>у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>следует обратиться к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кадастрово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му 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инженер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>у для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замер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>а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границ участка и оформл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ения 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документаци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>и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F5EC7" w:rsidRDefault="003467C2" w:rsidP="00BF5EC7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lastRenderedPageBreak/>
        <w:t xml:space="preserve">В ходе кадастровых работ специалист 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определит координаты характерных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точек границ земельного участка, </w:t>
      </w:r>
      <w:r w:rsidR="00497A5D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его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площадь, опишет местоположение и </w:t>
      </w:r>
      <w:r w:rsidR="00D571F0">
        <w:rPr>
          <w:rStyle w:val="s1ppyq"/>
          <w:rFonts w:ascii="Times New Roman" w:hAnsi="Times New Roman" w:cs="Times New Roman"/>
          <w:bCs/>
          <w:sz w:val="26"/>
          <w:szCs w:val="26"/>
        </w:rPr>
        <w:t>проведет согласование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границ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с соседями</w:t>
      </w:r>
      <w:r w:rsidR="00BF5EC7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.</w:t>
      </w:r>
    </w:p>
    <w:p w:rsidR="003467C2" w:rsidRPr="002E342F" w:rsidRDefault="003467C2" w:rsidP="003467C2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Результатом таких работ будет </w:t>
      </w:r>
      <w:r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межевой</w:t>
      </w:r>
      <w:bookmarkStart w:id="0" w:name="_GoBack"/>
      <w:bookmarkEnd w:id="0"/>
      <w:r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план</w:t>
      </w:r>
      <w:r w:rsidR="006F71E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–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основание для</w:t>
      </w:r>
      <w:r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6F71E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постановки </w:t>
      </w:r>
      <w:r w:rsidR="002960FD">
        <w:rPr>
          <w:rStyle w:val="s1ppyq"/>
          <w:rFonts w:ascii="Times New Roman" w:hAnsi="Times New Roman" w:cs="Times New Roman"/>
          <w:bCs/>
          <w:sz w:val="26"/>
          <w:szCs w:val="26"/>
        </w:rPr>
        <w:t>земельного</w:t>
      </w:r>
      <w:r w:rsidR="002960FD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участ</w:t>
      </w:r>
      <w:r w:rsidR="002960FD">
        <w:rPr>
          <w:rStyle w:val="s1ppyq"/>
          <w:rFonts w:ascii="Times New Roman" w:hAnsi="Times New Roman" w:cs="Times New Roman"/>
          <w:bCs/>
          <w:sz w:val="26"/>
          <w:szCs w:val="26"/>
        </w:rPr>
        <w:t>ка</w:t>
      </w:r>
      <w:r w:rsidR="002960FD"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6F71E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на </w:t>
      </w:r>
      <w:r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кадастров</w:t>
      </w:r>
      <w:r w:rsidR="00E51F18">
        <w:rPr>
          <w:rStyle w:val="s1ppyq"/>
          <w:rFonts w:ascii="Times New Roman" w:hAnsi="Times New Roman" w:cs="Times New Roman"/>
          <w:bCs/>
          <w:sz w:val="26"/>
          <w:szCs w:val="26"/>
        </w:rPr>
        <w:t>ый</w:t>
      </w:r>
      <w:r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учет или </w:t>
      </w:r>
      <w:r w:rsidR="003C2659">
        <w:rPr>
          <w:rStyle w:val="s1ppyq"/>
          <w:rFonts w:ascii="Times New Roman" w:hAnsi="Times New Roman" w:cs="Times New Roman"/>
          <w:bCs/>
          <w:sz w:val="26"/>
          <w:szCs w:val="26"/>
        </w:rPr>
        <w:t>изменени</w:t>
      </w:r>
      <w:r w:rsidR="00661D22">
        <w:rPr>
          <w:rStyle w:val="s1ppyq"/>
          <w:rFonts w:ascii="Times New Roman" w:hAnsi="Times New Roman" w:cs="Times New Roman"/>
          <w:bCs/>
          <w:sz w:val="26"/>
          <w:szCs w:val="26"/>
        </w:rPr>
        <w:t>й</w:t>
      </w:r>
      <w:r w:rsidR="003C2659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сведений в связи с </w:t>
      </w:r>
      <w:r w:rsidRPr="00BF5EC7">
        <w:rPr>
          <w:rStyle w:val="s1ppyq"/>
          <w:rFonts w:ascii="Times New Roman" w:hAnsi="Times New Roman" w:cs="Times New Roman"/>
          <w:bCs/>
          <w:sz w:val="26"/>
          <w:szCs w:val="26"/>
        </w:rPr>
        <w:t>уточн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ени</w:t>
      </w:r>
      <w:r w:rsidR="003C2659">
        <w:rPr>
          <w:rStyle w:val="s1ppyq"/>
          <w:rFonts w:ascii="Times New Roman" w:hAnsi="Times New Roman" w:cs="Times New Roman"/>
          <w:bCs/>
          <w:sz w:val="26"/>
          <w:szCs w:val="26"/>
        </w:rPr>
        <w:t>ем его границ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.</w:t>
      </w:r>
    </w:p>
    <w:p w:rsidR="002E342F" w:rsidRPr="002E342F" w:rsidRDefault="002E342F" w:rsidP="002E342F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>Подготовить межевой план может аттестованный кадастровый инженер, состоящий в специализированной саморегулируемой организации</w:t>
      </w:r>
      <w:r w:rsidR="00E51F1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. </w:t>
      </w:r>
      <w:r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Найти </w:t>
      </w:r>
      <w:r w:rsidR="003C2659">
        <w:rPr>
          <w:rStyle w:val="s1ppyq"/>
          <w:rFonts w:ascii="Times New Roman" w:hAnsi="Times New Roman" w:cs="Times New Roman"/>
          <w:bCs/>
          <w:sz w:val="26"/>
          <w:szCs w:val="26"/>
        </w:rPr>
        <w:t>его</w:t>
      </w:r>
      <w:r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можно с помощью </w:t>
      </w:r>
      <w:hyperlink r:id="rId10" w:history="1">
        <w:r w:rsidRPr="00E51F18">
          <w:rPr>
            <w:rStyle w:val="a4"/>
            <w:rFonts w:ascii="Times New Roman" w:hAnsi="Times New Roman" w:cs="Times New Roman"/>
            <w:bCs/>
            <w:sz w:val="26"/>
            <w:szCs w:val="26"/>
          </w:rPr>
          <w:t>«Электронной платформы кадастровых работ» (ЭПКР)</w:t>
        </w:r>
      </w:hyperlink>
      <w:r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E51F18" w:rsidRPr="00E51F18">
        <w:rPr>
          <w:rStyle w:val="s1ppyq"/>
          <w:rFonts w:ascii="Times New Roman" w:hAnsi="Times New Roman" w:cs="Times New Roman"/>
          <w:bCs/>
          <w:sz w:val="26"/>
          <w:szCs w:val="26"/>
        </w:rPr>
        <w:t>сайта</w:t>
      </w:r>
      <w:r w:rsidRPr="00E51F1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Росреестра</w:t>
      </w:r>
      <w:r w:rsidR="003467C2">
        <w:rPr>
          <w:rStyle w:val="s1ppyq"/>
          <w:rFonts w:ascii="Times New Roman" w:hAnsi="Times New Roman" w:cs="Times New Roman"/>
          <w:bCs/>
          <w:sz w:val="26"/>
          <w:szCs w:val="26"/>
        </w:rPr>
        <w:t>.</w:t>
      </w:r>
      <w:r w:rsidR="009E429E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>Онлайн-сервис позволяет выбрать специалиста</w:t>
      </w:r>
      <w:r w:rsidR="009E429E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и в режиме онлайн</w:t>
      </w:r>
      <w:r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с помощью удобного чата обсудить с ним</w:t>
      </w:r>
      <w:r w:rsidR="009E429E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все</w:t>
      </w:r>
      <w:r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детали предстоящих работ.</w:t>
      </w:r>
    </w:p>
    <w:p w:rsidR="00EF6165" w:rsidRPr="00D50DD8" w:rsidRDefault="00353946" w:rsidP="002E34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>Кроме того,</w:t>
      </w:r>
      <w:r w:rsidR="002E342F"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для подготовки межевого плана можно обратиться в </w:t>
      </w:r>
      <w:r w:rsidR="00661D22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филиал ППК </w:t>
      </w:r>
      <w:r w:rsidR="002E342F"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«Роскадастр» по </w:t>
      </w:r>
      <w:r w:rsidR="002E342F">
        <w:rPr>
          <w:rStyle w:val="s1ppyq"/>
          <w:rFonts w:ascii="Times New Roman" w:hAnsi="Times New Roman" w:cs="Times New Roman"/>
          <w:bCs/>
          <w:sz w:val="26"/>
          <w:szCs w:val="26"/>
        </w:rPr>
        <w:t>Тамбовской</w:t>
      </w:r>
      <w:r w:rsidR="002E342F"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области. Специалисты </w:t>
      </w:r>
      <w:r w:rsidR="00661D22">
        <w:rPr>
          <w:rStyle w:val="s1ppyq"/>
          <w:rFonts w:ascii="Times New Roman" w:hAnsi="Times New Roman" w:cs="Times New Roman"/>
          <w:bCs/>
          <w:sz w:val="26"/>
          <w:szCs w:val="26"/>
        </w:rPr>
        <w:t>компании</w:t>
      </w:r>
      <w:r w:rsidR="002E342F" w:rsidRPr="002E342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более 25 лет занимаются решением земельных вопросов и гарантируют высокое качество выполнения работ. </w:t>
      </w:r>
      <w:r w:rsidR="00950173" w:rsidRPr="00040FBB">
        <w:rPr>
          <w:rStyle w:val="s1ppyq"/>
          <w:rFonts w:ascii="Times New Roman" w:hAnsi="Times New Roman" w:cs="Times New Roman"/>
          <w:bCs/>
          <w:sz w:val="26"/>
          <w:szCs w:val="26"/>
        </w:rPr>
        <w:t>Узнать более подробную информацию можно по телефону</w:t>
      </w:r>
      <w:r w:rsidR="00950173">
        <w:rPr>
          <w:rStyle w:val="s1ppyq"/>
          <w:rFonts w:ascii="Times New Roman" w:hAnsi="Times New Roman" w:cs="Times New Roman"/>
          <w:bCs/>
          <w:sz w:val="26"/>
          <w:szCs w:val="26"/>
        </w:rPr>
        <w:t>:</w:t>
      </w:r>
      <w:r w:rsidR="00950173" w:rsidRPr="00040FB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950173" w:rsidRPr="006C72DD">
        <w:rPr>
          <w:rStyle w:val="s1ppyq"/>
          <w:rFonts w:ascii="Times New Roman" w:hAnsi="Times New Roman" w:cs="Times New Roman"/>
          <w:bCs/>
          <w:sz w:val="26"/>
          <w:szCs w:val="26"/>
        </w:rPr>
        <w:t>8 (902) 730-69-15.</w:t>
      </w:r>
    </w:p>
    <w:p w:rsidR="003467C2" w:rsidRDefault="003467C2" w:rsidP="006E50A4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3467C2" w:rsidRDefault="003467C2" w:rsidP="006E50A4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B2991" w:rsidRDefault="001B2991" w:rsidP="006E50A4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6E50A4" w:rsidRPr="002C3AED" w:rsidRDefault="006E50A4" w:rsidP="006E50A4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2C3AED">
        <w:rPr>
          <w:rFonts w:ascii="Times New Roman" w:hAnsi="Times New Roman"/>
          <w:i/>
          <w:sz w:val="20"/>
          <w:szCs w:val="20"/>
        </w:rPr>
        <w:t>Контакты для СМИ:</w:t>
      </w:r>
    </w:p>
    <w:p w:rsidR="006E50A4" w:rsidRPr="002C3AED" w:rsidRDefault="006E50A4" w:rsidP="006E50A4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2C3AED">
        <w:rPr>
          <w:rFonts w:ascii="Times New Roman" w:hAnsi="Times New Roman"/>
          <w:i/>
          <w:sz w:val="20"/>
          <w:szCs w:val="20"/>
        </w:rPr>
        <w:t>пресс-служба филиала ППК «Роскадастр» по Тамбовской области</w:t>
      </w:r>
    </w:p>
    <w:p w:rsidR="006E50A4" w:rsidRPr="002C3AED" w:rsidRDefault="006E50A4" w:rsidP="006E50A4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2C3AED">
        <w:rPr>
          <w:rFonts w:ascii="Times New Roman" w:hAnsi="Times New Roman"/>
          <w:i/>
          <w:sz w:val="20"/>
          <w:szCs w:val="20"/>
        </w:rPr>
        <w:t>8 (4752) 45-97-61 (2036), 8 (905) 047-26-03</w:t>
      </w:r>
    </w:p>
    <w:p w:rsidR="00B61D66" w:rsidRDefault="006E50A4" w:rsidP="00075D11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2C3AED">
        <w:rPr>
          <w:rFonts w:ascii="Times New Roman" w:hAnsi="Times New Roman"/>
          <w:i/>
          <w:sz w:val="20"/>
          <w:szCs w:val="20"/>
        </w:rPr>
        <w:t>г. Тамбов, б-р Энтузиастов, д.1</w:t>
      </w:r>
    </w:p>
    <w:p w:rsidR="00D175B0" w:rsidRDefault="00D175B0" w:rsidP="00075D11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D175B0" w:rsidRDefault="00D175B0" w:rsidP="00075D11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sectPr w:rsidR="00D175B0" w:rsidSect="008E02A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FC" w:rsidRDefault="00066CFC" w:rsidP="008E02AF">
      <w:pPr>
        <w:spacing w:after="0" w:line="240" w:lineRule="auto"/>
      </w:pPr>
      <w:r>
        <w:separator/>
      </w:r>
    </w:p>
  </w:endnote>
  <w:endnote w:type="continuationSeparator" w:id="0">
    <w:p w:rsidR="00066CFC" w:rsidRDefault="00066CFC" w:rsidP="008E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FC" w:rsidRDefault="00066CFC" w:rsidP="008E02AF">
      <w:pPr>
        <w:spacing w:after="0" w:line="240" w:lineRule="auto"/>
      </w:pPr>
      <w:r>
        <w:separator/>
      </w:r>
    </w:p>
  </w:footnote>
  <w:footnote w:type="continuationSeparator" w:id="0">
    <w:p w:rsidR="00066CFC" w:rsidRDefault="00066CFC" w:rsidP="008E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99816"/>
      <w:docPartObj>
        <w:docPartGallery w:val="Page Numbers (Top of Page)"/>
        <w:docPartUnique/>
      </w:docPartObj>
    </w:sdtPr>
    <w:sdtEndPr/>
    <w:sdtContent>
      <w:p w:rsidR="008E02AF" w:rsidRDefault="008E0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A5D">
          <w:rPr>
            <w:noProof/>
          </w:rPr>
          <w:t>2</w:t>
        </w:r>
        <w:r>
          <w:fldChar w:fldCharType="end"/>
        </w:r>
      </w:p>
    </w:sdtContent>
  </w:sdt>
  <w:p w:rsidR="008E02AF" w:rsidRDefault="008E02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FE5"/>
    <w:multiLevelType w:val="multilevel"/>
    <w:tmpl w:val="D29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C05E3"/>
    <w:multiLevelType w:val="multilevel"/>
    <w:tmpl w:val="0E5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55FA4"/>
    <w:multiLevelType w:val="multilevel"/>
    <w:tmpl w:val="B6F4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1457C"/>
    <w:multiLevelType w:val="multilevel"/>
    <w:tmpl w:val="D38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72953"/>
    <w:multiLevelType w:val="multilevel"/>
    <w:tmpl w:val="2D6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621D2"/>
    <w:multiLevelType w:val="multilevel"/>
    <w:tmpl w:val="7E3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39"/>
    <w:rsid w:val="0000230F"/>
    <w:rsid w:val="0000632D"/>
    <w:rsid w:val="00034959"/>
    <w:rsid w:val="00040FBB"/>
    <w:rsid w:val="00042CDE"/>
    <w:rsid w:val="00046682"/>
    <w:rsid w:val="00066CFC"/>
    <w:rsid w:val="00075D11"/>
    <w:rsid w:val="000E7E56"/>
    <w:rsid w:val="000F5E32"/>
    <w:rsid w:val="001105CE"/>
    <w:rsid w:val="0012411B"/>
    <w:rsid w:val="0018720E"/>
    <w:rsid w:val="001A14C6"/>
    <w:rsid w:val="001B2991"/>
    <w:rsid w:val="001B5F42"/>
    <w:rsid w:val="001E4E29"/>
    <w:rsid w:val="001F6965"/>
    <w:rsid w:val="001F7D0F"/>
    <w:rsid w:val="002318F6"/>
    <w:rsid w:val="002960FD"/>
    <w:rsid w:val="002E342F"/>
    <w:rsid w:val="00315783"/>
    <w:rsid w:val="00346001"/>
    <w:rsid w:val="003467C2"/>
    <w:rsid w:val="00353946"/>
    <w:rsid w:val="003C2659"/>
    <w:rsid w:val="004036EE"/>
    <w:rsid w:val="00441FEF"/>
    <w:rsid w:val="00442AEF"/>
    <w:rsid w:val="0045310B"/>
    <w:rsid w:val="00497A5D"/>
    <w:rsid w:val="0055759D"/>
    <w:rsid w:val="005676CD"/>
    <w:rsid w:val="005A0268"/>
    <w:rsid w:val="005E6A55"/>
    <w:rsid w:val="005E6B40"/>
    <w:rsid w:val="00630001"/>
    <w:rsid w:val="006355EE"/>
    <w:rsid w:val="006439E8"/>
    <w:rsid w:val="00647ADF"/>
    <w:rsid w:val="00661D22"/>
    <w:rsid w:val="006965BB"/>
    <w:rsid w:val="006C72DD"/>
    <w:rsid w:val="006C7E23"/>
    <w:rsid w:val="006D67A9"/>
    <w:rsid w:val="006E50A4"/>
    <w:rsid w:val="006F71E8"/>
    <w:rsid w:val="00730703"/>
    <w:rsid w:val="0073715D"/>
    <w:rsid w:val="00746E6A"/>
    <w:rsid w:val="00895815"/>
    <w:rsid w:val="008A06C2"/>
    <w:rsid w:val="008B041F"/>
    <w:rsid w:val="008D1968"/>
    <w:rsid w:val="008E02AF"/>
    <w:rsid w:val="00901906"/>
    <w:rsid w:val="00925193"/>
    <w:rsid w:val="00932F98"/>
    <w:rsid w:val="009431A0"/>
    <w:rsid w:val="00950173"/>
    <w:rsid w:val="0096062D"/>
    <w:rsid w:val="009C231D"/>
    <w:rsid w:val="009E429E"/>
    <w:rsid w:val="00A0224C"/>
    <w:rsid w:val="00A418A4"/>
    <w:rsid w:val="00A61BDF"/>
    <w:rsid w:val="00A83C11"/>
    <w:rsid w:val="00A96F7B"/>
    <w:rsid w:val="00B61D66"/>
    <w:rsid w:val="00BD17EF"/>
    <w:rsid w:val="00BF5EC7"/>
    <w:rsid w:val="00C04750"/>
    <w:rsid w:val="00C3753F"/>
    <w:rsid w:val="00C70D54"/>
    <w:rsid w:val="00C94D83"/>
    <w:rsid w:val="00CA1464"/>
    <w:rsid w:val="00D175B0"/>
    <w:rsid w:val="00D571F0"/>
    <w:rsid w:val="00D75997"/>
    <w:rsid w:val="00DB3039"/>
    <w:rsid w:val="00E13724"/>
    <w:rsid w:val="00E30267"/>
    <w:rsid w:val="00E51F18"/>
    <w:rsid w:val="00E926C9"/>
    <w:rsid w:val="00EC4F8A"/>
    <w:rsid w:val="00EE6EE2"/>
    <w:rsid w:val="00EF6165"/>
    <w:rsid w:val="00F05331"/>
    <w:rsid w:val="00F16FA5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14C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2AF"/>
  </w:style>
  <w:style w:type="paragraph" w:styleId="a7">
    <w:name w:val="footer"/>
    <w:basedOn w:val="a"/>
    <w:link w:val="a8"/>
    <w:uiPriority w:val="99"/>
    <w:unhideWhenUsed/>
    <w:rsid w:val="008E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2AF"/>
  </w:style>
  <w:style w:type="paragraph" w:styleId="a9">
    <w:name w:val="Balloon Text"/>
    <w:basedOn w:val="a"/>
    <w:link w:val="aa"/>
    <w:uiPriority w:val="99"/>
    <w:semiHidden/>
    <w:unhideWhenUsed/>
    <w:rsid w:val="00EF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165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EF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14C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2AF"/>
  </w:style>
  <w:style w:type="paragraph" w:styleId="a7">
    <w:name w:val="footer"/>
    <w:basedOn w:val="a"/>
    <w:link w:val="a8"/>
    <w:uiPriority w:val="99"/>
    <w:unhideWhenUsed/>
    <w:rsid w:val="008E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2AF"/>
  </w:style>
  <w:style w:type="paragraph" w:styleId="a9">
    <w:name w:val="Balloon Text"/>
    <w:basedOn w:val="a"/>
    <w:link w:val="aa"/>
    <w:uiPriority w:val="99"/>
    <w:semiHidden/>
    <w:unhideWhenUsed/>
    <w:rsid w:val="00EF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165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EF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pkr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ublichnaya-kadastrovaya-k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AlfYorovaOM</cp:lastModifiedBy>
  <cp:revision>26</cp:revision>
  <cp:lastPrinted>2024-07-12T07:46:00Z</cp:lastPrinted>
  <dcterms:created xsi:type="dcterms:W3CDTF">2024-06-07T07:00:00Z</dcterms:created>
  <dcterms:modified xsi:type="dcterms:W3CDTF">2024-08-15T04:54:00Z</dcterms:modified>
</cp:coreProperties>
</file>