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FF" w:rsidRPr="00A46BC7" w:rsidRDefault="00934DFF" w:rsidP="00934DF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46BC7">
        <w:rPr>
          <w:b/>
          <w:sz w:val="28"/>
          <w:szCs w:val="28"/>
        </w:rPr>
        <w:t xml:space="preserve">План </w:t>
      </w:r>
    </w:p>
    <w:p w:rsidR="00934DFF" w:rsidRPr="00A46BC7" w:rsidRDefault="00934DFF" w:rsidP="00934DF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A46BC7">
        <w:rPr>
          <w:b/>
          <w:sz w:val="28"/>
          <w:szCs w:val="28"/>
        </w:rPr>
        <w:t xml:space="preserve">работы </w:t>
      </w:r>
      <w:r w:rsidRPr="00A46BC7">
        <w:rPr>
          <w:rFonts w:eastAsia="Calibri"/>
          <w:b/>
          <w:sz w:val="28"/>
          <w:szCs w:val="28"/>
          <w:lang w:eastAsia="en-US"/>
        </w:rPr>
        <w:t xml:space="preserve">территориальной </w:t>
      </w:r>
      <w:r w:rsidRPr="00A46BC7">
        <w:rPr>
          <w:b/>
          <w:bCs/>
          <w:color w:val="26282F"/>
          <w:sz w:val="28"/>
          <w:szCs w:val="28"/>
        </w:rPr>
        <w:t>районной</w:t>
      </w:r>
    </w:p>
    <w:p w:rsidR="00934DFF" w:rsidRPr="00A46BC7" w:rsidRDefault="00934DFF" w:rsidP="00934DFF">
      <w:pPr>
        <w:widowControl w:val="0"/>
        <w:autoSpaceDE w:val="0"/>
        <w:autoSpaceDN w:val="0"/>
        <w:adjustRightInd w:val="0"/>
        <w:ind w:left="-1134" w:firstLine="567"/>
        <w:contextualSpacing/>
        <w:jc w:val="center"/>
        <w:outlineLvl w:val="0"/>
        <w:rPr>
          <w:b/>
          <w:bCs/>
          <w:color w:val="26282F"/>
          <w:sz w:val="28"/>
          <w:szCs w:val="28"/>
        </w:rPr>
      </w:pPr>
      <w:r w:rsidRPr="00A46BC7">
        <w:rPr>
          <w:b/>
          <w:bCs/>
          <w:color w:val="26282F"/>
          <w:sz w:val="28"/>
          <w:szCs w:val="28"/>
        </w:rPr>
        <w:t>трехсторонней комиссией по регулированию</w:t>
      </w:r>
    </w:p>
    <w:p w:rsidR="00934DFF" w:rsidRPr="00A46BC7" w:rsidRDefault="00934DFF" w:rsidP="00934DFF">
      <w:pPr>
        <w:spacing w:line="270" w:lineRule="exact"/>
        <w:jc w:val="center"/>
        <w:rPr>
          <w:b/>
          <w:sz w:val="28"/>
          <w:szCs w:val="28"/>
        </w:rPr>
      </w:pPr>
      <w:r w:rsidRPr="00A46BC7">
        <w:rPr>
          <w:b/>
          <w:bCs/>
          <w:color w:val="26282F"/>
          <w:sz w:val="28"/>
          <w:szCs w:val="28"/>
        </w:rPr>
        <w:t>социально-трудовых отношений на 20</w:t>
      </w:r>
      <w:r>
        <w:rPr>
          <w:b/>
          <w:bCs/>
          <w:color w:val="26282F"/>
          <w:sz w:val="28"/>
          <w:szCs w:val="28"/>
        </w:rPr>
        <w:t>24</w:t>
      </w:r>
      <w:r w:rsidRPr="00A46BC7">
        <w:rPr>
          <w:b/>
          <w:bCs/>
          <w:color w:val="26282F"/>
          <w:sz w:val="28"/>
          <w:szCs w:val="28"/>
        </w:rPr>
        <w:t xml:space="preserve"> год</w:t>
      </w:r>
    </w:p>
    <w:p w:rsidR="00934DFF" w:rsidRPr="00A46BC7" w:rsidRDefault="00934DFF" w:rsidP="00934DFF">
      <w:pPr>
        <w:spacing w:line="270" w:lineRule="exact"/>
        <w:jc w:val="center"/>
        <w:rPr>
          <w:sz w:val="28"/>
          <w:szCs w:val="28"/>
        </w:rPr>
      </w:pPr>
    </w:p>
    <w:p w:rsidR="00934DFF" w:rsidRPr="00A46BC7" w:rsidRDefault="00934DFF" w:rsidP="00934DFF">
      <w:pPr>
        <w:spacing w:line="27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934DFF" w:rsidRPr="00A46BC7" w:rsidRDefault="00934DFF" w:rsidP="00934DFF">
      <w:pPr>
        <w:jc w:val="center"/>
        <w:rPr>
          <w:b/>
          <w:sz w:val="28"/>
          <w:szCs w:val="28"/>
        </w:rPr>
      </w:pPr>
      <w:r w:rsidRPr="00A46BC7">
        <w:rPr>
          <w:b/>
          <w:sz w:val="28"/>
          <w:szCs w:val="28"/>
        </w:rPr>
        <w:t>1 квартал</w:t>
      </w:r>
    </w:p>
    <w:p w:rsidR="00934DFF" w:rsidRPr="009B1D5C" w:rsidRDefault="00934DFF" w:rsidP="00934D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B1D5C">
        <w:rPr>
          <w:sz w:val="28"/>
          <w:szCs w:val="28"/>
        </w:rPr>
        <w:t xml:space="preserve">1. О реализации Плана работы Токаревской районной трехсторонней комиссии по регулированию социально-трудовых отношений за 2023 год. </w:t>
      </w:r>
    </w:p>
    <w:p w:rsidR="00934DFF" w:rsidRPr="009B1D5C" w:rsidRDefault="00934DFF" w:rsidP="00934DFF">
      <w:pPr>
        <w:contextualSpacing/>
        <w:jc w:val="both"/>
        <w:rPr>
          <w:sz w:val="28"/>
          <w:szCs w:val="28"/>
        </w:rPr>
      </w:pPr>
      <w:r w:rsidRPr="009B1D5C">
        <w:rPr>
          <w:sz w:val="28"/>
          <w:szCs w:val="28"/>
        </w:rPr>
        <w:t xml:space="preserve">             2. О минимальном </w:t>
      </w:r>
      <w:proofErr w:type="gramStart"/>
      <w:r w:rsidRPr="009B1D5C">
        <w:rPr>
          <w:sz w:val="28"/>
          <w:szCs w:val="28"/>
        </w:rPr>
        <w:t>размере оплаты труда</w:t>
      </w:r>
      <w:proofErr w:type="gramEnd"/>
      <w:r w:rsidRPr="009B1D5C">
        <w:rPr>
          <w:sz w:val="28"/>
          <w:szCs w:val="28"/>
        </w:rPr>
        <w:t xml:space="preserve"> с 01.01.2024 года.</w:t>
      </w:r>
    </w:p>
    <w:p w:rsidR="00934DFF" w:rsidRPr="009B1D5C" w:rsidRDefault="00934DFF" w:rsidP="00934DFF">
      <w:pPr>
        <w:contextualSpacing/>
        <w:jc w:val="both"/>
        <w:rPr>
          <w:sz w:val="28"/>
          <w:szCs w:val="28"/>
        </w:rPr>
      </w:pPr>
      <w:r w:rsidRPr="009B1D5C">
        <w:rPr>
          <w:sz w:val="28"/>
          <w:szCs w:val="28"/>
        </w:rPr>
        <w:t xml:space="preserve">             3. Об уровне заработной платы и выполнении целевого показателя среднемесячной заработной платы работников крупных и средних предприятий района за 2023 год.</w:t>
      </w:r>
    </w:p>
    <w:p w:rsidR="00934DFF" w:rsidRPr="00D33B9D" w:rsidRDefault="00934DFF" w:rsidP="00934DFF">
      <w:pPr>
        <w:spacing w:line="240" w:lineRule="atLeast"/>
        <w:jc w:val="both"/>
        <w:rPr>
          <w:sz w:val="28"/>
          <w:szCs w:val="28"/>
        </w:rPr>
      </w:pPr>
      <w:r w:rsidRPr="009B1D5C">
        <w:rPr>
          <w:sz w:val="28"/>
          <w:szCs w:val="28"/>
        </w:rPr>
        <w:t xml:space="preserve">             4. О единых рекомендациях</w:t>
      </w:r>
      <w:r>
        <w:rPr>
          <w:sz w:val="28"/>
          <w:szCs w:val="28"/>
        </w:rPr>
        <w:t xml:space="preserve"> </w:t>
      </w:r>
      <w:r w:rsidRPr="00D33B9D">
        <w:rPr>
          <w:sz w:val="28"/>
          <w:szCs w:val="28"/>
        </w:rPr>
        <w:t>по установлению на федеральном, региональном и местном</w:t>
      </w:r>
      <w:r>
        <w:rPr>
          <w:sz w:val="28"/>
          <w:szCs w:val="28"/>
        </w:rPr>
        <w:t xml:space="preserve"> </w:t>
      </w:r>
      <w:r w:rsidRPr="00D33B9D">
        <w:rPr>
          <w:sz w:val="28"/>
          <w:szCs w:val="28"/>
        </w:rPr>
        <w:t>уровнях систем оплаты труда работников государственных</w:t>
      </w:r>
      <w:r>
        <w:rPr>
          <w:sz w:val="28"/>
          <w:szCs w:val="28"/>
        </w:rPr>
        <w:t xml:space="preserve"> </w:t>
      </w:r>
      <w:r w:rsidRPr="00D33B9D">
        <w:rPr>
          <w:sz w:val="28"/>
          <w:szCs w:val="28"/>
        </w:rPr>
        <w:t>и муниципальных учреждений на 202</w:t>
      </w:r>
      <w:r>
        <w:rPr>
          <w:sz w:val="28"/>
          <w:szCs w:val="28"/>
        </w:rPr>
        <w:t>4</w:t>
      </w:r>
      <w:r w:rsidRPr="00D33B9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934DFF" w:rsidRPr="00D33B9D" w:rsidRDefault="00934DFF" w:rsidP="00934DFF">
      <w:pPr>
        <w:contextualSpacing/>
        <w:jc w:val="both"/>
        <w:rPr>
          <w:sz w:val="28"/>
          <w:szCs w:val="28"/>
        </w:rPr>
      </w:pPr>
    </w:p>
    <w:p w:rsidR="00934DFF" w:rsidRPr="00A0198E" w:rsidRDefault="00934DFF" w:rsidP="00934DFF">
      <w:pPr>
        <w:ind w:firstLine="567"/>
        <w:contextualSpacing/>
        <w:jc w:val="center"/>
        <w:rPr>
          <w:b/>
          <w:sz w:val="28"/>
          <w:szCs w:val="28"/>
        </w:rPr>
      </w:pPr>
      <w:r w:rsidRPr="00A0198E">
        <w:rPr>
          <w:b/>
          <w:sz w:val="28"/>
          <w:szCs w:val="28"/>
        </w:rPr>
        <w:t>2 квартал</w:t>
      </w:r>
    </w:p>
    <w:p w:rsidR="00934DFF" w:rsidRDefault="00934DFF" w:rsidP="00934DFF">
      <w:pPr>
        <w:spacing w:line="20" w:lineRule="atLeast"/>
        <w:contextualSpacing/>
        <w:jc w:val="both"/>
        <w:rPr>
          <w:bCs/>
          <w:sz w:val="28"/>
          <w:szCs w:val="28"/>
        </w:rPr>
      </w:pPr>
      <w:r w:rsidRPr="00A0198E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Pr="00A0198E">
        <w:rPr>
          <w:bCs/>
          <w:sz w:val="28"/>
          <w:szCs w:val="28"/>
        </w:rPr>
        <w:t xml:space="preserve"> 1</w:t>
      </w:r>
      <w:r w:rsidRPr="00F3316E">
        <w:rPr>
          <w:bCs/>
          <w:sz w:val="28"/>
          <w:szCs w:val="28"/>
        </w:rPr>
        <w:t>.</w:t>
      </w:r>
      <w:r w:rsidRPr="00F3316E">
        <w:rPr>
          <w:sz w:val="28"/>
          <w:szCs w:val="28"/>
        </w:rPr>
        <w:t xml:space="preserve"> Об уровне заработной платы и выполнении целевого показателя среднемесячной заработной платы работников крупных и средних предприятий района за </w:t>
      </w:r>
      <w:r>
        <w:rPr>
          <w:sz w:val="28"/>
          <w:szCs w:val="28"/>
        </w:rPr>
        <w:t xml:space="preserve">1 квартал </w:t>
      </w:r>
      <w:r w:rsidRPr="00F3316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F3316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F3316E">
        <w:rPr>
          <w:sz w:val="28"/>
          <w:szCs w:val="28"/>
        </w:rPr>
        <w:t>.</w:t>
      </w:r>
      <w:r w:rsidRPr="00A019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</w:p>
    <w:p w:rsidR="00934DFF" w:rsidRDefault="00934DFF" w:rsidP="00934DFF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BB61A0">
        <w:rPr>
          <w:bCs/>
          <w:sz w:val="28"/>
          <w:szCs w:val="28"/>
        </w:rPr>
        <w:t>2.</w:t>
      </w:r>
      <w:r w:rsidRPr="00BB61A0">
        <w:rPr>
          <w:sz w:val="28"/>
          <w:szCs w:val="28"/>
        </w:rPr>
        <w:t xml:space="preserve"> </w:t>
      </w:r>
      <w:r w:rsidRPr="00FA017E">
        <w:rPr>
          <w:bCs/>
          <w:color w:val="26282F"/>
          <w:kern w:val="3"/>
          <w:sz w:val="28"/>
          <w:szCs w:val="28"/>
          <w:lang w:bidi="hi-IN"/>
        </w:rPr>
        <w:t xml:space="preserve">Итоги работы </w:t>
      </w:r>
      <w:r w:rsidRPr="00FA017E">
        <w:rPr>
          <w:sz w:val="28"/>
          <w:szCs w:val="28"/>
        </w:rPr>
        <w:t>межведомственной комиссии Токаревского района по снижению неформальной занятости, легализации «серой» заработной платы и повышению собираемости страховых взносов</w:t>
      </w:r>
      <w:r>
        <w:rPr>
          <w:sz w:val="28"/>
          <w:szCs w:val="28"/>
        </w:rPr>
        <w:t xml:space="preserve"> </w:t>
      </w:r>
      <w:r w:rsidRPr="00FA017E">
        <w:rPr>
          <w:sz w:val="28"/>
          <w:szCs w:val="28"/>
        </w:rPr>
        <w:t>во внебюджетные фонды</w:t>
      </w:r>
      <w:r>
        <w:rPr>
          <w:sz w:val="28"/>
          <w:szCs w:val="28"/>
        </w:rPr>
        <w:t xml:space="preserve"> </w:t>
      </w:r>
      <w:r>
        <w:rPr>
          <w:bCs/>
          <w:color w:val="26282F"/>
          <w:kern w:val="3"/>
          <w:sz w:val="28"/>
          <w:szCs w:val="28"/>
          <w:lang w:bidi="hi-IN"/>
        </w:rPr>
        <w:t xml:space="preserve">за 1 полугодие </w:t>
      </w:r>
      <w:r w:rsidRPr="00FA017E">
        <w:rPr>
          <w:bCs/>
          <w:color w:val="26282F"/>
          <w:kern w:val="3"/>
          <w:sz w:val="28"/>
          <w:szCs w:val="28"/>
          <w:lang w:bidi="hi-IN"/>
        </w:rPr>
        <w:t>20</w:t>
      </w:r>
      <w:r>
        <w:rPr>
          <w:bCs/>
          <w:color w:val="26282F"/>
          <w:kern w:val="3"/>
          <w:sz w:val="28"/>
          <w:szCs w:val="28"/>
          <w:lang w:bidi="hi-IN"/>
        </w:rPr>
        <w:t xml:space="preserve">24 </w:t>
      </w:r>
      <w:r w:rsidRPr="00FA017E">
        <w:rPr>
          <w:bCs/>
          <w:color w:val="26282F"/>
          <w:kern w:val="3"/>
          <w:sz w:val="28"/>
          <w:szCs w:val="28"/>
          <w:lang w:bidi="hi-IN"/>
        </w:rPr>
        <w:t>год</w:t>
      </w:r>
      <w:r>
        <w:rPr>
          <w:bCs/>
          <w:color w:val="26282F"/>
          <w:kern w:val="3"/>
          <w:sz w:val="28"/>
          <w:szCs w:val="28"/>
          <w:lang w:bidi="hi-IN"/>
        </w:rPr>
        <w:t>а</w:t>
      </w:r>
      <w:r w:rsidRPr="00FA017E">
        <w:rPr>
          <w:bCs/>
          <w:color w:val="26282F"/>
          <w:kern w:val="3"/>
          <w:sz w:val="28"/>
          <w:szCs w:val="28"/>
          <w:lang w:bidi="hi-IN"/>
        </w:rPr>
        <w:t>.</w:t>
      </w:r>
    </w:p>
    <w:p w:rsidR="00934DFF" w:rsidRPr="00BB61A0" w:rsidRDefault="00934DFF" w:rsidP="00934DFF">
      <w:pPr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934DFF" w:rsidRPr="009830BA" w:rsidRDefault="00934DFF" w:rsidP="00934DF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830BA">
        <w:rPr>
          <w:rFonts w:eastAsia="Calibri"/>
          <w:b/>
          <w:sz w:val="28"/>
          <w:szCs w:val="28"/>
          <w:lang w:eastAsia="en-US"/>
        </w:rPr>
        <w:t>3 квартал</w:t>
      </w:r>
    </w:p>
    <w:p w:rsidR="00934DFF" w:rsidRPr="00F3316E" w:rsidRDefault="00934DFF" w:rsidP="00934DFF">
      <w:pPr>
        <w:spacing w:after="200" w:line="20" w:lineRule="atLeast"/>
        <w:contextualSpacing/>
        <w:jc w:val="both"/>
        <w:rPr>
          <w:bCs/>
          <w:color w:val="FF0000"/>
          <w:sz w:val="28"/>
          <w:szCs w:val="28"/>
        </w:rPr>
      </w:pPr>
      <w:r w:rsidRPr="009830BA">
        <w:rPr>
          <w:bCs/>
          <w:sz w:val="28"/>
          <w:szCs w:val="28"/>
        </w:rPr>
        <w:t xml:space="preserve">        1. </w:t>
      </w:r>
      <w:r w:rsidRPr="009830BA">
        <w:rPr>
          <w:sz w:val="28"/>
          <w:szCs w:val="28"/>
        </w:rPr>
        <w:t xml:space="preserve">О ситуации на рынке труда на территории </w:t>
      </w:r>
      <w:r>
        <w:rPr>
          <w:sz w:val="28"/>
          <w:szCs w:val="28"/>
        </w:rPr>
        <w:t>Токаревского</w:t>
      </w:r>
      <w:r w:rsidRPr="009830BA">
        <w:rPr>
          <w:sz w:val="28"/>
          <w:szCs w:val="28"/>
        </w:rPr>
        <w:t xml:space="preserve"> района.</w:t>
      </w:r>
    </w:p>
    <w:p w:rsidR="00934DFF" w:rsidRPr="002070F6" w:rsidRDefault="00934DFF" w:rsidP="00934DFF">
      <w:pPr>
        <w:spacing w:line="20" w:lineRule="atLeast"/>
        <w:contextualSpacing/>
        <w:jc w:val="both"/>
        <w:rPr>
          <w:sz w:val="28"/>
          <w:szCs w:val="28"/>
        </w:rPr>
      </w:pPr>
      <w:r w:rsidRPr="002A1930">
        <w:rPr>
          <w:bCs/>
          <w:sz w:val="28"/>
          <w:szCs w:val="28"/>
        </w:rPr>
        <w:t xml:space="preserve">        2.</w:t>
      </w:r>
      <w:r>
        <w:rPr>
          <w:bCs/>
          <w:sz w:val="28"/>
          <w:szCs w:val="28"/>
        </w:rPr>
        <w:t xml:space="preserve"> О</w:t>
      </w:r>
      <w:r w:rsidRPr="002070F6">
        <w:rPr>
          <w:sz w:val="28"/>
          <w:szCs w:val="28"/>
        </w:rPr>
        <w:t xml:space="preserve"> результатах выполнения целевого показателя трудоустройства инвалидов в </w:t>
      </w:r>
      <w:r>
        <w:rPr>
          <w:sz w:val="28"/>
          <w:szCs w:val="28"/>
        </w:rPr>
        <w:t>Токаревском</w:t>
      </w:r>
      <w:r w:rsidRPr="002070F6">
        <w:rPr>
          <w:sz w:val="28"/>
          <w:szCs w:val="28"/>
        </w:rPr>
        <w:t xml:space="preserve"> районе за 9 месяцев 202</w:t>
      </w:r>
      <w:r>
        <w:rPr>
          <w:sz w:val="28"/>
          <w:szCs w:val="28"/>
        </w:rPr>
        <w:t>4</w:t>
      </w:r>
      <w:r w:rsidRPr="002070F6">
        <w:rPr>
          <w:sz w:val="28"/>
          <w:szCs w:val="28"/>
        </w:rPr>
        <w:t xml:space="preserve"> года.</w:t>
      </w:r>
    </w:p>
    <w:p w:rsidR="00934DFF" w:rsidRPr="00F3316E" w:rsidRDefault="00934DFF" w:rsidP="00934DFF">
      <w:pPr>
        <w:spacing w:line="20" w:lineRule="atLeast"/>
        <w:contextualSpacing/>
        <w:jc w:val="both"/>
        <w:rPr>
          <w:bCs/>
          <w:color w:val="FF0000"/>
          <w:sz w:val="28"/>
          <w:szCs w:val="28"/>
        </w:rPr>
      </w:pPr>
    </w:p>
    <w:p w:rsidR="00934DFF" w:rsidRPr="002A1930" w:rsidRDefault="00934DFF" w:rsidP="00934DF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A1930">
        <w:rPr>
          <w:rFonts w:eastAsia="Calibri"/>
          <w:b/>
          <w:sz w:val="28"/>
          <w:szCs w:val="28"/>
          <w:lang w:eastAsia="en-US"/>
        </w:rPr>
        <w:t>4 квартал</w:t>
      </w:r>
    </w:p>
    <w:p w:rsidR="00934DFF" w:rsidRDefault="00934DFF" w:rsidP="00934DFF">
      <w:pPr>
        <w:ind w:firstLine="567"/>
        <w:jc w:val="both"/>
        <w:rPr>
          <w:bCs/>
          <w:color w:val="FF0000"/>
          <w:sz w:val="28"/>
          <w:szCs w:val="28"/>
        </w:rPr>
      </w:pPr>
      <w:r w:rsidRPr="002A1930">
        <w:rPr>
          <w:rFonts w:eastAsia="Calibri"/>
          <w:sz w:val="28"/>
          <w:szCs w:val="28"/>
          <w:lang w:eastAsia="en-US"/>
        </w:rPr>
        <w:t>1</w:t>
      </w:r>
      <w:r w:rsidRPr="002A1930">
        <w:rPr>
          <w:bCs/>
          <w:sz w:val="28"/>
          <w:szCs w:val="28"/>
        </w:rPr>
        <w:t>.</w:t>
      </w:r>
      <w:r>
        <w:rPr>
          <w:bCs/>
          <w:color w:val="FF0000"/>
          <w:sz w:val="28"/>
          <w:szCs w:val="28"/>
        </w:rPr>
        <w:t xml:space="preserve"> </w:t>
      </w:r>
      <w:r w:rsidRPr="002A1930">
        <w:rPr>
          <w:sz w:val="28"/>
          <w:szCs w:val="28"/>
        </w:rPr>
        <w:t xml:space="preserve">Об итогах работы </w:t>
      </w:r>
      <w:r>
        <w:rPr>
          <w:sz w:val="28"/>
          <w:szCs w:val="28"/>
        </w:rPr>
        <w:t>Токаревской</w:t>
      </w:r>
      <w:r w:rsidRPr="002A1930">
        <w:rPr>
          <w:sz w:val="28"/>
          <w:szCs w:val="28"/>
        </w:rPr>
        <w:t xml:space="preserve"> районной трехсторонней комиссии по регулированию социально-трудовых отношений за 20</w:t>
      </w:r>
      <w:r>
        <w:rPr>
          <w:sz w:val="28"/>
          <w:szCs w:val="28"/>
        </w:rPr>
        <w:t>2</w:t>
      </w:r>
      <w:r w:rsidR="00716991">
        <w:rPr>
          <w:sz w:val="28"/>
          <w:szCs w:val="28"/>
        </w:rPr>
        <w:t>4</w:t>
      </w:r>
      <w:r w:rsidRPr="002A1930">
        <w:rPr>
          <w:sz w:val="28"/>
          <w:szCs w:val="28"/>
        </w:rPr>
        <w:t xml:space="preserve"> год.</w:t>
      </w:r>
      <w:r w:rsidRPr="002A1930">
        <w:rPr>
          <w:bCs/>
          <w:color w:val="FF0000"/>
          <w:sz w:val="28"/>
          <w:szCs w:val="28"/>
        </w:rPr>
        <w:t xml:space="preserve"> </w:t>
      </w:r>
      <w:r w:rsidRPr="00F3316E">
        <w:rPr>
          <w:bCs/>
          <w:color w:val="FF0000"/>
          <w:sz w:val="28"/>
          <w:szCs w:val="28"/>
        </w:rPr>
        <w:t xml:space="preserve">  </w:t>
      </w:r>
    </w:p>
    <w:p w:rsidR="00716991" w:rsidRDefault="00716991" w:rsidP="00934DF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961BA8">
        <w:rPr>
          <w:bCs/>
          <w:sz w:val="28"/>
          <w:szCs w:val="28"/>
        </w:rPr>
        <w:t>.</w:t>
      </w:r>
      <w:r w:rsidRPr="00961BA8">
        <w:rPr>
          <w:bCs/>
          <w:color w:val="FF0000"/>
          <w:sz w:val="28"/>
          <w:szCs w:val="28"/>
        </w:rPr>
        <w:t xml:space="preserve"> </w:t>
      </w:r>
      <w:r w:rsidRPr="00961BA8">
        <w:rPr>
          <w:sz w:val="28"/>
          <w:szCs w:val="28"/>
        </w:rPr>
        <w:t>Анализ производственного травматизма в Токаревском</w:t>
      </w:r>
      <w:r w:rsidRPr="006B4BC7">
        <w:rPr>
          <w:sz w:val="28"/>
          <w:szCs w:val="28"/>
        </w:rPr>
        <w:t xml:space="preserve"> районе за 20</w:t>
      </w:r>
      <w:r>
        <w:rPr>
          <w:sz w:val="28"/>
          <w:szCs w:val="28"/>
        </w:rPr>
        <w:t>24</w:t>
      </w:r>
      <w:r w:rsidRPr="006B4BC7">
        <w:rPr>
          <w:sz w:val="28"/>
          <w:szCs w:val="28"/>
        </w:rPr>
        <w:t xml:space="preserve"> год и меры по его профилактике</w:t>
      </w:r>
      <w:r>
        <w:rPr>
          <w:sz w:val="28"/>
          <w:szCs w:val="28"/>
        </w:rPr>
        <w:t>.</w:t>
      </w:r>
    </w:p>
    <w:p w:rsidR="00B93FE7" w:rsidRPr="00B47228" w:rsidRDefault="00B93FE7" w:rsidP="00B93FE7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3. </w:t>
      </w:r>
      <w:r w:rsidRPr="007D4461">
        <w:rPr>
          <w:sz w:val="28"/>
          <w:szCs w:val="28"/>
        </w:rPr>
        <w:t>Организация труда несовершеннолетних   граждан в</w:t>
      </w:r>
      <w:r>
        <w:rPr>
          <w:sz w:val="28"/>
          <w:szCs w:val="28"/>
        </w:rPr>
        <w:t xml:space="preserve"> возрасте от 14 до 18 лет в 2024</w:t>
      </w:r>
      <w:r w:rsidRPr="007D4461">
        <w:rPr>
          <w:sz w:val="28"/>
          <w:szCs w:val="28"/>
        </w:rPr>
        <w:t xml:space="preserve"> году.</w:t>
      </w:r>
    </w:p>
    <w:p w:rsidR="00934DFF" w:rsidRPr="00AC542D" w:rsidRDefault="00B93FE7" w:rsidP="00934DF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934DFF" w:rsidRPr="002A1930">
        <w:rPr>
          <w:bCs/>
          <w:sz w:val="28"/>
          <w:szCs w:val="28"/>
        </w:rPr>
        <w:t xml:space="preserve">.Об утверждении плана работы </w:t>
      </w:r>
      <w:r w:rsidR="00934DFF" w:rsidRPr="002A1930">
        <w:rPr>
          <w:rFonts w:eastAsia="Calibri"/>
          <w:sz w:val="28"/>
          <w:szCs w:val="28"/>
          <w:lang w:eastAsia="en-US"/>
        </w:rPr>
        <w:t>территориальной районной трехсторонней комиссии по регулированию социально-трудовых отношений на 202</w:t>
      </w:r>
      <w:r w:rsidR="00934DFF">
        <w:rPr>
          <w:rFonts w:eastAsia="Calibri"/>
          <w:sz w:val="28"/>
          <w:szCs w:val="28"/>
          <w:lang w:eastAsia="en-US"/>
        </w:rPr>
        <w:t>5</w:t>
      </w:r>
      <w:r w:rsidR="00934DFF" w:rsidRPr="002A1930">
        <w:rPr>
          <w:rFonts w:eastAsia="Calibri"/>
          <w:sz w:val="28"/>
          <w:szCs w:val="28"/>
          <w:lang w:eastAsia="en-US"/>
        </w:rPr>
        <w:t xml:space="preserve"> год.</w:t>
      </w:r>
    </w:p>
    <w:p w:rsidR="00934DFF" w:rsidRDefault="00934DFF" w:rsidP="00934DFF">
      <w:pPr>
        <w:spacing w:after="200"/>
        <w:contextualSpacing/>
        <w:jc w:val="both"/>
        <w:rPr>
          <w:sz w:val="28"/>
          <w:szCs w:val="28"/>
        </w:rPr>
      </w:pPr>
      <w:r w:rsidRPr="00961BA8">
        <w:rPr>
          <w:bCs/>
          <w:sz w:val="28"/>
          <w:szCs w:val="28"/>
        </w:rPr>
        <w:t xml:space="preserve">        </w:t>
      </w:r>
    </w:p>
    <w:p w:rsidR="00934DFF" w:rsidRPr="00A26840" w:rsidRDefault="00934DFF" w:rsidP="00934DFF">
      <w:pPr>
        <w:jc w:val="both"/>
        <w:rPr>
          <w:bCs/>
          <w:sz w:val="28"/>
          <w:szCs w:val="28"/>
        </w:rPr>
      </w:pPr>
      <w:r w:rsidRPr="00A26840">
        <w:rPr>
          <w:bCs/>
          <w:sz w:val="28"/>
          <w:szCs w:val="28"/>
        </w:rPr>
        <w:t xml:space="preserve">       </w:t>
      </w:r>
    </w:p>
    <w:p w:rsidR="00350692" w:rsidRDefault="00350692"/>
    <w:sectPr w:rsidR="00350692" w:rsidSect="00D2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DFF"/>
    <w:rsid w:val="0021189F"/>
    <w:rsid w:val="00350692"/>
    <w:rsid w:val="004901CE"/>
    <w:rsid w:val="00716991"/>
    <w:rsid w:val="00934DFF"/>
    <w:rsid w:val="00B9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2024-03-29T15:29:00Z</cp:lastPrinted>
  <dcterms:created xsi:type="dcterms:W3CDTF">2024-03-29T15:18:00Z</dcterms:created>
  <dcterms:modified xsi:type="dcterms:W3CDTF">2024-03-29T15:29:00Z</dcterms:modified>
</cp:coreProperties>
</file>