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1BA" w14:textId="738636D4" w:rsidR="00F12C76" w:rsidRDefault="003C3A82" w:rsidP="003C3A8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7252DF">
        <w:rPr>
          <w:b/>
          <w:bCs/>
          <w:sz w:val="24"/>
          <w:szCs w:val="24"/>
        </w:rPr>
        <w:t>Описание объекта закупки</w:t>
      </w:r>
    </w:p>
    <w:p w14:paraId="7F40E4AF" w14:textId="77777777" w:rsidR="003F5931" w:rsidRDefault="003F5931" w:rsidP="003C3A82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68A3935" w14:textId="3D2BFAA2" w:rsidR="003F5931" w:rsidRPr="003F5931" w:rsidRDefault="003F5931" w:rsidP="003F5931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Показатели, позволяющие определить соответствие закупаемого товара установленным заказчиком требованиям.</w:t>
      </w:r>
    </w:p>
    <w:p w14:paraId="326AFD63" w14:textId="77777777" w:rsidR="003C3A82" w:rsidRDefault="003C3A82" w:rsidP="003C3A82">
      <w:pPr>
        <w:spacing w:after="0"/>
        <w:ind w:firstLine="709"/>
        <w:rPr>
          <w:b/>
          <w:bCs/>
        </w:rPr>
      </w:pPr>
    </w:p>
    <w:tbl>
      <w:tblPr>
        <w:tblStyle w:val="a3"/>
        <w:tblW w:w="160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2"/>
        <w:gridCol w:w="2910"/>
        <w:gridCol w:w="2339"/>
        <w:gridCol w:w="1843"/>
        <w:gridCol w:w="2155"/>
        <w:gridCol w:w="1956"/>
        <w:gridCol w:w="2126"/>
        <w:gridCol w:w="1134"/>
        <w:gridCol w:w="1202"/>
      </w:tblGrid>
      <w:tr w:rsidR="00864A5B" w:rsidRPr="00B97890" w14:paraId="7A7352BE" w14:textId="77777777" w:rsidTr="00DF36F3">
        <w:trPr>
          <w:trHeight w:val="405"/>
        </w:trPr>
        <w:tc>
          <w:tcPr>
            <w:tcW w:w="422" w:type="dxa"/>
            <w:vMerge w:val="restart"/>
          </w:tcPr>
          <w:p w14:paraId="59B337DE" w14:textId="22F6C0C2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№</w:t>
            </w:r>
          </w:p>
          <w:p w14:paraId="10EC3C5C" w14:textId="6DFE8EA5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п/п</w:t>
            </w:r>
          </w:p>
        </w:tc>
        <w:tc>
          <w:tcPr>
            <w:tcW w:w="2910" w:type="dxa"/>
            <w:vMerge w:val="restart"/>
          </w:tcPr>
          <w:p w14:paraId="5D922044" w14:textId="77777777" w:rsidR="00864A5B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Наименование товара, работы, услуги</w:t>
            </w:r>
            <w:r>
              <w:rPr>
                <w:b/>
                <w:bCs/>
                <w:sz w:val="22"/>
              </w:rPr>
              <w:t>.</w:t>
            </w:r>
          </w:p>
          <w:p w14:paraId="1BC4F723" w14:textId="3794ABDD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Дополнительная информация</w:t>
            </w:r>
            <w:r>
              <w:rPr>
                <w:b/>
                <w:bCs/>
                <w:sz w:val="22"/>
              </w:rPr>
              <w:t>.</w:t>
            </w:r>
          </w:p>
          <w:p w14:paraId="51D45423" w14:textId="5EBEC0A1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Коды</w:t>
            </w:r>
          </w:p>
        </w:tc>
        <w:tc>
          <w:tcPr>
            <w:tcW w:w="10419" w:type="dxa"/>
            <w:gridSpan w:val="5"/>
          </w:tcPr>
          <w:p w14:paraId="62AB8DE6" w14:textId="373F8834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</w:tcPr>
          <w:p w14:paraId="6A6F9DDF" w14:textId="75BC7B29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Единица измерения</w:t>
            </w:r>
          </w:p>
        </w:tc>
        <w:tc>
          <w:tcPr>
            <w:tcW w:w="1202" w:type="dxa"/>
            <w:vMerge w:val="restart"/>
          </w:tcPr>
          <w:p w14:paraId="570874BD" w14:textId="663EBEAE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Количество товара (объёма работы или услуги)</w:t>
            </w:r>
          </w:p>
        </w:tc>
      </w:tr>
      <w:tr w:rsidR="00864A5B" w:rsidRPr="00B97890" w14:paraId="6F5D3D85" w14:textId="77777777" w:rsidTr="008068E0">
        <w:tc>
          <w:tcPr>
            <w:tcW w:w="422" w:type="dxa"/>
            <w:vMerge/>
          </w:tcPr>
          <w:p w14:paraId="353A4C4B" w14:textId="77777777" w:rsidR="00864A5B" w:rsidRPr="00B97890" w:rsidRDefault="00864A5B" w:rsidP="00B97890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188DAA19" w14:textId="77777777" w:rsidR="00864A5B" w:rsidRPr="00B97890" w:rsidRDefault="00864A5B" w:rsidP="00B97890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4E962AA0" w14:textId="77777777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Наименование</w:t>
            </w:r>
          </w:p>
          <w:p w14:paraId="0DC33430" w14:textId="71EE148A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характеристики</w:t>
            </w:r>
          </w:p>
        </w:tc>
        <w:tc>
          <w:tcPr>
            <w:tcW w:w="1843" w:type="dxa"/>
          </w:tcPr>
          <w:p w14:paraId="32785515" w14:textId="77777777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Значение</w:t>
            </w:r>
          </w:p>
          <w:p w14:paraId="14B5C445" w14:textId="4D64D022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характеристики</w:t>
            </w:r>
          </w:p>
        </w:tc>
        <w:tc>
          <w:tcPr>
            <w:tcW w:w="2155" w:type="dxa"/>
          </w:tcPr>
          <w:p w14:paraId="1C3752B3" w14:textId="4E35068C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Единица измерения характеристики</w:t>
            </w:r>
          </w:p>
        </w:tc>
        <w:tc>
          <w:tcPr>
            <w:tcW w:w="1956" w:type="dxa"/>
          </w:tcPr>
          <w:p w14:paraId="116C6962" w14:textId="5D45C9B5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Инструкция по заполнению характеристик в заявке</w:t>
            </w:r>
          </w:p>
        </w:tc>
        <w:tc>
          <w:tcPr>
            <w:tcW w:w="2126" w:type="dxa"/>
          </w:tcPr>
          <w:p w14:paraId="07138B9A" w14:textId="0DDAF8E6" w:rsidR="00864A5B" w:rsidRPr="007252DF" w:rsidRDefault="00864A5B" w:rsidP="00B97890">
            <w:pPr>
              <w:jc w:val="center"/>
              <w:rPr>
                <w:b/>
                <w:bCs/>
                <w:sz w:val="22"/>
              </w:rPr>
            </w:pPr>
            <w:r w:rsidRPr="007252DF">
              <w:rPr>
                <w:b/>
                <w:bCs/>
                <w:sz w:val="22"/>
              </w:rPr>
              <w:t>Обоснование использования характеристики</w:t>
            </w:r>
          </w:p>
        </w:tc>
        <w:tc>
          <w:tcPr>
            <w:tcW w:w="1134" w:type="dxa"/>
            <w:vMerge/>
          </w:tcPr>
          <w:p w14:paraId="13DF52DD" w14:textId="77777777" w:rsidR="00864A5B" w:rsidRPr="00B97890" w:rsidRDefault="00864A5B" w:rsidP="00B97890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797A996F" w14:textId="77777777" w:rsidR="00864A5B" w:rsidRPr="00B97890" w:rsidRDefault="00864A5B" w:rsidP="00B97890">
            <w:pPr>
              <w:jc w:val="center"/>
              <w:rPr>
                <w:sz w:val="22"/>
              </w:rPr>
            </w:pPr>
          </w:p>
        </w:tc>
      </w:tr>
      <w:tr w:rsidR="00864A5B" w:rsidRPr="00677FCC" w14:paraId="578D8CC1" w14:textId="77777777" w:rsidTr="008068E0">
        <w:tc>
          <w:tcPr>
            <w:tcW w:w="422" w:type="dxa"/>
            <w:vMerge w:val="restart"/>
          </w:tcPr>
          <w:p w14:paraId="1904E69D" w14:textId="0A2C41DD" w:rsidR="00864A5B" w:rsidRDefault="001060A6" w:rsidP="003F059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14:paraId="670DFD71" w14:textId="05DA0BD7" w:rsidR="00864A5B" w:rsidRPr="00677FCC" w:rsidRDefault="00864A5B" w:rsidP="003F059A">
            <w:pPr>
              <w:jc w:val="center"/>
              <w:rPr>
                <w:sz w:val="22"/>
              </w:rPr>
            </w:pPr>
            <w:r w:rsidRPr="00677FCC">
              <w:rPr>
                <w:sz w:val="22"/>
              </w:rPr>
              <w:t>1</w:t>
            </w:r>
          </w:p>
        </w:tc>
        <w:tc>
          <w:tcPr>
            <w:tcW w:w="2910" w:type="dxa"/>
            <w:vMerge w:val="restart"/>
          </w:tcPr>
          <w:p w14:paraId="6B845212" w14:textId="7BF1680E" w:rsidR="00864A5B" w:rsidRDefault="003D0117" w:rsidP="003F05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Прицеп (</w:t>
            </w:r>
            <w:r w:rsidR="005F0B33">
              <w:rPr>
                <w:sz w:val="22"/>
              </w:rPr>
              <w:t>П</w:t>
            </w:r>
            <w:r w:rsidR="005F0B33" w:rsidRPr="00FD0774">
              <w:rPr>
                <w:sz w:val="22"/>
              </w:rPr>
              <w:t>ескоразбрасыватель</w:t>
            </w:r>
            <w:r w:rsidR="00864A5B" w:rsidRPr="00FD0774">
              <w:rPr>
                <w:sz w:val="22"/>
              </w:rPr>
              <w:t xml:space="preserve"> П</w:t>
            </w:r>
            <w:r w:rsidR="00C56DFF">
              <w:rPr>
                <w:sz w:val="22"/>
              </w:rPr>
              <w:t>Р</w:t>
            </w:r>
            <w:r w:rsidR="00864A5B" w:rsidRPr="00FD0774">
              <w:rPr>
                <w:sz w:val="22"/>
              </w:rPr>
              <w:t>Р-3,0</w:t>
            </w:r>
            <w:r w:rsidR="00864A5B">
              <w:rPr>
                <w:sz w:val="22"/>
              </w:rPr>
              <w:t xml:space="preserve"> или эквивалент</w:t>
            </w:r>
            <w:r>
              <w:rPr>
                <w:sz w:val="22"/>
              </w:rPr>
              <w:t>)</w:t>
            </w:r>
          </w:p>
          <w:p w14:paraId="0CD1611F" w14:textId="77777777" w:rsidR="00864A5B" w:rsidRDefault="00864A5B" w:rsidP="003F059A">
            <w:pPr>
              <w:jc w:val="center"/>
              <w:rPr>
                <w:sz w:val="22"/>
              </w:rPr>
            </w:pPr>
          </w:p>
          <w:p w14:paraId="0BA85D6C" w14:textId="77777777" w:rsidR="00864A5B" w:rsidRDefault="00864A5B" w:rsidP="003F05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ОКПД2:</w:t>
            </w:r>
          </w:p>
          <w:p w14:paraId="5874421A" w14:textId="0DD623D2" w:rsidR="00864A5B" w:rsidRDefault="00864A5B" w:rsidP="003F05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29.20.23.1</w:t>
            </w:r>
            <w:r w:rsidR="004A0647">
              <w:rPr>
                <w:sz w:val="22"/>
              </w:rPr>
              <w:t>3</w:t>
            </w:r>
            <w:r w:rsidR="00DF36F3">
              <w:rPr>
                <w:sz w:val="22"/>
              </w:rPr>
              <w:t>0</w:t>
            </w:r>
          </w:p>
          <w:p w14:paraId="528CD3CB" w14:textId="77777777" w:rsidR="004A0647" w:rsidRDefault="004A0647" w:rsidP="003F059A">
            <w:pPr>
              <w:jc w:val="center"/>
              <w:rPr>
                <w:sz w:val="22"/>
              </w:rPr>
            </w:pPr>
          </w:p>
          <w:p w14:paraId="188DC207" w14:textId="3C1D7E8E" w:rsidR="004A0647" w:rsidRDefault="004A0647" w:rsidP="003F05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КТРУ:</w:t>
            </w:r>
          </w:p>
          <w:p w14:paraId="565AD408" w14:textId="75BBAE60" w:rsidR="004A0647" w:rsidRDefault="004A0647" w:rsidP="003F05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29.20.23.110-00000009</w:t>
            </w:r>
          </w:p>
          <w:p w14:paraId="2459AA74" w14:textId="77777777" w:rsidR="00864A5B" w:rsidRDefault="00864A5B" w:rsidP="003F059A">
            <w:pPr>
              <w:jc w:val="center"/>
              <w:rPr>
                <w:sz w:val="22"/>
              </w:rPr>
            </w:pPr>
          </w:p>
          <w:p w14:paraId="161CDD8F" w14:textId="77777777" w:rsidR="00864A5B" w:rsidRDefault="00864A5B" w:rsidP="00507FA5">
            <w:pPr>
              <w:rPr>
                <w:sz w:val="22"/>
              </w:rPr>
            </w:pPr>
          </w:p>
          <w:p w14:paraId="2B2F0198" w14:textId="0C5362B5" w:rsidR="00864A5B" w:rsidRPr="00507FA5" w:rsidRDefault="00864A5B" w:rsidP="00507FA5">
            <w:pPr>
              <w:rPr>
                <w:sz w:val="22"/>
              </w:rPr>
            </w:pPr>
            <w:r w:rsidRPr="00507FA5">
              <w:rPr>
                <w:noProof/>
                <w:sz w:val="22"/>
              </w:rPr>
              <w:drawing>
                <wp:inline distT="0" distB="0" distL="0" distR="0" wp14:anchorId="7950C8A9" wp14:editId="1F927DED">
                  <wp:extent cx="1822329" cy="1609725"/>
                  <wp:effectExtent l="0" t="0" r="6985" b="0"/>
                  <wp:docPr id="13998967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9" cy="162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95A96" w14:textId="77777777" w:rsidR="00864A5B" w:rsidRDefault="00864A5B" w:rsidP="00507FA5">
            <w:pPr>
              <w:rPr>
                <w:sz w:val="22"/>
              </w:rPr>
            </w:pPr>
          </w:p>
          <w:p w14:paraId="69E98D40" w14:textId="1835B2B1" w:rsidR="00864A5B" w:rsidRPr="00BF649A" w:rsidRDefault="00864A5B" w:rsidP="00BF649A">
            <w:pPr>
              <w:jc w:val="center"/>
              <w:rPr>
                <w:sz w:val="22"/>
              </w:rPr>
            </w:pPr>
          </w:p>
          <w:p w14:paraId="1EC0C812" w14:textId="2E575818" w:rsidR="00864A5B" w:rsidRPr="00677FCC" w:rsidRDefault="00864A5B" w:rsidP="003F059A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64C82338" w14:textId="4448C2CA" w:rsidR="00864A5B" w:rsidRPr="00495855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Полная масса</w:t>
            </w:r>
          </w:p>
        </w:tc>
        <w:tc>
          <w:tcPr>
            <w:tcW w:w="1843" w:type="dxa"/>
          </w:tcPr>
          <w:p w14:paraId="6CFBFC86" w14:textId="67A9F370" w:rsidR="00864A5B" w:rsidRPr="00495855" w:rsidRDefault="00393ADD" w:rsidP="00AE4F98">
            <w:pPr>
              <w:jc w:val="center"/>
              <w:rPr>
                <w:sz w:val="22"/>
              </w:rPr>
            </w:pPr>
            <w:r w:rsidRPr="00393ADD">
              <w:rPr>
                <w:sz w:val="22"/>
              </w:rPr>
              <w:t>&gt; 3</w:t>
            </w:r>
            <w:r w:rsidR="00397841">
              <w:rPr>
                <w:sz w:val="22"/>
              </w:rPr>
              <w:t>,</w:t>
            </w:r>
            <w:r w:rsidRPr="00393ADD">
              <w:rPr>
                <w:sz w:val="22"/>
              </w:rPr>
              <w:t>5 и ≤ 10</w:t>
            </w:r>
          </w:p>
        </w:tc>
        <w:tc>
          <w:tcPr>
            <w:tcW w:w="2155" w:type="dxa"/>
          </w:tcPr>
          <w:p w14:paraId="1A139113" w14:textId="7F12E0C6" w:rsidR="00864A5B" w:rsidRPr="00495855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Тонна; ^метрическая тонна (1000 кг)</w:t>
            </w:r>
          </w:p>
        </w:tc>
        <w:tc>
          <w:tcPr>
            <w:tcW w:w="1956" w:type="dxa"/>
          </w:tcPr>
          <w:p w14:paraId="7BB14B0F" w14:textId="629C3C58" w:rsidR="00864A5B" w:rsidRPr="00495855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</w:tcPr>
          <w:p w14:paraId="5B997163" w14:textId="200E2D4A" w:rsidR="00864A5B" w:rsidRPr="00677FCC" w:rsidRDefault="00393AD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Характеристика предусмотрена КТРУ</w:t>
            </w:r>
          </w:p>
        </w:tc>
        <w:tc>
          <w:tcPr>
            <w:tcW w:w="1134" w:type="dxa"/>
            <w:vMerge w:val="restart"/>
          </w:tcPr>
          <w:p w14:paraId="289FD562" w14:textId="7AEECE40" w:rsidR="00864A5B" w:rsidRPr="00677FCC" w:rsidRDefault="00864A5B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202" w:type="dxa"/>
            <w:vMerge w:val="restart"/>
          </w:tcPr>
          <w:p w14:paraId="16C9D217" w14:textId="6E20D96C" w:rsidR="00864A5B" w:rsidRPr="00677FCC" w:rsidRDefault="00864A5B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64A5B" w:rsidRPr="00677FCC" w14:paraId="16C1397F" w14:textId="77777777" w:rsidTr="008068E0">
        <w:tc>
          <w:tcPr>
            <w:tcW w:w="422" w:type="dxa"/>
            <w:vMerge/>
          </w:tcPr>
          <w:p w14:paraId="6C5D9E21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5E8845E8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2CEEC11B" w14:textId="1A73A6E0" w:rsidR="00864A5B" w:rsidRPr="00495855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Тип базовой машины</w:t>
            </w:r>
          </w:p>
        </w:tc>
        <w:tc>
          <w:tcPr>
            <w:tcW w:w="1843" w:type="dxa"/>
          </w:tcPr>
          <w:p w14:paraId="5E72EAE5" w14:textId="01968E18" w:rsidR="00864A5B" w:rsidRPr="00495855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Трактор</w:t>
            </w:r>
          </w:p>
        </w:tc>
        <w:tc>
          <w:tcPr>
            <w:tcW w:w="2155" w:type="dxa"/>
          </w:tcPr>
          <w:p w14:paraId="79AA34F8" w14:textId="7EC607C8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11BF0FDF" w14:textId="7E5D434B" w:rsidR="00864A5B" w:rsidRPr="00677FCC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69D0A890" w14:textId="3599F295" w:rsidR="00864A5B" w:rsidRPr="00677FCC" w:rsidRDefault="00393ADD" w:rsidP="00AE4F98">
            <w:pPr>
              <w:jc w:val="center"/>
              <w:rPr>
                <w:sz w:val="22"/>
              </w:rPr>
            </w:pPr>
            <w:r w:rsidRPr="00393ADD">
              <w:rPr>
                <w:sz w:val="22"/>
              </w:rPr>
              <w:t>Характеристика предусмотрена КТРУ</w:t>
            </w:r>
          </w:p>
        </w:tc>
        <w:tc>
          <w:tcPr>
            <w:tcW w:w="1134" w:type="dxa"/>
            <w:vMerge/>
          </w:tcPr>
          <w:p w14:paraId="04DF9241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0FFA7759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1C68A6FA" w14:textId="77777777" w:rsidTr="008068E0">
        <w:tc>
          <w:tcPr>
            <w:tcW w:w="422" w:type="dxa"/>
            <w:vMerge/>
          </w:tcPr>
          <w:p w14:paraId="7736F21F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11F3802F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45894B4A" w14:textId="1C0E8DC9" w:rsidR="00864A5B" w:rsidRPr="00495855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Вид полуприцепа</w:t>
            </w:r>
          </w:p>
        </w:tc>
        <w:tc>
          <w:tcPr>
            <w:tcW w:w="1843" w:type="dxa"/>
          </w:tcPr>
          <w:p w14:paraId="3F1A22E9" w14:textId="7084A261" w:rsidR="00864A5B" w:rsidRPr="00495855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Пескоразбрасыватель</w:t>
            </w:r>
          </w:p>
        </w:tc>
        <w:tc>
          <w:tcPr>
            <w:tcW w:w="2155" w:type="dxa"/>
          </w:tcPr>
          <w:p w14:paraId="68BA13FE" w14:textId="77777777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459DDED3" w14:textId="6F23B75D" w:rsidR="00864A5B" w:rsidRPr="00677FCC" w:rsidRDefault="00864A5B" w:rsidP="00AE4F98">
            <w:pPr>
              <w:jc w:val="center"/>
              <w:rPr>
                <w:sz w:val="22"/>
              </w:rPr>
            </w:pPr>
            <w:r w:rsidRPr="009752C1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547A1F8A" w14:textId="4C3F0335" w:rsidR="00864A5B" w:rsidRPr="00677FCC" w:rsidRDefault="00393ADD" w:rsidP="00AE4F98">
            <w:pPr>
              <w:jc w:val="center"/>
              <w:rPr>
                <w:sz w:val="22"/>
              </w:rPr>
            </w:pPr>
            <w:r w:rsidRPr="00393ADD">
              <w:rPr>
                <w:sz w:val="22"/>
              </w:rPr>
              <w:t>Характеристика предусмотрена КТРУ</w:t>
            </w:r>
          </w:p>
        </w:tc>
        <w:tc>
          <w:tcPr>
            <w:tcW w:w="1134" w:type="dxa"/>
            <w:vMerge/>
          </w:tcPr>
          <w:p w14:paraId="6C18D7A2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10154E47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05234" w:rsidRPr="00677FCC" w14:paraId="3947C43C" w14:textId="77777777" w:rsidTr="008068E0">
        <w:tc>
          <w:tcPr>
            <w:tcW w:w="422" w:type="dxa"/>
            <w:vMerge/>
          </w:tcPr>
          <w:p w14:paraId="4152C08B" w14:textId="77777777" w:rsidR="00805234" w:rsidRPr="00677FCC" w:rsidRDefault="00805234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1EB16353" w14:textId="77777777" w:rsidR="00805234" w:rsidRPr="00677FCC" w:rsidRDefault="00805234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163C1DEE" w14:textId="60928718" w:rsidR="00805234" w:rsidRPr="009752C1" w:rsidRDefault="00805234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Тип </w:t>
            </w:r>
          </w:p>
        </w:tc>
        <w:tc>
          <w:tcPr>
            <w:tcW w:w="1843" w:type="dxa"/>
          </w:tcPr>
          <w:p w14:paraId="1B54DE79" w14:textId="691D5835" w:rsidR="00805234" w:rsidRPr="009752C1" w:rsidRDefault="00805234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Полуприцепной, бункерного типа с транспортером и разбрасывателем</w:t>
            </w:r>
          </w:p>
        </w:tc>
        <w:tc>
          <w:tcPr>
            <w:tcW w:w="2155" w:type="dxa"/>
          </w:tcPr>
          <w:p w14:paraId="21E7857A" w14:textId="77777777" w:rsidR="00805234" w:rsidRPr="00495855" w:rsidRDefault="00805234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49F851AB" w14:textId="04C08DB7" w:rsidR="00805234" w:rsidRPr="009752C1" w:rsidRDefault="00805234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5661D760" w14:textId="31FD847B" w:rsidR="00805234" w:rsidRPr="00DF36F3" w:rsidRDefault="00805234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029057F1" w14:textId="77777777" w:rsidR="00805234" w:rsidRPr="00677FCC" w:rsidRDefault="00805234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768A78C3" w14:textId="77777777" w:rsidR="00805234" w:rsidRPr="00677FCC" w:rsidRDefault="00805234" w:rsidP="00AE4F98">
            <w:pPr>
              <w:jc w:val="center"/>
              <w:rPr>
                <w:sz w:val="22"/>
              </w:rPr>
            </w:pPr>
          </w:p>
        </w:tc>
      </w:tr>
      <w:tr w:rsidR="001060A6" w:rsidRPr="00677FCC" w14:paraId="04167E50" w14:textId="77777777" w:rsidTr="008068E0">
        <w:tc>
          <w:tcPr>
            <w:tcW w:w="422" w:type="dxa"/>
            <w:vMerge/>
          </w:tcPr>
          <w:p w14:paraId="6D11CC74" w14:textId="77777777" w:rsidR="001060A6" w:rsidRPr="00677FCC" w:rsidRDefault="001060A6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5EDD6803" w14:textId="77777777" w:rsidR="001060A6" w:rsidRPr="00677FCC" w:rsidRDefault="001060A6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6EEC2E41" w14:textId="25F1B926" w:rsidR="001060A6" w:rsidRPr="009752C1" w:rsidRDefault="001060A6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Вместимость бункера</w:t>
            </w:r>
          </w:p>
        </w:tc>
        <w:tc>
          <w:tcPr>
            <w:tcW w:w="1843" w:type="dxa"/>
          </w:tcPr>
          <w:p w14:paraId="75B7546B" w14:textId="3D8ADD50" w:rsidR="001060A6" w:rsidRPr="009752C1" w:rsidRDefault="001060A6" w:rsidP="00AE4F98">
            <w:pPr>
              <w:jc w:val="center"/>
              <w:rPr>
                <w:sz w:val="22"/>
              </w:rPr>
            </w:pPr>
            <w:r w:rsidRPr="001060A6">
              <w:rPr>
                <w:sz w:val="22"/>
              </w:rPr>
              <w:t>≥</w:t>
            </w:r>
            <w:r>
              <w:rPr>
                <w:sz w:val="22"/>
              </w:rPr>
              <w:t>3</w:t>
            </w:r>
          </w:p>
        </w:tc>
        <w:tc>
          <w:tcPr>
            <w:tcW w:w="2155" w:type="dxa"/>
          </w:tcPr>
          <w:p w14:paraId="152E80CA" w14:textId="369FC0E5" w:rsidR="001060A6" w:rsidRPr="00495855" w:rsidRDefault="001060A6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cs="Times New Roman"/>
                <w:sz w:val="22"/>
              </w:rPr>
              <w:t>³</w:t>
            </w:r>
          </w:p>
        </w:tc>
        <w:tc>
          <w:tcPr>
            <w:tcW w:w="1956" w:type="dxa"/>
          </w:tcPr>
          <w:p w14:paraId="340F78DC" w14:textId="7931518E" w:rsidR="001060A6" w:rsidRPr="009752C1" w:rsidRDefault="001060A6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</w:tcPr>
          <w:p w14:paraId="509C6198" w14:textId="70D176C9" w:rsidR="001060A6" w:rsidRPr="00DF36F3" w:rsidRDefault="001060A6" w:rsidP="00AE4F98">
            <w:pPr>
              <w:jc w:val="center"/>
              <w:rPr>
                <w:sz w:val="22"/>
              </w:rPr>
            </w:pPr>
            <w:r w:rsidRPr="001060A6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1A58DD9C" w14:textId="77777777" w:rsidR="001060A6" w:rsidRPr="00677FCC" w:rsidRDefault="001060A6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5E3A77E5" w14:textId="77777777" w:rsidR="001060A6" w:rsidRPr="00677FCC" w:rsidRDefault="001060A6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3AF0F2A4" w14:textId="77777777" w:rsidTr="008068E0">
        <w:tc>
          <w:tcPr>
            <w:tcW w:w="422" w:type="dxa"/>
            <w:vMerge/>
          </w:tcPr>
          <w:p w14:paraId="26F618B7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4A1EE944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1EE7A5CE" w14:textId="34639F9D" w:rsidR="00864A5B" w:rsidRPr="00495855" w:rsidRDefault="001C1CFF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Грузоподъёмность</w:t>
            </w:r>
          </w:p>
        </w:tc>
        <w:tc>
          <w:tcPr>
            <w:tcW w:w="1843" w:type="dxa"/>
          </w:tcPr>
          <w:p w14:paraId="37D089FB" w14:textId="03700928" w:rsidR="00864A5B" w:rsidRPr="00495855" w:rsidRDefault="001C1CFF" w:rsidP="00AE4F98">
            <w:pPr>
              <w:jc w:val="center"/>
              <w:rPr>
                <w:sz w:val="22"/>
              </w:rPr>
            </w:pPr>
            <w:r w:rsidRPr="001C1CFF">
              <w:rPr>
                <w:sz w:val="22"/>
              </w:rPr>
              <w:t>≥</w:t>
            </w:r>
            <w:r>
              <w:rPr>
                <w:sz w:val="22"/>
              </w:rPr>
              <w:t>4800</w:t>
            </w:r>
          </w:p>
        </w:tc>
        <w:tc>
          <w:tcPr>
            <w:tcW w:w="2155" w:type="dxa"/>
          </w:tcPr>
          <w:p w14:paraId="564A3A39" w14:textId="3AEEB8A1" w:rsidR="00864A5B" w:rsidRPr="00495855" w:rsidRDefault="001C1CFF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кг</w:t>
            </w:r>
          </w:p>
        </w:tc>
        <w:tc>
          <w:tcPr>
            <w:tcW w:w="1956" w:type="dxa"/>
          </w:tcPr>
          <w:p w14:paraId="78A886F4" w14:textId="51FF0C9A" w:rsidR="00864A5B" w:rsidRPr="00677FCC" w:rsidRDefault="00864A5B" w:rsidP="00AE4F98">
            <w:pPr>
              <w:jc w:val="center"/>
              <w:rPr>
                <w:sz w:val="22"/>
              </w:rPr>
            </w:pPr>
            <w:r w:rsidRPr="00E522A8">
              <w:rPr>
                <w:sz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</w:tcPr>
          <w:p w14:paraId="744E2E35" w14:textId="15DA92D6" w:rsidR="00864A5B" w:rsidRPr="00677FCC" w:rsidRDefault="00864A5B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Требование установлено в целях обеспечения эффективного</w:t>
            </w:r>
            <w:r w:rsidR="00594381">
              <w:rPr>
                <w:sz w:val="22"/>
              </w:rPr>
              <w:t xml:space="preserve"> </w:t>
            </w:r>
            <w:r>
              <w:rPr>
                <w:sz w:val="22"/>
              </w:rPr>
              <w:t>производственного процесса</w:t>
            </w:r>
          </w:p>
        </w:tc>
        <w:tc>
          <w:tcPr>
            <w:tcW w:w="1134" w:type="dxa"/>
            <w:vMerge/>
          </w:tcPr>
          <w:p w14:paraId="764F92EC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65C468AF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1537BCD3" w14:textId="77777777" w:rsidTr="008068E0">
        <w:tc>
          <w:tcPr>
            <w:tcW w:w="422" w:type="dxa"/>
            <w:vMerge/>
          </w:tcPr>
          <w:p w14:paraId="770BE9E3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1F18B2F6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119646D6" w14:textId="737AD5B8" w:rsidR="00864A5B" w:rsidRPr="00495855" w:rsidRDefault="00CA6B6B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Толщина стенок бункера</w:t>
            </w:r>
          </w:p>
        </w:tc>
        <w:tc>
          <w:tcPr>
            <w:tcW w:w="1843" w:type="dxa"/>
          </w:tcPr>
          <w:p w14:paraId="4D282D73" w14:textId="2EFA03FE" w:rsidR="00864A5B" w:rsidRPr="00495855" w:rsidRDefault="00393ADD" w:rsidP="00AE4F98">
            <w:pPr>
              <w:jc w:val="center"/>
              <w:rPr>
                <w:sz w:val="22"/>
              </w:rPr>
            </w:pPr>
            <w:r w:rsidRPr="00393ADD">
              <w:rPr>
                <w:sz w:val="22"/>
              </w:rPr>
              <w:t>≥</w:t>
            </w:r>
            <w:r w:rsidR="00CA6B6B">
              <w:rPr>
                <w:sz w:val="22"/>
              </w:rPr>
              <w:t>3</w:t>
            </w:r>
          </w:p>
        </w:tc>
        <w:tc>
          <w:tcPr>
            <w:tcW w:w="2155" w:type="dxa"/>
          </w:tcPr>
          <w:p w14:paraId="196466FA" w14:textId="679F5F2B" w:rsidR="00864A5B" w:rsidRPr="00495855" w:rsidRDefault="00CA6B6B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мм</w:t>
            </w:r>
          </w:p>
        </w:tc>
        <w:tc>
          <w:tcPr>
            <w:tcW w:w="1956" w:type="dxa"/>
          </w:tcPr>
          <w:p w14:paraId="3BCF4243" w14:textId="67273E77" w:rsidR="00864A5B" w:rsidRPr="00677FCC" w:rsidRDefault="00393ADD" w:rsidP="00AE4F98">
            <w:pPr>
              <w:jc w:val="center"/>
              <w:rPr>
                <w:sz w:val="22"/>
              </w:rPr>
            </w:pPr>
            <w:r w:rsidRPr="00393ADD">
              <w:rPr>
                <w:sz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</w:tcPr>
          <w:p w14:paraId="192DDC15" w14:textId="7F366249" w:rsidR="00864A5B" w:rsidRPr="00677FCC" w:rsidRDefault="00864A5B" w:rsidP="00AE4F98">
            <w:pPr>
              <w:jc w:val="center"/>
              <w:rPr>
                <w:sz w:val="22"/>
              </w:rPr>
            </w:pPr>
            <w:r w:rsidRPr="00E34173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0F60E002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127E600E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3CF6E4C3" w14:textId="77777777" w:rsidTr="008068E0">
        <w:tc>
          <w:tcPr>
            <w:tcW w:w="422" w:type="dxa"/>
            <w:vMerge/>
          </w:tcPr>
          <w:p w14:paraId="5E82A66A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553727CB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79568D9D" w14:textId="2A3E57B9" w:rsidR="00065CBD" w:rsidRDefault="00393AD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Диаметр прутка п</w:t>
            </w:r>
            <w:r w:rsidR="00CA6B6B">
              <w:rPr>
                <w:sz w:val="22"/>
              </w:rPr>
              <w:t>редохранительн</w:t>
            </w:r>
            <w:r>
              <w:rPr>
                <w:sz w:val="22"/>
              </w:rPr>
              <w:t>ой</w:t>
            </w:r>
            <w:r w:rsidR="00CA6B6B">
              <w:rPr>
                <w:sz w:val="22"/>
              </w:rPr>
              <w:t xml:space="preserve"> решетк</w:t>
            </w:r>
            <w:r>
              <w:rPr>
                <w:sz w:val="22"/>
              </w:rPr>
              <w:t>и</w:t>
            </w:r>
            <w:r w:rsidR="00CA6B6B">
              <w:rPr>
                <w:sz w:val="22"/>
              </w:rPr>
              <w:t xml:space="preserve"> </w:t>
            </w:r>
          </w:p>
          <w:p w14:paraId="3FFE772E" w14:textId="663145D0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202EF0C9" w14:textId="0141C7D4" w:rsidR="00065CBD" w:rsidRPr="00495855" w:rsidRDefault="00393ADD" w:rsidP="00AE4F98">
            <w:pPr>
              <w:jc w:val="center"/>
              <w:rPr>
                <w:sz w:val="22"/>
              </w:rPr>
            </w:pPr>
            <w:r w:rsidRPr="00393ADD">
              <w:rPr>
                <w:sz w:val="22"/>
              </w:rPr>
              <w:t>≥</w:t>
            </w:r>
            <w:r w:rsidR="00065CBD">
              <w:rPr>
                <w:sz w:val="22"/>
              </w:rPr>
              <w:t>12</w:t>
            </w:r>
          </w:p>
        </w:tc>
        <w:tc>
          <w:tcPr>
            <w:tcW w:w="2155" w:type="dxa"/>
          </w:tcPr>
          <w:p w14:paraId="43D81707" w14:textId="2A52663D" w:rsidR="00864A5B" w:rsidRPr="00495855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мм</w:t>
            </w:r>
          </w:p>
        </w:tc>
        <w:tc>
          <w:tcPr>
            <w:tcW w:w="1956" w:type="dxa"/>
          </w:tcPr>
          <w:p w14:paraId="53F8305F" w14:textId="668C6E5C" w:rsidR="00864A5B" w:rsidRPr="00677FCC" w:rsidRDefault="00393ADD" w:rsidP="00AE4F98">
            <w:pPr>
              <w:jc w:val="center"/>
              <w:rPr>
                <w:sz w:val="22"/>
              </w:rPr>
            </w:pPr>
            <w:r w:rsidRPr="00393ADD">
              <w:rPr>
                <w:sz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</w:tcPr>
          <w:p w14:paraId="73649BA1" w14:textId="700BB3F3" w:rsidR="00864A5B" w:rsidRPr="00677FCC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75B357A3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7C35F4A2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065CBD" w:rsidRPr="00677FCC" w14:paraId="247785DC" w14:textId="77777777" w:rsidTr="008068E0">
        <w:tc>
          <w:tcPr>
            <w:tcW w:w="422" w:type="dxa"/>
            <w:vMerge/>
          </w:tcPr>
          <w:p w14:paraId="7CCCF655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5E131097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1C70587C" w14:textId="4210CDDC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Шаг решетки</w:t>
            </w:r>
          </w:p>
        </w:tc>
        <w:tc>
          <w:tcPr>
            <w:tcW w:w="1843" w:type="dxa"/>
          </w:tcPr>
          <w:p w14:paraId="1CFF488B" w14:textId="29C36E06" w:rsidR="00065CBD" w:rsidRDefault="00E501CD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>≥</w:t>
            </w:r>
            <w:r>
              <w:rPr>
                <w:sz w:val="22"/>
              </w:rPr>
              <w:t>7</w:t>
            </w:r>
            <w:r w:rsidR="00065CBD">
              <w:rPr>
                <w:sz w:val="22"/>
              </w:rPr>
              <w:t>0</w:t>
            </w:r>
            <w:r>
              <w:rPr>
                <w:sz w:val="22"/>
              </w:rPr>
              <w:t xml:space="preserve"> и </w:t>
            </w:r>
            <w:r w:rsidRPr="00E501CD">
              <w:rPr>
                <w:sz w:val="22"/>
              </w:rPr>
              <w:t>≤</w:t>
            </w:r>
            <w:r>
              <w:rPr>
                <w:sz w:val="22"/>
              </w:rPr>
              <w:t>100</w:t>
            </w:r>
          </w:p>
        </w:tc>
        <w:tc>
          <w:tcPr>
            <w:tcW w:w="2155" w:type="dxa"/>
          </w:tcPr>
          <w:p w14:paraId="088EB884" w14:textId="61773EE7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мм</w:t>
            </w:r>
          </w:p>
        </w:tc>
        <w:tc>
          <w:tcPr>
            <w:tcW w:w="1956" w:type="dxa"/>
          </w:tcPr>
          <w:p w14:paraId="66496662" w14:textId="24468F8D" w:rsidR="00065CBD" w:rsidRPr="00065CBD" w:rsidRDefault="00E501CD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</w:tcPr>
          <w:p w14:paraId="28E9B3EA" w14:textId="3E8E5310" w:rsidR="00065CBD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28A7EA95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4CDF100C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</w:tr>
      <w:tr w:rsidR="00065CBD" w:rsidRPr="00677FCC" w14:paraId="2132BB22" w14:textId="77777777" w:rsidTr="008068E0">
        <w:tc>
          <w:tcPr>
            <w:tcW w:w="422" w:type="dxa"/>
            <w:vMerge/>
          </w:tcPr>
          <w:p w14:paraId="45A7B295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4D7ADFFC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7DEFA8ED" w14:textId="0239ED4B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Минимальная ширина обрабатываемой полосы</w:t>
            </w:r>
          </w:p>
        </w:tc>
        <w:tc>
          <w:tcPr>
            <w:tcW w:w="1843" w:type="dxa"/>
          </w:tcPr>
          <w:p w14:paraId="6E3078E4" w14:textId="03511125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5" w:type="dxa"/>
          </w:tcPr>
          <w:p w14:paraId="549AB924" w14:textId="580B6314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956" w:type="dxa"/>
          </w:tcPr>
          <w:p w14:paraId="4EBD6CB9" w14:textId="048756CC" w:rsidR="00065CBD" w:rsidRPr="00065CBD" w:rsidRDefault="00594381" w:rsidP="00AE4F98">
            <w:pPr>
              <w:jc w:val="center"/>
              <w:rPr>
                <w:sz w:val="22"/>
              </w:rPr>
            </w:pPr>
            <w:r w:rsidRPr="00065CBD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5400DC75" w14:textId="75156A65" w:rsidR="00065CBD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401659E2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348303BA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</w:tr>
      <w:tr w:rsidR="00065CBD" w:rsidRPr="00677FCC" w14:paraId="54EEA615" w14:textId="77777777" w:rsidTr="008068E0">
        <w:tc>
          <w:tcPr>
            <w:tcW w:w="422" w:type="dxa"/>
            <w:vMerge/>
          </w:tcPr>
          <w:p w14:paraId="6B53CE3A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091B7D16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7E9A6BC3" w14:textId="0E08B0B5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Максимальная ширина обрабатываемой полосы </w:t>
            </w:r>
          </w:p>
        </w:tc>
        <w:tc>
          <w:tcPr>
            <w:tcW w:w="1843" w:type="dxa"/>
          </w:tcPr>
          <w:p w14:paraId="05250F94" w14:textId="7E6FD668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55" w:type="dxa"/>
          </w:tcPr>
          <w:p w14:paraId="79D35E6E" w14:textId="23815F00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956" w:type="dxa"/>
          </w:tcPr>
          <w:p w14:paraId="3CDA8E9C" w14:textId="57198CA6" w:rsidR="00065CBD" w:rsidRPr="00065CBD" w:rsidRDefault="00594381" w:rsidP="00AE4F98">
            <w:pPr>
              <w:jc w:val="center"/>
              <w:rPr>
                <w:sz w:val="22"/>
              </w:rPr>
            </w:pPr>
            <w:r w:rsidRPr="00065CBD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279DB8D6" w14:textId="519F9FDF" w:rsidR="00065CBD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68C8AC20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75804547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</w:tr>
      <w:tr w:rsidR="00065CBD" w:rsidRPr="00677FCC" w14:paraId="7D7C3ABC" w14:textId="77777777" w:rsidTr="008068E0">
        <w:tc>
          <w:tcPr>
            <w:tcW w:w="422" w:type="dxa"/>
            <w:vMerge/>
          </w:tcPr>
          <w:p w14:paraId="7B3AA60C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14010E6D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07932D04" w14:textId="28968A4C" w:rsidR="00065CBD" w:rsidRPr="00E501CD" w:rsidRDefault="00065CBD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>Минимальная плотность посыпки</w:t>
            </w:r>
          </w:p>
        </w:tc>
        <w:tc>
          <w:tcPr>
            <w:tcW w:w="1843" w:type="dxa"/>
          </w:tcPr>
          <w:p w14:paraId="34329585" w14:textId="41FDDA48" w:rsidR="00065CBD" w:rsidRPr="00E501CD" w:rsidRDefault="00065CBD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>10</w:t>
            </w:r>
            <w:r w:rsidR="00E501CD" w:rsidRPr="00E501CD">
              <w:rPr>
                <w:sz w:val="22"/>
              </w:rPr>
              <w:t>0</w:t>
            </w:r>
          </w:p>
        </w:tc>
        <w:tc>
          <w:tcPr>
            <w:tcW w:w="2155" w:type="dxa"/>
          </w:tcPr>
          <w:p w14:paraId="139EE975" w14:textId="541F2165" w:rsidR="00065CBD" w:rsidRPr="00E501CD" w:rsidRDefault="00065CBD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>г/м</w:t>
            </w:r>
            <w:r w:rsidRPr="00E501CD">
              <w:rPr>
                <w:rFonts w:asciiTheme="minorBidi" w:hAnsiTheme="minorBidi"/>
                <w:sz w:val="22"/>
              </w:rPr>
              <w:t>²</w:t>
            </w:r>
          </w:p>
        </w:tc>
        <w:tc>
          <w:tcPr>
            <w:tcW w:w="1956" w:type="dxa"/>
          </w:tcPr>
          <w:p w14:paraId="526EF4AF" w14:textId="0A35B385" w:rsidR="00065CBD" w:rsidRPr="00E501CD" w:rsidRDefault="00594381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 xml:space="preserve">Значение характеристики не может изменяться </w:t>
            </w:r>
            <w:r w:rsidRPr="00E501CD">
              <w:rPr>
                <w:sz w:val="22"/>
              </w:rPr>
              <w:lastRenderedPageBreak/>
              <w:t>участником закупки</w:t>
            </w:r>
          </w:p>
        </w:tc>
        <w:tc>
          <w:tcPr>
            <w:tcW w:w="2126" w:type="dxa"/>
          </w:tcPr>
          <w:p w14:paraId="05ADCCD9" w14:textId="73C51F86" w:rsidR="00065CBD" w:rsidRPr="00E501CD" w:rsidRDefault="00594381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lastRenderedPageBreak/>
              <w:t xml:space="preserve">Требование установлено в целях обеспечения эффективного </w:t>
            </w:r>
            <w:r w:rsidRPr="00E501CD">
              <w:rPr>
                <w:sz w:val="22"/>
              </w:rPr>
              <w:lastRenderedPageBreak/>
              <w:t>производственного процесса</w:t>
            </w:r>
          </w:p>
        </w:tc>
        <w:tc>
          <w:tcPr>
            <w:tcW w:w="1134" w:type="dxa"/>
            <w:vMerge/>
          </w:tcPr>
          <w:p w14:paraId="77984A30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28631DD5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</w:tr>
      <w:tr w:rsidR="00065CBD" w:rsidRPr="00677FCC" w14:paraId="0F1E8897" w14:textId="77777777" w:rsidTr="008068E0">
        <w:tc>
          <w:tcPr>
            <w:tcW w:w="422" w:type="dxa"/>
            <w:vMerge/>
          </w:tcPr>
          <w:p w14:paraId="5DD2B880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77FCE1C2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3B6DD8D2" w14:textId="7746357B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Максимальная плотность посыпки</w:t>
            </w:r>
          </w:p>
        </w:tc>
        <w:tc>
          <w:tcPr>
            <w:tcW w:w="1843" w:type="dxa"/>
          </w:tcPr>
          <w:p w14:paraId="0023C82F" w14:textId="485D160F" w:rsidR="00065CBD" w:rsidRDefault="00065CB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2155" w:type="dxa"/>
          </w:tcPr>
          <w:p w14:paraId="77C36905" w14:textId="62416C41" w:rsidR="00065CBD" w:rsidRDefault="00065CBD" w:rsidP="00AE4F98">
            <w:pPr>
              <w:jc w:val="center"/>
              <w:rPr>
                <w:sz w:val="22"/>
              </w:rPr>
            </w:pPr>
            <w:r w:rsidRPr="00065CBD">
              <w:rPr>
                <w:sz w:val="22"/>
              </w:rPr>
              <w:t>г/м²</w:t>
            </w:r>
          </w:p>
        </w:tc>
        <w:tc>
          <w:tcPr>
            <w:tcW w:w="1956" w:type="dxa"/>
          </w:tcPr>
          <w:p w14:paraId="1EA0DCA1" w14:textId="4934A86B" w:rsidR="00065CBD" w:rsidRPr="00065CBD" w:rsidRDefault="00594381" w:rsidP="00AE4F98">
            <w:pPr>
              <w:jc w:val="center"/>
              <w:rPr>
                <w:sz w:val="22"/>
              </w:rPr>
            </w:pPr>
            <w:r w:rsidRPr="00065CBD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1C3CDF70" w14:textId="6C575EFF" w:rsidR="00065CBD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66548215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530F5AE3" w14:textId="77777777" w:rsidR="00065CBD" w:rsidRPr="00677FCC" w:rsidRDefault="00065CBD" w:rsidP="00AE4F98">
            <w:pPr>
              <w:jc w:val="center"/>
              <w:rPr>
                <w:sz w:val="22"/>
              </w:rPr>
            </w:pPr>
          </w:p>
        </w:tc>
      </w:tr>
      <w:tr w:rsidR="00594381" w:rsidRPr="00677FCC" w14:paraId="5DA44542" w14:textId="77777777" w:rsidTr="008068E0">
        <w:tc>
          <w:tcPr>
            <w:tcW w:w="422" w:type="dxa"/>
            <w:vMerge/>
          </w:tcPr>
          <w:p w14:paraId="35D661F1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7C783848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2B142B47" w14:textId="19CDD928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Производительность по нанесению противогололедных материалов</w:t>
            </w:r>
          </w:p>
        </w:tc>
        <w:tc>
          <w:tcPr>
            <w:tcW w:w="1843" w:type="dxa"/>
          </w:tcPr>
          <w:p w14:paraId="3FCD05DB" w14:textId="7E2906FE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20 000</w:t>
            </w:r>
          </w:p>
        </w:tc>
        <w:tc>
          <w:tcPr>
            <w:tcW w:w="2155" w:type="dxa"/>
          </w:tcPr>
          <w:p w14:paraId="37666BD7" w14:textId="02A69CAF" w:rsidR="00594381" w:rsidRPr="00065CBD" w:rsidRDefault="00594381" w:rsidP="00AE4F98">
            <w:pPr>
              <w:jc w:val="center"/>
              <w:rPr>
                <w:sz w:val="22"/>
              </w:rPr>
            </w:pPr>
            <w:r w:rsidRPr="00594381">
              <w:rPr>
                <w:sz w:val="22"/>
              </w:rPr>
              <w:t>м²</w:t>
            </w:r>
            <w:r>
              <w:rPr>
                <w:sz w:val="22"/>
              </w:rPr>
              <w:t>/ч</w:t>
            </w:r>
          </w:p>
        </w:tc>
        <w:tc>
          <w:tcPr>
            <w:tcW w:w="1956" w:type="dxa"/>
          </w:tcPr>
          <w:p w14:paraId="6F43E34E" w14:textId="042DE612" w:rsidR="00594381" w:rsidRPr="00065CBD" w:rsidRDefault="00594381" w:rsidP="00AE4F98">
            <w:pPr>
              <w:jc w:val="center"/>
              <w:rPr>
                <w:sz w:val="22"/>
              </w:rPr>
            </w:pPr>
            <w:r w:rsidRPr="00065CBD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1A741D20" w14:textId="6EE45EA3" w:rsidR="00594381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738E1CC7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2DF2FB6D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</w:tr>
      <w:tr w:rsidR="00594381" w:rsidRPr="00677FCC" w14:paraId="5B264191" w14:textId="77777777" w:rsidTr="008068E0">
        <w:tc>
          <w:tcPr>
            <w:tcW w:w="422" w:type="dxa"/>
            <w:vMerge/>
          </w:tcPr>
          <w:p w14:paraId="60517EDA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317C6ABB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0D17533D" w14:textId="32B96137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Регулировка шибера (заслонки)</w:t>
            </w:r>
          </w:p>
        </w:tc>
        <w:tc>
          <w:tcPr>
            <w:tcW w:w="1843" w:type="dxa"/>
          </w:tcPr>
          <w:p w14:paraId="52E113B1" w14:textId="18477891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Винтовая </w:t>
            </w:r>
          </w:p>
        </w:tc>
        <w:tc>
          <w:tcPr>
            <w:tcW w:w="2155" w:type="dxa"/>
          </w:tcPr>
          <w:p w14:paraId="1FBD408C" w14:textId="77777777" w:rsidR="00594381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3A620D22" w14:textId="79F794A8" w:rsidR="00594381" w:rsidRPr="00065CBD" w:rsidRDefault="00594381" w:rsidP="00AE4F98">
            <w:pPr>
              <w:jc w:val="center"/>
              <w:rPr>
                <w:sz w:val="22"/>
              </w:rPr>
            </w:pPr>
            <w:r w:rsidRPr="00065CBD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5E9E95C2" w14:textId="3F993960" w:rsidR="00594381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04E42D77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40B0D69E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</w:tr>
      <w:tr w:rsidR="00594381" w:rsidRPr="00677FCC" w14:paraId="625C4A32" w14:textId="77777777" w:rsidTr="008068E0">
        <w:tc>
          <w:tcPr>
            <w:tcW w:w="422" w:type="dxa"/>
            <w:vMerge/>
          </w:tcPr>
          <w:p w14:paraId="2DB5C0F2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30B7C840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158A0BE8" w14:textId="223052BD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Толщина диска разбрасывателя</w:t>
            </w:r>
          </w:p>
        </w:tc>
        <w:tc>
          <w:tcPr>
            <w:tcW w:w="1843" w:type="dxa"/>
          </w:tcPr>
          <w:p w14:paraId="6BF76FC9" w14:textId="7A66F686" w:rsidR="00594381" w:rsidRDefault="00E501CD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>≥</w:t>
            </w:r>
            <w:r>
              <w:rPr>
                <w:sz w:val="22"/>
              </w:rPr>
              <w:t>3</w:t>
            </w:r>
          </w:p>
        </w:tc>
        <w:tc>
          <w:tcPr>
            <w:tcW w:w="2155" w:type="dxa"/>
          </w:tcPr>
          <w:p w14:paraId="0E886E2E" w14:textId="792DCE20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мм</w:t>
            </w:r>
          </w:p>
        </w:tc>
        <w:tc>
          <w:tcPr>
            <w:tcW w:w="1956" w:type="dxa"/>
          </w:tcPr>
          <w:p w14:paraId="22F78D71" w14:textId="5376430B" w:rsidR="00594381" w:rsidRPr="00065CBD" w:rsidRDefault="00E501CD" w:rsidP="00AE4F98">
            <w:pPr>
              <w:jc w:val="center"/>
              <w:rPr>
                <w:sz w:val="22"/>
              </w:rPr>
            </w:pPr>
            <w:r w:rsidRPr="00E501CD">
              <w:rPr>
                <w:sz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2126" w:type="dxa"/>
          </w:tcPr>
          <w:p w14:paraId="0DF9DA68" w14:textId="743AE739" w:rsidR="00594381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453C7DA8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3CAD6083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</w:tr>
      <w:tr w:rsidR="00594381" w:rsidRPr="00677FCC" w14:paraId="095DBB13" w14:textId="77777777" w:rsidTr="008068E0">
        <w:tc>
          <w:tcPr>
            <w:tcW w:w="422" w:type="dxa"/>
            <w:vMerge/>
          </w:tcPr>
          <w:p w14:paraId="547F1E4E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2BBA7918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2BC450A2" w14:textId="04040EC6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Тяговый класс трактора</w:t>
            </w:r>
          </w:p>
        </w:tc>
        <w:tc>
          <w:tcPr>
            <w:tcW w:w="1843" w:type="dxa"/>
          </w:tcPr>
          <w:p w14:paraId="25561232" w14:textId="65B58A74" w:rsidR="00594381" w:rsidRDefault="00594381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0,9-2</w:t>
            </w:r>
          </w:p>
        </w:tc>
        <w:tc>
          <w:tcPr>
            <w:tcW w:w="2155" w:type="dxa"/>
          </w:tcPr>
          <w:p w14:paraId="7204DC9B" w14:textId="77777777" w:rsidR="00594381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3F901B59" w14:textId="5C0EB3F9" w:rsidR="00594381" w:rsidRPr="00065CBD" w:rsidRDefault="00594381" w:rsidP="00AE4F98">
            <w:pPr>
              <w:jc w:val="center"/>
              <w:rPr>
                <w:sz w:val="22"/>
              </w:rPr>
            </w:pPr>
            <w:r w:rsidRPr="00065CBD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1675F4AF" w14:textId="0FF4EC3C" w:rsidR="00594381" w:rsidRPr="004F558E" w:rsidRDefault="00594381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46389EC3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052F79BB" w14:textId="77777777" w:rsidR="00594381" w:rsidRPr="00677FCC" w:rsidRDefault="00594381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71FBF82D" w14:textId="77777777" w:rsidTr="008068E0">
        <w:tc>
          <w:tcPr>
            <w:tcW w:w="422" w:type="dxa"/>
            <w:vMerge/>
          </w:tcPr>
          <w:p w14:paraId="7829839F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6BAB6411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292AE360" w14:textId="78F59944" w:rsidR="00864A5B" w:rsidRPr="00495855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Тип транспортера</w:t>
            </w:r>
          </w:p>
        </w:tc>
        <w:tc>
          <w:tcPr>
            <w:tcW w:w="1843" w:type="dxa"/>
          </w:tcPr>
          <w:p w14:paraId="6D61B5CF" w14:textId="203204AD" w:rsidR="00864A5B" w:rsidRPr="00495855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Скребковый</w:t>
            </w:r>
            <w:r w:rsidR="00CA6B6B">
              <w:rPr>
                <w:sz w:val="22"/>
              </w:rPr>
              <w:t>, на двух круглозвенных цепях 16х44</w:t>
            </w:r>
          </w:p>
        </w:tc>
        <w:tc>
          <w:tcPr>
            <w:tcW w:w="2155" w:type="dxa"/>
          </w:tcPr>
          <w:p w14:paraId="5888C188" w14:textId="77777777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117557A6" w14:textId="1733717C" w:rsidR="00864A5B" w:rsidRPr="00677FCC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5DB03B97" w14:textId="3175922D" w:rsidR="00864A5B" w:rsidRPr="00677FCC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4CEB0A37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6FF3AB35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64A5B" w14:paraId="2B2ADE7B" w14:textId="77777777" w:rsidTr="008068E0">
        <w:tc>
          <w:tcPr>
            <w:tcW w:w="422" w:type="dxa"/>
            <w:vMerge/>
          </w:tcPr>
          <w:p w14:paraId="3F31F206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7A1E9449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022BB8FF" w14:textId="093624B1" w:rsidR="00864A5B" w:rsidRPr="00495855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Тип разбрасывателя</w:t>
            </w:r>
          </w:p>
        </w:tc>
        <w:tc>
          <w:tcPr>
            <w:tcW w:w="1843" w:type="dxa"/>
          </w:tcPr>
          <w:p w14:paraId="6264C781" w14:textId="39EA31B2" w:rsidR="00864A5B" w:rsidRPr="00495855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Дисковый</w:t>
            </w:r>
            <w:r w:rsidR="00CA6B6B">
              <w:rPr>
                <w:sz w:val="22"/>
              </w:rPr>
              <w:t xml:space="preserve"> </w:t>
            </w:r>
          </w:p>
        </w:tc>
        <w:tc>
          <w:tcPr>
            <w:tcW w:w="2155" w:type="dxa"/>
          </w:tcPr>
          <w:p w14:paraId="4F469AE6" w14:textId="77777777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62B13DC6" w14:textId="1726BF46" w:rsidR="00864A5B" w:rsidRPr="00677FCC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449BB510" w14:textId="0FE03782" w:rsidR="00864A5B" w:rsidRPr="00677FCC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247E0260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112DF55E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E501CD" w14:paraId="11AF5E8D" w14:textId="77777777" w:rsidTr="008068E0">
        <w:tc>
          <w:tcPr>
            <w:tcW w:w="422" w:type="dxa"/>
            <w:vMerge/>
          </w:tcPr>
          <w:p w14:paraId="3BD8B44A" w14:textId="77777777" w:rsidR="00E501CD" w:rsidRPr="00677FCC" w:rsidRDefault="00E501CD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038940CC" w14:textId="77777777" w:rsidR="00E501CD" w:rsidRPr="00677FCC" w:rsidRDefault="00E501CD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43877148" w14:textId="39BDB6CF" w:rsidR="00E501CD" w:rsidRPr="004F558E" w:rsidRDefault="00E501CD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Тягово</w:t>
            </w:r>
            <w:r w:rsidR="00D829D4">
              <w:rPr>
                <w:sz w:val="22"/>
              </w:rPr>
              <w:t>-сцепное устройство</w:t>
            </w:r>
          </w:p>
        </w:tc>
        <w:tc>
          <w:tcPr>
            <w:tcW w:w="1843" w:type="dxa"/>
          </w:tcPr>
          <w:p w14:paraId="3E11A036" w14:textId="0C761E54" w:rsidR="00E501CD" w:rsidRPr="004F558E" w:rsidRDefault="00D829D4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2155" w:type="dxa"/>
          </w:tcPr>
          <w:p w14:paraId="453C1547" w14:textId="77777777" w:rsidR="00E501CD" w:rsidRPr="00495855" w:rsidRDefault="00E501CD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2D092095" w14:textId="3E1936CB" w:rsidR="00E501CD" w:rsidRPr="004F558E" w:rsidRDefault="00D829D4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5233BB29" w14:textId="48FA6207" w:rsidR="00E501CD" w:rsidRPr="004F558E" w:rsidRDefault="00D829D4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259FF53A" w14:textId="77777777" w:rsidR="00E501CD" w:rsidRPr="00677FCC" w:rsidRDefault="00E501CD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048F8A0A" w14:textId="77777777" w:rsidR="00E501CD" w:rsidRPr="00677FCC" w:rsidRDefault="00E501CD" w:rsidP="00AE4F98">
            <w:pPr>
              <w:jc w:val="center"/>
              <w:rPr>
                <w:sz w:val="22"/>
              </w:rPr>
            </w:pPr>
          </w:p>
        </w:tc>
      </w:tr>
      <w:tr w:rsidR="00D829D4" w14:paraId="2EAC309B" w14:textId="77777777" w:rsidTr="008068E0">
        <w:tc>
          <w:tcPr>
            <w:tcW w:w="422" w:type="dxa"/>
            <w:vMerge/>
          </w:tcPr>
          <w:p w14:paraId="2439F013" w14:textId="77777777" w:rsidR="00D829D4" w:rsidRPr="00677FCC" w:rsidRDefault="00D829D4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5DBBD8D9" w14:textId="77777777" w:rsidR="00D829D4" w:rsidRPr="00677FCC" w:rsidRDefault="00D829D4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0A7AF5C5" w14:textId="4E1FA62F" w:rsidR="00D829D4" w:rsidRDefault="00D829D4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Выводы для подключения пневмосистемы, гидросистемы и электрооборудования</w:t>
            </w:r>
          </w:p>
        </w:tc>
        <w:tc>
          <w:tcPr>
            <w:tcW w:w="1843" w:type="dxa"/>
          </w:tcPr>
          <w:p w14:paraId="2A33407D" w14:textId="48974D89" w:rsidR="00D829D4" w:rsidRDefault="00D829D4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  <w:tc>
          <w:tcPr>
            <w:tcW w:w="2155" w:type="dxa"/>
          </w:tcPr>
          <w:p w14:paraId="0B3DBE8D" w14:textId="77777777" w:rsidR="00D829D4" w:rsidRPr="00495855" w:rsidRDefault="00D829D4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5AC3D11B" w14:textId="3D9ADD82" w:rsidR="00D829D4" w:rsidRPr="004F558E" w:rsidRDefault="00D829D4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2539E741" w14:textId="7FE907E7" w:rsidR="00D829D4" w:rsidRPr="004F558E" w:rsidRDefault="00D829D4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3969786A" w14:textId="77777777" w:rsidR="00D829D4" w:rsidRPr="00677FCC" w:rsidRDefault="00D829D4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1E3D3F25" w14:textId="77777777" w:rsidR="00D829D4" w:rsidRPr="00677FCC" w:rsidRDefault="00D829D4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7BFCDA58" w14:textId="77777777" w:rsidTr="008068E0">
        <w:tc>
          <w:tcPr>
            <w:tcW w:w="422" w:type="dxa"/>
            <w:vMerge/>
          </w:tcPr>
          <w:p w14:paraId="45E2B21A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24D77460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7898540C" w14:textId="6D056016" w:rsidR="00864A5B" w:rsidRPr="00495855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 xml:space="preserve">Привод </w:t>
            </w:r>
            <w:r w:rsidR="00B34384" w:rsidRPr="004F558E">
              <w:rPr>
                <w:sz w:val="22"/>
              </w:rPr>
              <w:t xml:space="preserve">разбрасывателя </w:t>
            </w:r>
            <w:r w:rsidR="00B34384">
              <w:rPr>
                <w:sz w:val="22"/>
              </w:rPr>
              <w:t xml:space="preserve">и транспортера </w:t>
            </w:r>
          </w:p>
        </w:tc>
        <w:tc>
          <w:tcPr>
            <w:tcW w:w="1843" w:type="dxa"/>
          </w:tcPr>
          <w:p w14:paraId="06DD5403" w14:textId="080D9DC8" w:rsidR="00864A5B" w:rsidRPr="00CA6B6B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Гидравлический</w:t>
            </w:r>
            <w:r w:rsidR="00CA6B6B">
              <w:rPr>
                <w:sz w:val="22"/>
              </w:rPr>
              <w:t xml:space="preserve"> </w:t>
            </w:r>
          </w:p>
        </w:tc>
        <w:tc>
          <w:tcPr>
            <w:tcW w:w="2155" w:type="dxa"/>
          </w:tcPr>
          <w:p w14:paraId="73ECB01C" w14:textId="77777777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5A2D04C7" w14:textId="1B3F0C2F" w:rsidR="00864A5B" w:rsidRPr="00677FCC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0C1D21A2" w14:textId="5AD486D5" w:rsidR="00864A5B" w:rsidRPr="00677FCC" w:rsidRDefault="00864A5B" w:rsidP="00AE4F98">
            <w:pPr>
              <w:jc w:val="center"/>
              <w:rPr>
                <w:sz w:val="22"/>
              </w:rPr>
            </w:pPr>
            <w:r w:rsidRPr="004F558E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54A00770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1A4A2763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1B00F6A8" w14:textId="77777777" w:rsidTr="008068E0">
        <w:tc>
          <w:tcPr>
            <w:tcW w:w="422" w:type="dxa"/>
            <w:vMerge/>
          </w:tcPr>
          <w:p w14:paraId="71C5AE9A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47C842F4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68BD71F7" w14:textId="2B92B78C" w:rsidR="00864A5B" w:rsidRPr="00495855" w:rsidRDefault="00CA6B6B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Регулировка скорости подачи и вращения</w:t>
            </w:r>
            <w:r w:rsidR="00864A5B" w:rsidRPr="0037424A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46C9FD14" w14:textId="0D6AA9F9" w:rsidR="00864A5B" w:rsidRPr="00CA6B6B" w:rsidRDefault="00CA6B6B" w:rsidP="00AE4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Гидравлическая</w:t>
            </w:r>
          </w:p>
        </w:tc>
        <w:tc>
          <w:tcPr>
            <w:tcW w:w="2155" w:type="dxa"/>
          </w:tcPr>
          <w:p w14:paraId="4DFEB4C4" w14:textId="4895C9E3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3F69AE80" w14:textId="147251CB" w:rsidR="00864A5B" w:rsidRPr="00677FCC" w:rsidRDefault="00864A5B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126" w:type="dxa"/>
          </w:tcPr>
          <w:p w14:paraId="54584289" w14:textId="031317F6" w:rsidR="00864A5B" w:rsidRPr="00677FCC" w:rsidRDefault="00864A5B" w:rsidP="00AE4F98">
            <w:pPr>
              <w:jc w:val="center"/>
              <w:rPr>
                <w:sz w:val="22"/>
              </w:rPr>
            </w:pPr>
            <w:r w:rsidRPr="0037424A">
              <w:rPr>
                <w:sz w:val="22"/>
              </w:rPr>
              <w:t>Требование установлено в целях обеспечения эффективного производственного процесса</w:t>
            </w:r>
          </w:p>
        </w:tc>
        <w:tc>
          <w:tcPr>
            <w:tcW w:w="1134" w:type="dxa"/>
            <w:vMerge/>
          </w:tcPr>
          <w:p w14:paraId="58FD5A09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0A73E410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150EBEDE" w14:textId="77777777" w:rsidTr="008068E0">
        <w:tc>
          <w:tcPr>
            <w:tcW w:w="422" w:type="dxa"/>
            <w:vMerge/>
          </w:tcPr>
          <w:p w14:paraId="137DD264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5CFD0651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79640ABD" w14:textId="77777777" w:rsidR="00864A5B" w:rsidRPr="0037424A" w:rsidRDefault="00864A5B" w:rsidP="0037424A">
            <w:pPr>
              <w:rPr>
                <w:sz w:val="22"/>
              </w:rPr>
            </w:pPr>
            <w:r w:rsidRPr="0037424A">
              <w:rPr>
                <w:sz w:val="22"/>
              </w:rPr>
              <w:t xml:space="preserve">Номер реестровой записи из реестра российской промышленной продукции </w:t>
            </w:r>
          </w:p>
          <w:p w14:paraId="71E82FE8" w14:textId="0DFCDC24" w:rsidR="00864A5B" w:rsidRPr="00495855" w:rsidRDefault="00864A5B" w:rsidP="0037424A">
            <w:pPr>
              <w:rPr>
                <w:sz w:val="22"/>
              </w:rPr>
            </w:pPr>
            <w:r w:rsidRPr="0037424A">
              <w:rPr>
                <w:sz w:val="22"/>
              </w:rPr>
              <w:t>или из евразийского реестра промышленных товаров</w:t>
            </w:r>
          </w:p>
        </w:tc>
        <w:tc>
          <w:tcPr>
            <w:tcW w:w="1843" w:type="dxa"/>
          </w:tcPr>
          <w:p w14:paraId="7382D95B" w14:textId="78FB961B" w:rsidR="00864A5B" w:rsidRPr="0037424A" w:rsidRDefault="00864A5B" w:rsidP="0037424A">
            <w:pPr>
              <w:rPr>
                <w:sz w:val="22"/>
                <w:highlight w:val="yellow"/>
              </w:rPr>
            </w:pPr>
            <w:r w:rsidRPr="0037424A">
              <w:rPr>
                <w:sz w:val="22"/>
                <w:highlight w:val="yellow"/>
              </w:rPr>
              <w:t>--------------</w:t>
            </w:r>
          </w:p>
        </w:tc>
        <w:tc>
          <w:tcPr>
            <w:tcW w:w="2155" w:type="dxa"/>
          </w:tcPr>
          <w:p w14:paraId="7DD95E7B" w14:textId="77777777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170AA094" w14:textId="24A1704C" w:rsidR="00864A5B" w:rsidRPr="00677FCC" w:rsidRDefault="00864A5B" w:rsidP="0037424A">
            <w:pPr>
              <w:rPr>
                <w:sz w:val="22"/>
              </w:rPr>
            </w:pPr>
            <w:r w:rsidRPr="0037424A">
              <w:rPr>
                <w:sz w:val="22"/>
              </w:rPr>
              <w:t xml:space="preserve">п. 10 постановления Правительства РФ от 30.04.2020 № 616 «Об установлении запрета на допуск промышленных товаров, происходящих из </w:t>
            </w:r>
            <w:r w:rsidRPr="0037424A">
              <w:rPr>
                <w:sz w:val="22"/>
              </w:rPr>
              <w:lastRenderedPageBreak/>
              <w:t>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      </w:r>
          </w:p>
        </w:tc>
        <w:tc>
          <w:tcPr>
            <w:tcW w:w="2126" w:type="dxa"/>
          </w:tcPr>
          <w:p w14:paraId="0DBF060A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745770EA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5993C58E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  <w:tr w:rsidR="00864A5B" w:rsidRPr="00677FCC" w14:paraId="665D53E6" w14:textId="77777777" w:rsidTr="008068E0">
        <w:tc>
          <w:tcPr>
            <w:tcW w:w="422" w:type="dxa"/>
            <w:vMerge/>
          </w:tcPr>
          <w:p w14:paraId="0016284D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910" w:type="dxa"/>
            <w:vMerge/>
          </w:tcPr>
          <w:p w14:paraId="6D14C286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2339" w:type="dxa"/>
          </w:tcPr>
          <w:p w14:paraId="5077837E" w14:textId="31B97F9F" w:rsidR="00864A5B" w:rsidRPr="00495855" w:rsidRDefault="00864A5B" w:rsidP="0037424A">
            <w:pPr>
              <w:rPr>
                <w:sz w:val="22"/>
              </w:rPr>
            </w:pPr>
            <w:r w:rsidRPr="0037424A">
              <w:rPr>
                <w:sz w:val="22"/>
              </w:rPr>
              <w:t>Информация о совокупном количестве баллов за выполнение технологических операций (условий) на территории РФ или на территории государства - члена Евразийского экономического союза, балл</w:t>
            </w:r>
          </w:p>
        </w:tc>
        <w:tc>
          <w:tcPr>
            <w:tcW w:w="1843" w:type="dxa"/>
          </w:tcPr>
          <w:p w14:paraId="13FC6725" w14:textId="0ED58E1C" w:rsidR="00864A5B" w:rsidRPr="00495855" w:rsidRDefault="00864A5B" w:rsidP="0037424A">
            <w:pPr>
              <w:rPr>
                <w:sz w:val="22"/>
              </w:rPr>
            </w:pPr>
            <w:r w:rsidRPr="0037424A">
              <w:rPr>
                <w:sz w:val="22"/>
                <w:highlight w:val="yellow"/>
              </w:rPr>
              <w:t>--------------------</w:t>
            </w:r>
          </w:p>
        </w:tc>
        <w:tc>
          <w:tcPr>
            <w:tcW w:w="2155" w:type="dxa"/>
          </w:tcPr>
          <w:p w14:paraId="550DBF45" w14:textId="77777777" w:rsidR="00864A5B" w:rsidRPr="00495855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956" w:type="dxa"/>
          </w:tcPr>
          <w:p w14:paraId="0B6FA930" w14:textId="69251CBF" w:rsidR="00864A5B" w:rsidRPr="00677FCC" w:rsidRDefault="00864A5B" w:rsidP="0037424A">
            <w:pPr>
              <w:rPr>
                <w:sz w:val="22"/>
              </w:rPr>
            </w:pPr>
            <w:r w:rsidRPr="0037424A">
              <w:rPr>
                <w:sz w:val="22"/>
              </w:rPr>
              <w:t xml:space="preserve">п. 10 постановления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</w:t>
            </w:r>
            <w:r w:rsidRPr="0037424A">
              <w:rPr>
                <w:sz w:val="22"/>
              </w:rPr>
              <w:lastRenderedPageBreak/>
              <w:t>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      </w:r>
          </w:p>
        </w:tc>
        <w:tc>
          <w:tcPr>
            <w:tcW w:w="2126" w:type="dxa"/>
          </w:tcPr>
          <w:p w14:paraId="55BA5839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68D76EFA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  <w:tc>
          <w:tcPr>
            <w:tcW w:w="1202" w:type="dxa"/>
            <w:vMerge/>
          </w:tcPr>
          <w:p w14:paraId="2BC958B8" w14:textId="77777777" w:rsidR="00864A5B" w:rsidRPr="00677FCC" w:rsidRDefault="00864A5B" w:rsidP="00AE4F98">
            <w:pPr>
              <w:jc w:val="center"/>
              <w:rPr>
                <w:sz w:val="22"/>
              </w:rPr>
            </w:pPr>
          </w:p>
        </w:tc>
      </w:tr>
    </w:tbl>
    <w:p w14:paraId="31003C46" w14:textId="77777777" w:rsidR="0037424A" w:rsidRDefault="0037424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C926A9E" w14:textId="0839EB30" w:rsidR="001B6A07" w:rsidRPr="00E856CE" w:rsidRDefault="001B6A07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856CE">
        <w:rPr>
          <w:rFonts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2.</w:t>
      </w:r>
      <w:r>
        <w:rPr>
          <w:rFonts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E856CE">
        <w:rPr>
          <w:rFonts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 xml:space="preserve">Требования к гарантии качества </w:t>
      </w:r>
      <w:r w:rsidRPr="00E856CE">
        <w:rPr>
          <w:rFonts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товара</w:t>
      </w:r>
      <w:r w:rsidRPr="00E856CE">
        <w:rPr>
          <w:rFonts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 xml:space="preserve">, к гарантийному сроку и (или) объему предоставления гарантий его качества, к гарантийному обслуживанию </w:t>
      </w:r>
      <w:r w:rsidRPr="00E856CE">
        <w:rPr>
          <w:rFonts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товара</w:t>
      </w:r>
      <w:r w:rsidRPr="00E856CE">
        <w:rPr>
          <w:rFonts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 xml:space="preserve">, к расходам на эксплуатацию </w:t>
      </w:r>
      <w:r w:rsidRPr="00E856CE">
        <w:rPr>
          <w:rFonts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товара</w:t>
      </w:r>
      <w:r w:rsidRPr="00E856CE">
        <w:rPr>
          <w:rFonts w:eastAsia="Times New Roman" w:cs="Times New Roman"/>
          <w:b/>
          <w:bCs/>
          <w:kern w:val="0"/>
          <w:sz w:val="24"/>
          <w:szCs w:val="24"/>
          <w:lang w:val="zh-CN" w:eastAsia="zh-CN"/>
          <w14:ligatures w14:val="none"/>
        </w:rPr>
        <w:t>.</w:t>
      </w:r>
    </w:p>
    <w:p w14:paraId="4FE65B63" w14:textId="4C719E14" w:rsidR="009E1455" w:rsidRDefault="001B6A07" w:rsidP="001B6A07">
      <w:pPr>
        <w:widowControl w:val="0"/>
        <w:tabs>
          <w:tab w:val="left" w:pos="567"/>
          <w:tab w:val="left" w:pos="851"/>
          <w:tab w:val="left" w:pos="993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2.1. </w:t>
      </w:r>
      <w:r w:rsidR="00293049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Пескоразбрасыватель в агрегате с трактором, используемым как энергетическое средство, предназначен для разбрасывания песка и других противогололедных реагентов по тротуарам и дорогам в осеннее- зимнее время. Пескоразбрасыватель агрегатируется с колесными тракторами тягового класса 1,4 т.е., имеющими тягово- сцепное устройство, а также выводы для подключения пневмосистемы, гидросистемы и электрооборудования.</w:t>
      </w:r>
    </w:p>
    <w:p w14:paraId="6810E293" w14:textId="6D32C617" w:rsidR="001B6A07" w:rsidRPr="00E856CE" w:rsidRDefault="001B6A07" w:rsidP="001B6A07">
      <w:pPr>
        <w:widowControl w:val="0"/>
        <w:tabs>
          <w:tab w:val="left" w:pos="567"/>
          <w:tab w:val="left" w:pos="851"/>
          <w:tab w:val="left" w:pos="993"/>
        </w:tabs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E856CE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Срок предоставления гарантии производителя и поставщика на товар должен составлять не менее 12 месяцев </w:t>
      </w:r>
      <w:r w:rsidRPr="00E856CE">
        <w:rPr>
          <w:rFonts w:eastAsia="Calibri" w:cs="Times New Roman"/>
          <w:kern w:val="0"/>
          <w:sz w:val="24"/>
          <w:szCs w:val="24"/>
          <w14:ligatures w14:val="none"/>
        </w:rPr>
        <w:t>с даты подписания заказчиком документа о приемке.</w:t>
      </w:r>
    </w:p>
    <w:p w14:paraId="6AD0FD90" w14:textId="77777777" w:rsidR="001B6A07" w:rsidRPr="00E856CE" w:rsidRDefault="001B6A07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E856CE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Гарантия качества товара должна распространяться на все составляющие и комплектующие его части. </w:t>
      </w:r>
    </w:p>
    <w:p w14:paraId="6E9C672F" w14:textId="77777777" w:rsidR="001B6A07" w:rsidRPr="00E856CE" w:rsidRDefault="001B6A07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E856CE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012F693E" w14:textId="77777777" w:rsidR="001B6A07" w:rsidRPr="00E856CE" w:rsidRDefault="001B6A07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E856CE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В период действия гарантийного срока поставщиком осуществляется гарантийное обслуживание товара без дополнительной оплаты со стороны заказчика. </w:t>
      </w:r>
    </w:p>
    <w:p w14:paraId="12E52A0C" w14:textId="77777777" w:rsidR="001B6A07" w:rsidRPr="00E856CE" w:rsidRDefault="001B6A07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2.2.</w:t>
      </w:r>
      <w:r w:rsidRPr="00E856CE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в технически исправном состоянии, 2023 года выпуска. </w:t>
      </w:r>
    </w:p>
    <w:p w14:paraId="7C8ABC83" w14:textId="77777777" w:rsidR="001B6A07" w:rsidRDefault="001B6A07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E856CE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Товар должен быть товаром, который не является предметом иных договорных (контрактных) обязательств и свободен от прав и притязаний третьих лиц. </w:t>
      </w:r>
    </w:p>
    <w:p w14:paraId="0367B762" w14:textId="2CAC4125" w:rsidR="00AB7F3A" w:rsidRDefault="00AB7F3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2.3.</w:t>
      </w:r>
      <w:r w:rsidRPr="00AB7F3A">
        <w:t xml:space="preserve"> 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Поставляемый товар должен соответствовать действующим в Российской Федерации стандартам, техническим регламентам, в том числе:</w:t>
      </w:r>
    </w:p>
    <w:p w14:paraId="6A3CB31C" w14:textId="4A1A3E11" w:rsidR="00AB7F3A" w:rsidRDefault="00AB7F3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ГОСТ 10000-2017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Межгосударственный стандарт. Прицепы и полуприцепы тракторные. Общие технические требования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»;</w:t>
      </w:r>
    </w:p>
    <w:p w14:paraId="799E7EBC" w14:textId="4EA7301E" w:rsidR="00AB7F3A" w:rsidRDefault="00AB7F3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-</w:t>
      </w:r>
      <w:r w:rsidR="00293049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ГОСТ 31544-2012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Межгосударственный стандарт. Машины для городского коммунального хозяйства и содержания дорог. Специальные требования безопасности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»;</w:t>
      </w:r>
    </w:p>
    <w:p w14:paraId="2BE89A2C" w14:textId="5F3D4634" w:rsidR="00AB7F3A" w:rsidRDefault="00AB7F3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Решение Комиссии Таможенного союза от 09.12.2011 № 877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О принятии технического регламента Таможенного союза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О безопасности колесных транспортных средств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»;</w:t>
      </w:r>
    </w:p>
    <w:p w14:paraId="7D3892DF" w14:textId="139382CD" w:rsidR="00AB7F3A" w:rsidRDefault="00AB7F3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Решение Комиссии Таможенного союза от 18.10.2011 № 823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О принятии технического регламента Таможенного союза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О безопасности машин и оборудования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»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(вместе с </w:t>
      </w:r>
      <w:r w:rsidR="009F5526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ТР ТС 010/2011. Технический регламент Таможенного союза. О безопасности машин и оборудования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»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)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14:paraId="4FA3431C" w14:textId="6904C095" w:rsidR="00AB7F3A" w:rsidRDefault="00AB7F3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ГОСТ Р 52281-2004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Прицепы и полуприцепы автомобильные. Общие технические требования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»;</w:t>
      </w:r>
    </w:p>
    <w:p w14:paraId="1D20C62B" w14:textId="75100A7C" w:rsidR="00AB7F3A" w:rsidRPr="00E856CE" w:rsidRDefault="00AB7F3A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ГОСТ 15150-69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«</w:t>
      </w:r>
      <w:r w:rsidRPr="00AB7F3A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№ 1, 2, 3, 4, 5)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».</w:t>
      </w:r>
    </w:p>
    <w:p w14:paraId="48BD99EC" w14:textId="280E1790" w:rsidR="001B6A07" w:rsidRPr="00E856CE" w:rsidRDefault="001B6A07" w:rsidP="001B6A07">
      <w:pPr>
        <w:widowControl w:val="0"/>
        <w:tabs>
          <w:tab w:val="left" w:pos="0"/>
          <w:tab w:val="left" w:pos="851"/>
        </w:tabs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2.</w:t>
      </w:r>
      <w:r w:rsidR="00AB7F3A">
        <w:rPr>
          <w:rFonts w:eastAsia="Calibri" w:cs="Times New Roman"/>
          <w:kern w:val="0"/>
          <w:sz w:val="24"/>
          <w:szCs w:val="24"/>
          <w14:ligatures w14:val="none"/>
        </w:rPr>
        <w:t>4</w:t>
      </w:r>
      <w:r>
        <w:rPr>
          <w:rFonts w:eastAsia="Calibri" w:cs="Times New Roman"/>
          <w:kern w:val="0"/>
          <w:sz w:val="24"/>
          <w:szCs w:val="24"/>
          <w14:ligatures w14:val="none"/>
        </w:rPr>
        <w:t>.</w:t>
      </w:r>
      <w:r w:rsidRPr="00E856CE">
        <w:rPr>
          <w:rFonts w:eastAsia="Calibri" w:cs="Times New Roman"/>
          <w:kern w:val="0"/>
          <w:sz w:val="24"/>
          <w:szCs w:val="24"/>
          <w14:ligatures w14:val="none"/>
        </w:rPr>
        <w:t xml:space="preserve">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1025FB12" w14:textId="14A35DF9" w:rsidR="00B97890" w:rsidRPr="001B6A07" w:rsidRDefault="001B6A07" w:rsidP="001B6A07">
      <w:pPr>
        <w:widowControl w:val="0"/>
        <w:tabs>
          <w:tab w:val="left" w:pos="567"/>
          <w:tab w:val="left" w:pos="993"/>
        </w:tabs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2.</w:t>
      </w:r>
      <w:r w:rsidR="00AB7F3A">
        <w:rPr>
          <w:rFonts w:eastAsia="Calibri" w:cs="Times New Roman"/>
          <w:kern w:val="0"/>
          <w:sz w:val="24"/>
          <w:szCs w:val="24"/>
          <w14:ligatures w14:val="none"/>
        </w:rPr>
        <w:t>5</w:t>
      </w:r>
      <w:r>
        <w:rPr>
          <w:rFonts w:eastAsia="Calibri" w:cs="Times New Roman"/>
          <w:kern w:val="0"/>
          <w:sz w:val="24"/>
          <w:szCs w:val="24"/>
          <w14:ligatures w14:val="none"/>
        </w:rPr>
        <w:t>.</w:t>
      </w:r>
      <w:r w:rsidRPr="00E856CE">
        <w:rPr>
          <w:rFonts w:eastAsia="Calibri" w:cs="Times New Roman"/>
          <w:kern w:val="0"/>
          <w:sz w:val="24"/>
          <w:szCs w:val="24"/>
          <w14:ligatures w14:val="none"/>
        </w:rPr>
        <w:t xml:space="preserve"> Товар должен быть упакован и замаркирован в соответствии с действующими стандартами.</w:t>
      </w:r>
    </w:p>
    <w:sectPr w:rsidR="00B97890" w:rsidRPr="001B6A07" w:rsidSect="00C21EAC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0FFB"/>
    <w:multiLevelType w:val="hybridMultilevel"/>
    <w:tmpl w:val="1318FC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55D5C"/>
    <w:multiLevelType w:val="hybridMultilevel"/>
    <w:tmpl w:val="9F68FE80"/>
    <w:lvl w:ilvl="0" w:tplc="B562E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0683460">
    <w:abstractNumId w:val="1"/>
  </w:num>
  <w:num w:numId="2" w16cid:durableId="132015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E3"/>
    <w:rsid w:val="00005A2D"/>
    <w:rsid w:val="00032EE3"/>
    <w:rsid w:val="00052187"/>
    <w:rsid w:val="00065CBD"/>
    <w:rsid w:val="00075AC8"/>
    <w:rsid w:val="00085748"/>
    <w:rsid w:val="00094029"/>
    <w:rsid w:val="000D4E70"/>
    <w:rsid w:val="000F5672"/>
    <w:rsid w:val="000F7963"/>
    <w:rsid w:val="001060A6"/>
    <w:rsid w:val="00116136"/>
    <w:rsid w:val="00117E14"/>
    <w:rsid w:val="00151228"/>
    <w:rsid w:val="001900D0"/>
    <w:rsid w:val="001B4808"/>
    <w:rsid w:val="001B6A07"/>
    <w:rsid w:val="001C1CFF"/>
    <w:rsid w:val="001C4792"/>
    <w:rsid w:val="001F1A87"/>
    <w:rsid w:val="001F5BDE"/>
    <w:rsid w:val="00203753"/>
    <w:rsid w:val="00220C1E"/>
    <w:rsid w:val="002551CC"/>
    <w:rsid w:val="002669A4"/>
    <w:rsid w:val="00293049"/>
    <w:rsid w:val="002D319D"/>
    <w:rsid w:val="002E08D3"/>
    <w:rsid w:val="002E4033"/>
    <w:rsid w:val="00306228"/>
    <w:rsid w:val="0032614F"/>
    <w:rsid w:val="00326476"/>
    <w:rsid w:val="003350F7"/>
    <w:rsid w:val="00347774"/>
    <w:rsid w:val="00352901"/>
    <w:rsid w:val="0037424A"/>
    <w:rsid w:val="00393ADD"/>
    <w:rsid w:val="00397841"/>
    <w:rsid w:val="003C3A82"/>
    <w:rsid w:val="003D0117"/>
    <w:rsid w:val="003E48A2"/>
    <w:rsid w:val="003F059A"/>
    <w:rsid w:val="003F5931"/>
    <w:rsid w:val="003F7C6E"/>
    <w:rsid w:val="004079A4"/>
    <w:rsid w:val="00424564"/>
    <w:rsid w:val="00464B79"/>
    <w:rsid w:val="0048030F"/>
    <w:rsid w:val="00481C9B"/>
    <w:rsid w:val="00491AA1"/>
    <w:rsid w:val="00495855"/>
    <w:rsid w:val="004A0647"/>
    <w:rsid w:val="004C64C4"/>
    <w:rsid w:val="004F558E"/>
    <w:rsid w:val="00506B6C"/>
    <w:rsid w:val="00507FA5"/>
    <w:rsid w:val="00527772"/>
    <w:rsid w:val="00544F85"/>
    <w:rsid w:val="005710FD"/>
    <w:rsid w:val="005717FA"/>
    <w:rsid w:val="00582A46"/>
    <w:rsid w:val="00593E6A"/>
    <w:rsid w:val="00594381"/>
    <w:rsid w:val="005B5F4B"/>
    <w:rsid w:val="005F0B33"/>
    <w:rsid w:val="0064312F"/>
    <w:rsid w:val="00666D9A"/>
    <w:rsid w:val="00677FCC"/>
    <w:rsid w:val="006C0B77"/>
    <w:rsid w:val="006C7E98"/>
    <w:rsid w:val="006D2F5B"/>
    <w:rsid w:val="00707AC0"/>
    <w:rsid w:val="007252DF"/>
    <w:rsid w:val="00752B70"/>
    <w:rsid w:val="00787CBE"/>
    <w:rsid w:val="007A17C2"/>
    <w:rsid w:val="007B1200"/>
    <w:rsid w:val="007C236C"/>
    <w:rsid w:val="00802339"/>
    <w:rsid w:val="00805234"/>
    <w:rsid w:val="008068E0"/>
    <w:rsid w:val="00807850"/>
    <w:rsid w:val="008242FF"/>
    <w:rsid w:val="00834894"/>
    <w:rsid w:val="00846AF7"/>
    <w:rsid w:val="00864A5B"/>
    <w:rsid w:val="00870751"/>
    <w:rsid w:val="00874256"/>
    <w:rsid w:val="008C4D95"/>
    <w:rsid w:val="008D5FBF"/>
    <w:rsid w:val="008E0570"/>
    <w:rsid w:val="008E213C"/>
    <w:rsid w:val="008E6C04"/>
    <w:rsid w:val="008F1045"/>
    <w:rsid w:val="008F3F81"/>
    <w:rsid w:val="00922C48"/>
    <w:rsid w:val="00934C23"/>
    <w:rsid w:val="00943067"/>
    <w:rsid w:val="009752C1"/>
    <w:rsid w:val="00976C39"/>
    <w:rsid w:val="00995E33"/>
    <w:rsid w:val="009C23EE"/>
    <w:rsid w:val="009C7E46"/>
    <w:rsid w:val="009E1455"/>
    <w:rsid w:val="009F5526"/>
    <w:rsid w:val="00A45089"/>
    <w:rsid w:val="00AA696B"/>
    <w:rsid w:val="00AA76C1"/>
    <w:rsid w:val="00AB0DCE"/>
    <w:rsid w:val="00AB7F3A"/>
    <w:rsid w:val="00AC2667"/>
    <w:rsid w:val="00AC4040"/>
    <w:rsid w:val="00AD4F27"/>
    <w:rsid w:val="00AE4F98"/>
    <w:rsid w:val="00AF20F3"/>
    <w:rsid w:val="00AF5660"/>
    <w:rsid w:val="00B0253B"/>
    <w:rsid w:val="00B108CD"/>
    <w:rsid w:val="00B2224D"/>
    <w:rsid w:val="00B34384"/>
    <w:rsid w:val="00B474F1"/>
    <w:rsid w:val="00B55498"/>
    <w:rsid w:val="00B915B7"/>
    <w:rsid w:val="00B97890"/>
    <w:rsid w:val="00BB4016"/>
    <w:rsid w:val="00BD4741"/>
    <w:rsid w:val="00BF5D8C"/>
    <w:rsid w:val="00BF649A"/>
    <w:rsid w:val="00C05C60"/>
    <w:rsid w:val="00C1079E"/>
    <w:rsid w:val="00C21EAC"/>
    <w:rsid w:val="00C23AD0"/>
    <w:rsid w:val="00C23C8B"/>
    <w:rsid w:val="00C56DFF"/>
    <w:rsid w:val="00C736A1"/>
    <w:rsid w:val="00C91393"/>
    <w:rsid w:val="00C916F7"/>
    <w:rsid w:val="00CA6B6B"/>
    <w:rsid w:val="00CB52B7"/>
    <w:rsid w:val="00D31EC4"/>
    <w:rsid w:val="00D3351B"/>
    <w:rsid w:val="00D65C2D"/>
    <w:rsid w:val="00D829D4"/>
    <w:rsid w:val="00DB337E"/>
    <w:rsid w:val="00DE5AB6"/>
    <w:rsid w:val="00DF36F3"/>
    <w:rsid w:val="00E34173"/>
    <w:rsid w:val="00E460A0"/>
    <w:rsid w:val="00E501CD"/>
    <w:rsid w:val="00E522A8"/>
    <w:rsid w:val="00EA59DF"/>
    <w:rsid w:val="00EB4C0F"/>
    <w:rsid w:val="00ED2897"/>
    <w:rsid w:val="00EE4070"/>
    <w:rsid w:val="00F04CB9"/>
    <w:rsid w:val="00F12C76"/>
    <w:rsid w:val="00F24D09"/>
    <w:rsid w:val="00F42F07"/>
    <w:rsid w:val="00F5243F"/>
    <w:rsid w:val="00F6063D"/>
    <w:rsid w:val="00F95382"/>
    <w:rsid w:val="00FC0183"/>
    <w:rsid w:val="00FD0774"/>
    <w:rsid w:val="00FE2010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88A"/>
  <w15:chartTrackingRefBased/>
  <w15:docId w15:val="{65331D4D-1F85-4030-938E-D419408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172</cp:revision>
  <cp:lastPrinted>2024-04-05T13:00:00Z</cp:lastPrinted>
  <dcterms:created xsi:type="dcterms:W3CDTF">2024-03-26T11:57:00Z</dcterms:created>
  <dcterms:modified xsi:type="dcterms:W3CDTF">2024-04-09T12:02:00Z</dcterms:modified>
</cp:coreProperties>
</file>