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A7" w:rsidRDefault="00192D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0355" cy="3147060"/>
            <wp:effectExtent l="0" t="0" r="0" b="0"/>
            <wp:docPr id="1" name="Рисунок 2" descr="з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3A7" w:rsidRDefault="009373A7">
      <w:pPr>
        <w:rPr>
          <w:rFonts w:ascii="Times New Roman" w:hAnsi="Times New Roman" w:cs="Times New Roman"/>
          <w:sz w:val="28"/>
          <w:szCs w:val="28"/>
        </w:rPr>
      </w:pPr>
    </w:p>
    <w:p w:rsidR="009373A7" w:rsidRDefault="009373A7">
      <w:pPr>
        <w:rPr>
          <w:rFonts w:ascii="Times New Roman" w:hAnsi="Times New Roman" w:cs="Times New Roman"/>
          <w:sz w:val="28"/>
          <w:szCs w:val="28"/>
        </w:rPr>
      </w:pPr>
    </w:p>
    <w:p w:rsidR="009373A7" w:rsidRDefault="00192DCC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во всем мире празднуется День защиты прав потребителей. Масштаб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всемирности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праздника говорит о той значимости, которая придаётся защите прав потребителей во всех странах, ведь добросовестное поведение лиц, осуществляющих </w:t>
      </w:r>
      <w:r>
        <w:rPr>
          <w:rFonts w:ascii="Times New Roman" w:hAnsi="Times New Roman" w:cs="Times New Roman"/>
          <w:sz w:val="28"/>
          <w:szCs w:val="28"/>
        </w:rPr>
        <w:t>предпринимательскую деятельность, и соблюдение прав потребителей, способствует развитию благоприятных экономических правоотношений в частности, государства и общества в целом.</w:t>
      </w:r>
    </w:p>
    <w:p w:rsidR="009373A7" w:rsidRDefault="00192DCC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 этом году 15.03.2023</w:t>
      </w:r>
      <w:r>
        <w:rPr>
          <w:rFonts w:ascii="Times New Roman" w:hAnsi="Times New Roman" w:cs="Times New Roman"/>
          <w:sz w:val="28"/>
          <w:szCs w:val="28"/>
        </w:rPr>
        <w:t xml:space="preserve"> состоится празднование Всемирного дня потребителей под де</w:t>
      </w:r>
      <w:r>
        <w:rPr>
          <w:rFonts w:ascii="Times New Roman" w:hAnsi="Times New Roman" w:cs="Times New Roman"/>
          <w:sz w:val="28"/>
          <w:szCs w:val="28"/>
        </w:rPr>
        <w:t>визом «Справедливые цифровые финансовые услуги».</w:t>
      </w:r>
    </w:p>
    <w:p w:rsidR="009373A7" w:rsidRDefault="00192DCC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С появлением и быстрым развитием всемирной паутины начала быстро развиваться торговля по интернету. Не менее быстро начало развиваться и интернет-мошенничество. Пандемия СOVID-19 усилила тенденцию, связанную</w:t>
      </w:r>
      <w:r>
        <w:rPr>
          <w:rFonts w:ascii="Times New Roman" w:hAnsi="Times New Roman" w:cs="Times New Roman"/>
          <w:sz w:val="28"/>
          <w:szCs w:val="28"/>
        </w:rPr>
        <w:t xml:space="preserve"> с развитием цифровых услуг. Безусловным преимуществом такого развития является прозрачность и скорость оказания финансовых услуг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Простому потребителю стало очень удобно, буквально не вставая с дивана совершить манипуляцию со своей банковской картой, опла</w:t>
      </w:r>
      <w:r>
        <w:rPr>
          <w:rFonts w:ascii="Times New Roman" w:hAnsi="Times New Roman" w:cs="Times New Roman"/>
          <w:sz w:val="28"/>
          <w:szCs w:val="28"/>
        </w:rPr>
        <w:t>тить покупки в интернете, ЖКХ услуги, совершить переводы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</w:t>
      </w:r>
      <w:r>
        <w:rPr>
          <w:rFonts w:ascii="Times New Roman" w:hAnsi="Times New Roman" w:cs="Times New Roman"/>
          <w:sz w:val="28"/>
          <w:szCs w:val="28"/>
        </w:rPr>
        <w:t>ость построения защиты от таких противозаконных действий.</w:t>
      </w:r>
      <w:r w:rsidR="0083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Финансовые организации зачастую 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ьство Российской Федерации делает всё возможное для того чтобы защитить своих граждан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73A7" w:rsidRDefault="00192DCC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</w:t>
      </w:r>
      <w:r>
        <w:rPr>
          <w:rFonts w:ascii="Times New Roman" w:hAnsi="Times New Roman" w:cs="Times New Roman"/>
          <w:sz w:val="28"/>
          <w:szCs w:val="28"/>
        </w:rPr>
        <w:t>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отмечено, что развитие</w:t>
      </w:r>
      <w:r>
        <w:rPr>
          <w:rFonts w:ascii="Times New Roman" w:hAnsi="Times New Roman" w:cs="Times New Roman"/>
          <w:sz w:val="28"/>
          <w:szCs w:val="28"/>
        </w:rPr>
        <w:t xml:space="preserve"> цифровой экономики не должно ущемлять интересов граждан.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</w:t>
      </w:r>
      <w:r>
        <w:rPr>
          <w:rFonts w:ascii="Times New Roman" w:hAnsi="Times New Roman" w:cs="Times New Roman"/>
          <w:sz w:val="28"/>
          <w:szCs w:val="28"/>
        </w:rPr>
        <w:t>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</w:t>
      </w:r>
      <w:proofErr w:type="gramEnd"/>
    </w:p>
    <w:p w:rsidR="009373A7" w:rsidRDefault="009373A7">
      <w:pPr>
        <w:rPr>
          <w:rFonts w:ascii="Times New Roman" w:hAnsi="Times New Roman" w:cs="Times New Roman"/>
          <w:sz w:val="28"/>
          <w:szCs w:val="28"/>
        </w:rPr>
      </w:pPr>
    </w:p>
    <w:p w:rsidR="009373A7" w:rsidRDefault="009373A7">
      <w:pPr>
        <w:rPr>
          <w:rFonts w:ascii="Times New Roman" w:hAnsi="Times New Roman" w:cs="Times New Roman"/>
          <w:sz w:val="28"/>
          <w:szCs w:val="28"/>
        </w:rPr>
      </w:pPr>
    </w:p>
    <w:sectPr w:rsidR="009373A7" w:rsidSect="009373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373A7"/>
    <w:rsid w:val="00192DCC"/>
    <w:rsid w:val="008332DD"/>
    <w:rsid w:val="009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507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9373A7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5">
    <w:name w:val="Body Text"/>
    <w:basedOn w:val="a"/>
    <w:rsid w:val="009373A7"/>
    <w:pPr>
      <w:spacing w:after="140"/>
    </w:pPr>
  </w:style>
  <w:style w:type="paragraph" w:styleId="a6">
    <w:name w:val="List"/>
    <w:basedOn w:val="a5"/>
    <w:rsid w:val="009373A7"/>
    <w:rPr>
      <w:rFonts w:ascii="Times New Roman" w:hAnsi="Times New Roman" w:cs="Noto Sans Devanagari"/>
    </w:rPr>
  </w:style>
  <w:style w:type="paragraph" w:customStyle="1" w:styleId="Caption">
    <w:name w:val="Caption"/>
    <w:basedOn w:val="a"/>
    <w:qFormat/>
    <w:rsid w:val="009373A7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373A7"/>
    <w:pPr>
      <w:suppressLineNumbers/>
    </w:pPr>
    <w:rPr>
      <w:rFonts w:ascii="Times New Roman" w:hAnsi="Times New Roman" w:cs="Noto Sans Devanagari"/>
    </w:rPr>
  </w:style>
  <w:style w:type="paragraph" w:styleId="a8">
    <w:name w:val="Balloon Text"/>
    <w:basedOn w:val="a"/>
    <w:uiPriority w:val="99"/>
    <w:semiHidden/>
    <w:unhideWhenUsed/>
    <w:qFormat/>
    <w:rsid w:val="00E1507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spec_ekon_otd</dc:creator>
  <cp:lastModifiedBy>Admin</cp:lastModifiedBy>
  <cp:revision>2</cp:revision>
  <cp:lastPrinted>2022-03-14T10:36:00Z</cp:lastPrinted>
  <dcterms:created xsi:type="dcterms:W3CDTF">2023-03-24T06:51:00Z</dcterms:created>
  <dcterms:modified xsi:type="dcterms:W3CDTF">2023-03-24T06:51:00Z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