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9B" w:rsidRDefault="0043449B" w:rsidP="0043449B">
      <w:pPr>
        <w:jc w:val="center"/>
      </w:pPr>
      <w:r>
        <w:rPr>
          <w:b/>
          <w:sz w:val="26"/>
          <w:szCs w:val="26"/>
        </w:rPr>
        <w:t>Информация</w:t>
      </w:r>
    </w:p>
    <w:p w:rsidR="0043449B" w:rsidRDefault="0043449B" w:rsidP="0043449B">
      <w:pPr>
        <w:jc w:val="center"/>
      </w:pPr>
      <w:r>
        <w:rPr>
          <w:sz w:val="26"/>
          <w:szCs w:val="26"/>
        </w:rPr>
        <w:t>о проделанной работе за 2 квартал 2024 года</w:t>
      </w:r>
    </w:p>
    <w:p w:rsidR="0043449B" w:rsidRDefault="0043449B" w:rsidP="0043449B">
      <w:pPr>
        <w:jc w:val="center"/>
      </w:pPr>
      <w:r>
        <w:rPr>
          <w:sz w:val="26"/>
          <w:szCs w:val="26"/>
        </w:rPr>
        <w:t xml:space="preserve">по выполнению законодательства о защите прав потребителей </w:t>
      </w:r>
    </w:p>
    <w:p w:rsidR="0043449B" w:rsidRDefault="0043449B" w:rsidP="0043449B">
      <w:pPr>
        <w:rPr>
          <w:sz w:val="16"/>
          <w:szCs w:val="16"/>
        </w:rPr>
      </w:pPr>
    </w:p>
    <w:p w:rsidR="0043449B" w:rsidRPr="00B43C81" w:rsidRDefault="0043449B" w:rsidP="0043449B">
      <w:pPr>
        <w:rPr>
          <w:sz w:val="16"/>
          <w:szCs w:val="16"/>
        </w:rPr>
      </w:pPr>
    </w:p>
    <w:tbl>
      <w:tblPr>
        <w:tblW w:w="0" w:type="auto"/>
        <w:tblInd w:w="-482" w:type="dxa"/>
        <w:tblLayout w:type="fixed"/>
        <w:tblLook w:val="0000"/>
      </w:tblPr>
      <w:tblGrid>
        <w:gridCol w:w="540"/>
        <w:gridCol w:w="5886"/>
        <w:gridCol w:w="1525"/>
        <w:gridCol w:w="2301"/>
      </w:tblGrid>
      <w:tr w:rsidR="0043449B" w:rsidRPr="00B43C81" w:rsidTr="00D518A2">
        <w:trPr>
          <w:trHeight w:val="69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43C8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43C81">
              <w:rPr>
                <w:sz w:val="24"/>
                <w:szCs w:val="24"/>
              </w:rPr>
              <w:t>/</w:t>
            </w:r>
            <w:proofErr w:type="spellStart"/>
            <w:r w:rsidRPr="00B43C8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За 2 квартал 2024</w:t>
            </w:r>
            <w:r w:rsidRPr="00B43C81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с начала</w:t>
            </w:r>
          </w:p>
          <w:p w:rsidR="0043449B" w:rsidRPr="00B43C81" w:rsidRDefault="0043449B" w:rsidP="00D518A2">
            <w:pPr>
              <w:jc w:val="center"/>
            </w:pPr>
            <w:r>
              <w:rPr>
                <w:sz w:val="24"/>
                <w:szCs w:val="24"/>
              </w:rPr>
              <w:t>2024</w:t>
            </w:r>
            <w:r w:rsidRPr="00B43C81">
              <w:rPr>
                <w:sz w:val="24"/>
                <w:szCs w:val="24"/>
              </w:rPr>
              <w:t xml:space="preserve"> года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1.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Рассмотрено жалоб, заявлений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по работе предприятий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2.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Разрешено в пользу потребителей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18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в т.ч. по работе предприятий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3.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Количество предприятий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169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169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в т.ч.  предприятий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34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34</w:t>
            </w:r>
          </w:p>
        </w:tc>
      </w:tr>
      <w:tr w:rsidR="0043449B" w:rsidRPr="00B43C81" w:rsidTr="00D518A2">
        <w:trPr>
          <w:cantSplit/>
          <w:trHeight w:val="40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4.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Из них проверено всего с контр</w:t>
            </w:r>
            <w:proofErr w:type="gramStart"/>
            <w:r w:rsidRPr="00B43C81">
              <w:rPr>
                <w:sz w:val="24"/>
                <w:szCs w:val="24"/>
              </w:rPr>
              <w:t>.</w:t>
            </w:r>
            <w:proofErr w:type="gramEnd"/>
            <w:r w:rsidRPr="00B43C81">
              <w:rPr>
                <w:sz w:val="24"/>
                <w:szCs w:val="24"/>
              </w:rPr>
              <w:t xml:space="preserve"> </w:t>
            </w:r>
            <w:proofErr w:type="gramStart"/>
            <w:r w:rsidRPr="00B43C81">
              <w:rPr>
                <w:sz w:val="24"/>
                <w:szCs w:val="24"/>
              </w:rPr>
              <w:t>о</w:t>
            </w:r>
            <w:proofErr w:type="gramEnd"/>
            <w:r w:rsidRPr="00B43C81">
              <w:rPr>
                <w:sz w:val="24"/>
                <w:szCs w:val="24"/>
              </w:rPr>
              <w:t>рган.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в т.ч.  предприятий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5.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В т.ч. при участии специалиста по ЗПП администрации района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6.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Количество предприятий, в которых выявлены нарушения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в т.ч.  предприятий бытового обслуживания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7.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Количество составленных протоколов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 по предприятиям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8.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Сумма штрафных санкций, тыс. рублей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3,0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9.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 xml:space="preserve">Их них взыскано, тыс. рублей 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1,5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t>3,0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 по предприятиям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10.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Число исков в суд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 по предприятиям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Взыскано в судебном порядке, тыс. рублей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 по предприятиям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12.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Возмещено в добровольном порядке, тыс. рублей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>
              <w:rPr>
                <w:sz w:val="24"/>
                <w:szCs w:val="24"/>
              </w:rPr>
              <w:t xml:space="preserve">      76,0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>
              <w:rPr>
                <w:sz w:val="24"/>
                <w:szCs w:val="24"/>
              </w:rPr>
              <w:t xml:space="preserve">              159,6</w:t>
            </w:r>
          </w:p>
        </w:tc>
      </w:tr>
      <w:tr w:rsidR="0043449B" w:rsidRPr="00B43C81" w:rsidTr="00D518A2">
        <w:trPr>
          <w:cantSplit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3449B" w:rsidRPr="00B43C81" w:rsidRDefault="0043449B" w:rsidP="00D518A2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в т.ч.  по предприятиям бытового обслуживания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-</w:t>
            </w:r>
          </w:p>
        </w:tc>
      </w:tr>
      <w:tr w:rsidR="0043449B" w:rsidRPr="00B43C81" w:rsidTr="00D518A2">
        <w:trPr>
          <w:trHeight w:val="67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</w:pPr>
            <w:r w:rsidRPr="00B43C81">
              <w:rPr>
                <w:sz w:val="24"/>
                <w:szCs w:val="24"/>
              </w:rPr>
              <w:t>13.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both"/>
            </w:pPr>
            <w:r w:rsidRPr="00B43C81">
              <w:rPr>
                <w:sz w:val="24"/>
                <w:szCs w:val="24"/>
              </w:rPr>
              <w:t>Количество выступлений в средствах массовой информации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 w:rsidRPr="00B43C81">
              <w:rPr>
                <w:sz w:val="24"/>
                <w:szCs w:val="24"/>
              </w:rPr>
              <w:t>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49B" w:rsidRPr="00B43C81" w:rsidRDefault="0043449B" w:rsidP="00D518A2">
            <w:pPr>
              <w:snapToGrid w:val="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43449B" w:rsidRPr="00B43C81" w:rsidRDefault="0043449B" w:rsidP="0043449B"/>
    <w:p w:rsidR="0043449B" w:rsidRPr="00B43C81" w:rsidRDefault="0043449B" w:rsidP="0043449B">
      <w:r w:rsidRPr="00B43C81">
        <w:rPr>
          <w:sz w:val="24"/>
          <w:szCs w:val="24"/>
        </w:rPr>
        <w:tab/>
      </w:r>
    </w:p>
    <w:p w:rsidR="0043449B" w:rsidRPr="00B43C81" w:rsidRDefault="0043449B" w:rsidP="0043449B">
      <w:pPr>
        <w:rPr>
          <w:sz w:val="24"/>
          <w:szCs w:val="24"/>
        </w:rPr>
      </w:pPr>
    </w:p>
    <w:p w:rsidR="005E0B64" w:rsidRDefault="005E0B64"/>
    <w:sectPr w:rsidR="005E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3449B"/>
    <w:rsid w:val="0043449B"/>
    <w:rsid w:val="005E0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2025-03-03T13:46:00Z</dcterms:created>
  <dcterms:modified xsi:type="dcterms:W3CDTF">2025-03-03T13:46:00Z</dcterms:modified>
</cp:coreProperties>
</file>