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EB6" w:rsidRPr="000B54F2" w:rsidRDefault="00932EB6" w:rsidP="00932EB6">
      <w:pPr>
        <w:shd w:val="clear" w:color="auto" w:fill="FFFFFF"/>
        <w:spacing w:line="603" w:lineRule="atLeast"/>
        <w:rPr>
          <w:rFonts w:ascii="Arial" w:eastAsia="Times New Roman" w:hAnsi="Arial" w:cs="Arial"/>
          <w:b/>
          <w:bCs/>
          <w:color w:val="333333"/>
          <w:sz w:val="40"/>
          <w:szCs w:val="40"/>
          <w:lang w:eastAsia="ru-RU"/>
        </w:rPr>
      </w:pPr>
      <w:r w:rsidRPr="000B54F2">
        <w:rPr>
          <w:rFonts w:ascii="Arial" w:eastAsia="Times New Roman" w:hAnsi="Arial" w:cs="Arial"/>
          <w:b/>
          <w:bCs/>
          <w:color w:val="333333"/>
          <w:sz w:val="40"/>
          <w:szCs w:val="40"/>
          <w:lang w:eastAsia="ru-RU"/>
        </w:rPr>
        <w:t>По иску прокурора Токаревского района муниципалитет обязан ликвидировать несанкционированную свалку на земельном участке сельскохозяйственного назначения</w:t>
      </w:r>
    </w:p>
    <w:p w:rsidR="00932EB6" w:rsidRPr="000B54F2" w:rsidRDefault="00932EB6" w:rsidP="00932EB6">
      <w:pPr>
        <w:shd w:val="clear" w:color="auto" w:fill="FFFFFF"/>
        <w:spacing w:after="134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0B54F2">
        <w:rPr>
          <w:rFonts w:ascii="Roboto" w:eastAsia="Times New Roman" w:hAnsi="Roboto" w:cs="Times New Roman"/>
          <w:color w:val="000000"/>
          <w:sz w:val="27"/>
          <w:lang w:eastAsia="ru-RU"/>
        </w:rPr>
        <w:t> </w:t>
      </w:r>
      <w:r w:rsidRPr="000B54F2">
        <w:rPr>
          <w:rFonts w:ascii="Roboto" w:eastAsia="Times New Roman" w:hAnsi="Roboto" w:cs="Times New Roman"/>
          <w:color w:val="FFFFFF"/>
          <w:lang w:eastAsia="ru-RU"/>
        </w:rPr>
        <w:t>Текст</w:t>
      </w:r>
    </w:p>
    <w:p w:rsidR="00932EB6" w:rsidRPr="000B54F2" w:rsidRDefault="00932EB6" w:rsidP="00932EB6">
      <w:pPr>
        <w:shd w:val="clear" w:color="auto" w:fill="FFFFFF"/>
        <w:spacing w:after="134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0B54F2">
        <w:rPr>
          <w:rFonts w:ascii="Roboto" w:eastAsia="Times New Roman" w:hAnsi="Roboto" w:cs="Times New Roman"/>
          <w:color w:val="000000"/>
          <w:sz w:val="27"/>
          <w:lang w:eastAsia="ru-RU"/>
        </w:rPr>
        <w:t> </w:t>
      </w:r>
      <w:bookmarkStart w:id="0" w:name="_GoBack"/>
      <w:bookmarkEnd w:id="0"/>
    </w:p>
    <w:p w:rsidR="00932EB6" w:rsidRPr="000B54F2" w:rsidRDefault="00932EB6" w:rsidP="00932EB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</w:pPr>
      <w:r w:rsidRPr="000B54F2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 xml:space="preserve">Прокуратурой Токаревского района по сообщению Управления </w:t>
      </w:r>
      <w:proofErr w:type="spellStart"/>
      <w:r w:rsidRPr="000B54F2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Россельхознадзора</w:t>
      </w:r>
      <w:proofErr w:type="spellEnd"/>
      <w:r w:rsidRPr="000B54F2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 xml:space="preserve"> по Тамбовской области проведена проверка исполнения земельного и природоохранного законодательства.</w:t>
      </w:r>
    </w:p>
    <w:p w:rsidR="00932EB6" w:rsidRPr="000B54F2" w:rsidRDefault="00932EB6" w:rsidP="00932EB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</w:pPr>
      <w:r w:rsidRPr="000B54F2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Установлено, что на земельном участке сельскохозяйственного назначения образовалась несанкционированная свалка, площадь которой составила 1,8 га.</w:t>
      </w:r>
    </w:p>
    <w:p w:rsidR="00932EB6" w:rsidRPr="000B54F2" w:rsidRDefault="00932EB6" w:rsidP="00932EB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</w:pPr>
      <w:r w:rsidRPr="000B54F2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 xml:space="preserve">В связи с бездействием администрации </w:t>
      </w:r>
      <w:proofErr w:type="spellStart"/>
      <w:r w:rsidRPr="000B54F2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Безукладовского</w:t>
      </w:r>
      <w:proofErr w:type="spellEnd"/>
      <w:r w:rsidRPr="000B54F2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 xml:space="preserve"> сельсовета по ликвидации указанной свалки прокуратура направила в суд административное исковое заявление.</w:t>
      </w:r>
    </w:p>
    <w:p w:rsidR="00932EB6" w:rsidRPr="000B54F2" w:rsidRDefault="00932EB6" w:rsidP="00932EB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</w:pPr>
      <w:r w:rsidRPr="000B54F2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 xml:space="preserve">По результатам рассмотрения судом требования прокуратуры удовлетворены, на муниципалитет возложена обязанность </w:t>
      </w:r>
      <w:proofErr w:type="gramStart"/>
      <w:r w:rsidRPr="000B54F2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очистить</w:t>
      </w:r>
      <w:proofErr w:type="gramEnd"/>
      <w:r w:rsidRPr="000B54F2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 xml:space="preserve"> земельный участок от мусора в срок до 01.06.2024 г.</w:t>
      </w:r>
    </w:p>
    <w:p w:rsidR="00932EB6" w:rsidRPr="000B54F2" w:rsidRDefault="00932EB6" w:rsidP="00932EB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</w:pPr>
      <w:r w:rsidRPr="000B54F2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Исполнение решения суда поставлено на контроль в прокуратуре района.</w:t>
      </w:r>
    </w:p>
    <w:p w:rsidR="005431D6" w:rsidRPr="00932EB6" w:rsidRDefault="005431D6" w:rsidP="00932EB6"/>
    <w:sectPr w:rsidR="005431D6" w:rsidRPr="00932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A5C"/>
    <w:rsid w:val="005431D6"/>
    <w:rsid w:val="00932EB6"/>
    <w:rsid w:val="00B4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2023-06-20T13:10:00Z</dcterms:created>
  <dcterms:modified xsi:type="dcterms:W3CDTF">2023-06-20T13:10:00Z</dcterms:modified>
</cp:coreProperties>
</file>