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4C" w:rsidRDefault="001B494C" w:rsidP="00312E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051EA6" w:rsidRPr="00EC6FC4" w:rsidRDefault="00051EA6" w:rsidP="00312E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6FC4">
        <w:rPr>
          <w:rFonts w:ascii="Times New Roman" w:eastAsia="Calibri" w:hAnsi="Times New Roman" w:cs="Times New Roman"/>
          <w:sz w:val="24"/>
          <w:szCs w:val="24"/>
        </w:rPr>
        <w:t>Тамбовская область</w:t>
      </w:r>
    </w:p>
    <w:p w:rsidR="00051EA6" w:rsidRPr="00EC6FC4" w:rsidRDefault="00312ED2" w:rsidP="00312E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6FC4">
        <w:rPr>
          <w:rFonts w:ascii="Times New Roman" w:eastAsia="Calibri" w:hAnsi="Times New Roman" w:cs="Times New Roman"/>
          <w:sz w:val="24"/>
          <w:szCs w:val="24"/>
        </w:rPr>
        <w:t>Совет депутатов Токарёвского муниципального округа</w:t>
      </w:r>
    </w:p>
    <w:p w:rsidR="00051EA6" w:rsidRPr="00EC6FC4" w:rsidRDefault="00051EA6" w:rsidP="00312E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6FC4">
        <w:rPr>
          <w:rFonts w:ascii="Times New Roman" w:eastAsia="Calibri" w:hAnsi="Times New Roman" w:cs="Times New Roman"/>
          <w:sz w:val="24"/>
          <w:szCs w:val="24"/>
        </w:rPr>
        <w:t>(</w:t>
      </w:r>
      <w:r w:rsidR="00312ED2" w:rsidRPr="00EC6FC4">
        <w:rPr>
          <w:rFonts w:ascii="Times New Roman" w:eastAsia="Calibri" w:hAnsi="Times New Roman" w:cs="Times New Roman"/>
          <w:sz w:val="24"/>
          <w:szCs w:val="24"/>
        </w:rPr>
        <w:t>Первый</w:t>
      </w:r>
      <w:r w:rsidRPr="00EC6FC4">
        <w:rPr>
          <w:rFonts w:ascii="Times New Roman" w:eastAsia="Calibri" w:hAnsi="Times New Roman" w:cs="Times New Roman"/>
          <w:sz w:val="24"/>
          <w:szCs w:val="24"/>
        </w:rPr>
        <w:t xml:space="preserve"> созыв – заседание </w:t>
      </w:r>
      <w:r w:rsidR="001B494C">
        <w:rPr>
          <w:rFonts w:ascii="Times New Roman" w:eastAsia="Calibri" w:hAnsi="Times New Roman" w:cs="Times New Roman"/>
          <w:sz w:val="24"/>
          <w:szCs w:val="24"/>
        </w:rPr>
        <w:t>одиннадцатое</w:t>
      </w:r>
      <w:r w:rsidRPr="00EC6FC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1EA6" w:rsidRPr="00EC6FC4" w:rsidRDefault="00051EA6" w:rsidP="00312E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6FC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</w:p>
    <w:p w:rsidR="00051EA6" w:rsidRPr="00EC6FC4" w:rsidRDefault="00051EA6" w:rsidP="0031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C6FC4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312ED2" w:rsidRPr="00EC6FC4" w:rsidRDefault="00312ED2" w:rsidP="0031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1EA6" w:rsidRPr="00EC6FC4" w:rsidRDefault="00467A05" w:rsidP="00312E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</w:t>
      </w:r>
      <w:r w:rsidR="00312ED2" w:rsidRPr="00EC6FC4">
        <w:rPr>
          <w:rFonts w:ascii="Times New Roman" w:eastAsia="Calibri" w:hAnsi="Times New Roman" w:cs="Times New Roman"/>
          <w:sz w:val="24"/>
          <w:szCs w:val="24"/>
        </w:rPr>
        <w:t>.</w:t>
      </w:r>
      <w:r w:rsidR="005018F5">
        <w:rPr>
          <w:rFonts w:ascii="Times New Roman" w:eastAsia="Calibri" w:hAnsi="Times New Roman" w:cs="Times New Roman"/>
          <w:sz w:val="24"/>
          <w:szCs w:val="24"/>
        </w:rPr>
        <w:t>12</w:t>
      </w:r>
      <w:r w:rsidR="00312ED2" w:rsidRPr="00EC6FC4">
        <w:rPr>
          <w:rFonts w:ascii="Times New Roman" w:eastAsia="Calibri" w:hAnsi="Times New Roman" w:cs="Times New Roman"/>
          <w:sz w:val="24"/>
          <w:szCs w:val="24"/>
        </w:rPr>
        <w:t>.2023</w:t>
      </w:r>
      <w:r w:rsidR="00051EA6" w:rsidRPr="00EC6FC4">
        <w:rPr>
          <w:rFonts w:ascii="Times New Roman" w:eastAsia="Calibri" w:hAnsi="Times New Roman" w:cs="Times New Roman"/>
          <w:sz w:val="24"/>
          <w:szCs w:val="24"/>
        </w:rPr>
        <w:tab/>
      </w:r>
      <w:r w:rsidR="00051EA6" w:rsidRPr="00EC6FC4">
        <w:rPr>
          <w:rFonts w:ascii="Times New Roman" w:eastAsia="Calibri" w:hAnsi="Times New Roman" w:cs="Times New Roman"/>
          <w:sz w:val="24"/>
          <w:szCs w:val="24"/>
        </w:rPr>
        <w:tab/>
      </w:r>
      <w:r w:rsidR="00051EA6" w:rsidRPr="00EC6FC4">
        <w:rPr>
          <w:rFonts w:ascii="Times New Roman" w:eastAsia="Calibri" w:hAnsi="Times New Roman" w:cs="Times New Roman"/>
          <w:sz w:val="24"/>
          <w:szCs w:val="24"/>
        </w:rPr>
        <w:tab/>
      </w:r>
      <w:r w:rsidR="00051EA6" w:rsidRPr="00EC6F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="00312ED2" w:rsidRPr="00EC6F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EC6F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051EA6" w:rsidRPr="00EC6FC4">
        <w:rPr>
          <w:rFonts w:ascii="Times New Roman" w:eastAsia="Calibri" w:hAnsi="Times New Roman" w:cs="Times New Roman"/>
          <w:color w:val="000000"/>
          <w:sz w:val="24"/>
          <w:szCs w:val="24"/>
        </w:rPr>
        <w:t>р.п</w:t>
      </w:r>
      <w:proofErr w:type="spellEnd"/>
      <w:r w:rsidR="00051EA6" w:rsidRPr="00EC6F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Токарёвка                            </w:t>
      </w:r>
      <w:r w:rsidR="00312ED2" w:rsidRPr="00EC6F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</w:t>
      </w:r>
      <w:r w:rsidR="00EC6F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</w:t>
      </w:r>
      <w:r w:rsidR="00051EA6" w:rsidRPr="00EC6FC4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="00312ED2" w:rsidRPr="00EC6F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15</w:t>
      </w:r>
      <w:r w:rsidR="001B494C">
        <w:rPr>
          <w:rFonts w:ascii="Times New Roman" w:eastAsia="Calibri" w:hAnsi="Times New Roman" w:cs="Times New Roman"/>
          <w:color w:val="000000"/>
          <w:sz w:val="24"/>
          <w:szCs w:val="24"/>
        </w:rPr>
        <w:t>0</w:t>
      </w:r>
    </w:p>
    <w:p w:rsidR="00051EA6" w:rsidRPr="00EC6FC4" w:rsidRDefault="00051EA6" w:rsidP="00312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5657" w:rsidRPr="00EC6FC4" w:rsidRDefault="007D7328" w:rsidP="00362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FC4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FB69EB" w:rsidRPr="00EC6FC4">
        <w:rPr>
          <w:rFonts w:ascii="Times New Roman" w:hAnsi="Times New Roman" w:cs="Times New Roman"/>
          <w:b/>
          <w:sz w:val="24"/>
          <w:szCs w:val="24"/>
        </w:rPr>
        <w:t>ликвидационного баланса</w:t>
      </w:r>
      <w:r w:rsidR="00BD5657" w:rsidRPr="00EC6FC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="00BD5657" w:rsidRPr="00EC6FC4">
        <w:rPr>
          <w:rFonts w:ascii="Times New Roman" w:hAnsi="Times New Roman" w:cs="Times New Roman"/>
          <w:b/>
          <w:iCs/>
          <w:sz w:val="24"/>
          <w:szCs w:val="24"/>
        </w:rPr>
        <w:t xml:space="preserve">Токарёвского районного Совета народных депутатов Тамбовской области, </w:t>
      </w:r>
    </w:p>
    <w:p w:rsidR="00051EA6" w:rsidRPr="00EC6FC4" w:rsidRDefault="00FB69EB" w:rsidP="00312E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FC4">
        <w:rPr>
          <w:rFonts w:ascii="Times New Roman" w:hAnsi="Times New Roman" w:cs="Times New Roman"/>
          <w:b/>
          <w:sz w:val="24"/>
          <w:szCs w:val="24"/>
        </w:rPr>
        <w:t xml:space="preserve">контрольно-ревизионной комиссии Токарёвского района </w:t>
      </w:r>
      <w:r w:rsidR="00BD5657" w:rsidRPr="00EC6FC4">
        <w:rPr>
          <w:rFonts w:ascii="Times New Roman" w:hAnsi="Times New Roman" w:cs="Times New Roman"/>
          <w:b/>
          <w:sz w:val="24"/>
          <w:szCs w:val="24"/>
        </w:rPr>
        <w:t>Тамбовской области</w:t>
      </w:r>
    </w:p>
    <w:p w:rsidR="00EC6FC4" w:rsidRPr="00EC6FC4" w:rsidRDefault="00EC6FC4" w:rsidP="00312E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F5E" w:rsidRPr="00EC6FC4" w:rsidRDefault="00537F5E" w:rsidP="0031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C4">
        <w:rPr>
          <w:rFonts w:ascii="Times New Roman" w:hAnsi="Times New Roman" w:cs="Times New Roman"/>
          <w:sz w:val="24"/>
          <w:szCs w:val="24"/>
        </w:rPr>
        <w:t xml:space="preserve">     </w:t>
      </w:r>
      <w:r w:rsidR="007D7328" w:rsidRPr="00EC6FC4">
        <w:rPr>
          <w:rFonts w:ascii="Times New Roman" w:hAnsi="Times New Roman" w:cs="Times New Roman"/>
          <w:sz w:val="24"/>
          <w:szCs w:val="24"/>
        </w:rPr>
        <w:tab/>
      </w:r>
      <w:r w:rsidR="00827C1A" w:rsidRPr="00EC6FC4">
        <w:rPr>
          <w:rFonts w:ascii="Times New Roman" w:hAnsi="Times New Roman" w:cs="Times New Roman"/>
          <w:sz w:val="24"/>
          <w:szCs w:val="24"/>
        </w:rPr>
        <w:t>В соответствии с</w:t>
      </w:r>
      <w:r w:rsidR="00FB69EB" w:rsidRPr="00EC6FC4">
        <w:rPr>
          <w:rFonts w:ascii="Times New Roman" w:hAnsi="Times New Roman" w:cs="Times New Roman"/>
          <w:sz w:val="24"/>
          <w:szCs w:val="24"/>
        </w:rPr>
        <w:t>о статьями 61-64 Гражданского кодекса Российской Федерации, Федеральным з</w:t>
      </w:r>
      <w:r w:rsidR="00827C1A" w:rsidRPr="00EC6FC4">
        <w:rPr>
          <w:rFonts w:ascii="Times New Roman" w:hAnsi="Times New Roman" w:cs="Times New Roman"/>
          <w:sz w:val="24"/>
          <w:szCs w:val="24"/>
        </w:rPr>
        <w:t xml:space="preserve">аконом от </w:t>
      </w:r>
      <w:r w:rsidR="007D7328" w:rsidRPr="00EC6FC4">
        <w:rPr>
          <w:rFonts w:ascii="Times New Roman" w:hAnsi="Times New Roman" w:cs="Times New Roman"/>
          <w:sz w:val="24"/>
          <w:szCs w:val="24"/>
        </w:rPr>
        <w:t>6 октября 2003 года</w:t>
      </w:r>
      <w:r w:rsidR="00827C1A" w:rsidRPr="00EC6FC4">
        <w:rPr>
          <w:rFonts w:ascii="Times New Roman" w:hAnsi="Times New Roman" w:cs="Times New Roman"/>
          <w:sz w:val="24"/>
          <w:szCs w:val="24"/>
        </w:rPr>
        <w:t xml:space="preserve">  №</w:t>
      </w:r>
      <w:r w:rsidR="00FB69EB" w:rsidRPr="00EC6FC4">
        <w:rPr>
          <w:rFonts w:ascii="Times New Roman" w:hAnsi="Times New Roman" w:cs="Times New Roman"/>
          <w:sz w:val="24"/>
          <w:szCs w:val="24"/>
        </w:rPr>
        <w:t xml:space="preserve"> </w:t>
      </w:r>
      <w:r w:rsidR="00827C1A" w:rsidRPr="00EC6FC4">
        <w:rPr>
          <w:rFonts w:ascii="Times New Roman" w:hAnsi="Times New Roman" w:cs="Times New Roman"/>
          <w:sz w:val="24"/>
          <w:szCs w:val="24"/>
        </w:rPr>
        <w:t>131</w:t>
      </w:r>
      <w:r w:rsidR="00FB69EB" w:rsidRPr="00EC6FC4">
        <w:rPr>
          <w:rFonts w:ascii="Times New Roman" w:hAnsi="Times New Roman" w:cs="Times New Roman"/>
          <w:sz w:val="24"/>
          <w:szCs w:val="24"/>
        </w:rPr>
        <w:t>-ФЗ</w:t>
      </w:r>
      <w:r w:rsidR="00827C1A" w:rsidRPr="00EC6FC4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r w:rsidR="00FB69EB" w:rsidRPr="00EC6FC4">
        <w:rPr>
          <w:rFonts w:ascii="Times New Roman" w:hAnsi="Times New Roman" w:cs="Times New Roman"/>
          <w:sz w:val="24"/>
          <w:szCs w:val="24"/>
        </w:rPr>
        <w:t>Федеральным законом от 8 августа 2001 года № 129-ФЗ «О государственной регистрации юридических лиц и индивидуальных предпринимателей», Законом Тамбовской  области  от 10 мая 2023 года № 323-З «О преобразовании всех поселений, входящих в состав Токарёвского</w:t>
      </w:r>
      <w:r w:rsidR="00FB69EB" w:rsidRPr="00EC6FC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9EB" w:rsidRPr="00EC6FC4">
        <w:rPr>
          <w:rFonts w:ascii="Times New Roman" w:hAnsi="Times New Roman" w:cs="Times New Roman"/>
          <w:bCs/>
          <w:sz w:val="24"/>
          <w:szCs w:val="24"/>
        </w:rPr>
        <w:t xml:space="preserve">района Тамбовской области», </w:t>
      </w:r>
      <w:r w:rsidRPr="00EC6FC4">
        <w:rPr>
          <w:rFonts w:ascii="Times New Roman" w:hAnsi="Times New Roman" w:cs="Times New Roman"/>
          <w:sz w:val="24"/>
          <w:szCs w:val="24"/>
        </w:rPr>
        <w:t>учитывая</w:t>
      </w:r>
      <w:r w:rsidR="00827C1A" w:rsidRPr="00EC6FC4">
        <w:rPr>
          <w:rFonts w:ascii="Times New Roman" w:hAnsi="Times New Roman" w:cs="Times New Roman"/>
          <w:sz w:val="24"/>
          <w:szCs w:val="24"/>
        </w:rPr>
        <w:t xml:space="preserve"> заключение постоянной комиссии по </w:t>
      </w:r>
      <w:r w:rsidR="00FB69EB" w:rsidRPr="00EC6FC4">
        <w:rPr>
          <w:rFonts w:ascii="Times New Roman" w:hAnsi="Times New Roman" w:cs="Times New Roman"/>
          <w:sz w:val="24"/>
          <w:szCs w:val="24"/>
        </w:rPr>
        <w:t>бюджету, экономике, социальным вопросам и налогообложению</w:t>
      </w:r>
      <w:r w:rsidRPr="00EC6FC4">
        <w:rPr>
          <w:rFonts w:ascii="Times New Roman" w:hAnsi="Times New Roman" w:cs="Times New Roman"/>
          <w:sz w:val="24"/>
          <w:szCs w:val="24"/>
        </w:rPr>
        <w:t>,</w:t>
      </w:r>
    </w:p>
    <w:p w:rsidR="007D7328" w:rsidRPr="00EC6FC4" w:rsidRDefault="00537F5E" w:rsidP="007D73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C4">
        <w:rPr>
          <w:rFonts w:ascii="Times New Roman" w:hAnsi="Times New Roman" w:cs="Times New Roman"/>
          <w:sz w:val="24"/>
          <w:szCs w:val="24"/>
        </w:rPr>
        <w:t xml:space="preserve"> </w:t>
      </w:r>
      <w:r w:rsidR="007D7328" w:rsidRPr="00EC6FC4">
        <w:rPr>
          <w:rFonts w:ascii="Times New Roman" w:hAnsi="Times New Roman" w:cs="Times New Roman"/>
          <w:sz w:val="24"/>
          <w:szCs w:val="24"/>
        </w:rPr>
        <w:tab/>
      </w:r>
    </w:p>
    <w:p w:rsidR="00051EA6" w:rsidRPr="00EC6FC4" w:rsidRDefault="007D7328" w:rsidP="007D73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C4">
        <w:rPr>
          <w:rFonts w:ascii="Times New Roman" w:hAnsi="Times New Roman" w:cs="Times New Roman"/>
          <w:sz w:val="24"/>
          <w:szCs w:val="24"/>
        </w:rPr>
        <w:tab/>
      </w:r>
      <w:r w:rsidR="00537F5E" w:rsidRPr="00EC6FC4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Pr="00EC6FC4">
        <w:rPr>
          <w:rFonts w:ascii="Times New Roman" w:hAnsi="Times New Roman" w:cs="Times New Roman"/>
          <w:sz w:val="24"/>
          <w:szCs w:val="24"/>
        </w:rPr>
        <w:t xml:space="preserve">Токарёвского муниципального округа Тамбовской области </w:t>
      </w:r>
      <w:r w:rsidRPr="00EC6FC4">
        <w:rPr>
          <w:rFonts w:ascii="Times New Roman" w:hAnsi="Times New Roman" w:cs="Times New Roman"/>
          <w:b/>
          <w:sz w:val="24"/>
          <w:szCs w:val="24"/>
        </w:rPr>
        <w:t>решил</w:t>
      </w:r>
      <w:r w:rsidR="00537F5E" w:rsidRPr="00EC6FC4">
        <w:rPr>
          <w:rFonts w:ascii="Times New Roman" w:hAnsi="Times New Roman" w:cs="Times New Roman"/>
          <w:sz w:val="24"/>
          <w:szCs w:val="24"/>
        </w:rPr>
        <w:t>:</w:t>
      </w:r>
    </w:p>
    <w:p w:rsidR="007D7328" w:rsidRPr="00EC6FC4" w:rsidRDefault="007D7328" w:rsidP="007D73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3D4" w:rsidRPr="00EC6FC4" w:rsidRDefault="007D7328" w:rsidP="003624D0">
      <w:pPr>
        <w:pStyle w:val="a6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FC4">
        <w:rPr>
          <w:rFonts w:ascii="Times New Roman" w:hAnsi="Times New Roman" w:cs="Times New Roman"/>
          <w:sz w:val="24"/>
          <w:szCs w:val="24"/>
        </w:rPr>
        <w:t xml:space="preserve">1. </w:t>
      </w:r>
      <w:r w:rsidR="00537F5E" w:rsidRPr="00EC6FC4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FB69EB" w:rsidRPr="00EC6FC4">
        <w:rPr>
          <w:rFonts w:ascii="Times New Roman" w:hAnsi="Times New Roman" w:cs="Times New Roman"/>
          <w:sz w:val="24"/>
          <w:szCs w:val="24"/>
        </w:rPr>
        <w:t xml:space="preserve">ликвидационный баланс Токарёвского районного Света народных депутатов Тамбовской области </w:t>
      </w:r>
      <w:r w:rsidRPr="00EC6FC4">
        <w:rPr>
          <w:rFonts w:ascii="Times New Roman" w:hAnsi="Times New Roman" w:cs="Times New Roman"/>
          <w:sz w:val="24"/>
          <w:szCs w:val="24"/>
        </w:rPr>
        <w:t xml:space="preserve"> </w:t>
      </w:r>
      <w:r w:rsidR="00FB69EB" w:rsidRPr="00EC6FC4">
        <w:rPr>
          <w:rFonts w:ascii="Times New Roman" w:hAnsi="Times New Roman" w:cs="Times New Roman"/>
          <w:sz w:val="24"/>
          <w:szCs w:val="24"/>
        </w:rPr>
        <w:t>(ИНН 6821130427, ОГРН 1026800957028</w:t>
      </w:r>
      <w:r w:rsidR="001B494C">
        <w:rPr>
          <w:rFonts w:ascii="Times New Roman" w:hAnsi="Times New Roman" w:cs="Times New Roman"/>
          <w:sz w:val="24"/>
          <w:szCs w:val="24"/>
        </w:rPr>
        <w:t xml:space="preserve">, адрес: 393550, Тамбовская область, Токаревский район, </w:t>
      </w:r>
      <w:proofErr w:type="spellStart"/>
      <w:r w:rsidR="001B494C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1B494C">
        <w:rPr>
          <w:rFonts w:ascii="Times New Roman" w:hAnsi="Times New Roman" w:cs="Times New Roman"/>
          <w:sz w:val="24"/>
          <w:szCs w:val="24"/>
        </w:rPr>
        <w:t>. Токаревка, ул. Маяковского, д. 3</w:t>
      </w:r>
      <w:r w:rsidR="00A032FB" w:rsidRPr="00EC6FC4">
        <w:rPr>
          <w:rFonts w:ascii="Times New Roman" w:hAnsi="Times New Roman" w:cs="Times New Roman"/>
          <w:sz w:val="24"/>
          <w:szCs w:val="24"/>
        </w:rPr>
        <w:t xml:space="preserve">) </w:t>
      </w:r>
      <w:r w:rsidRPr="00EC6FC4">
        <w:rPr>
          <w:rFonts w:ascii="Times New Roman" w:hAnsi="Times New Roman" w:cs="Times New Roman"/>
          <w:sz w:val="24"/>
          <w:szCs w:val="24"/>
        </w:rPr>
        <w:t>согласно Приложению № 1 к настоящему решению.</w:t>
      </w:r>
    </w:p>
    <w:p w:rsidR="00A032FB" w:rsidRPr="00EC6FC4" w:rsidRDefault="00BD5657" w:rsidP="007D73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FC4">
        <w:rPr>
          <w:rFonts w:ascii="Times New Roman" w:hAnsi="Times New Roman" w:cs="Times New Roman"/>
          <w:sz w:val="24"/>
          <w:szCs w:val="24"/>
        </w:rPr>
        <w:t>2</w:t>
      </w:r>
      <w:r w:rsidR="007D7328" w:rsidRPr="00EC6FC4">
        <w:rPr>
          <w:rFonts w:ascii="Times New Roman" w:hAnsi="Times New Roman" w:cs="Times New Roman"/>
          <w:sz w:val="24"/>
          <w:szCs w:val="24"/>
        </w:rPr>
        <w:t xml:space="preserve">. </w:t>
      </w:r>
      <w:r w:rsidR="00A032FB" w:rsidRPr="00EC6FC4">
        <w:rPr>
          <w:rFonts w:ascii="Times New Roman" w:hAnsi="Times New Roman" w:cs="Times New Roman"/>
          <w:sz w:val="24"/>
          <w:szCs w:val="24"/>
        </w:rPr>
        <w:t>Утвердить ликвидационный баланс контрольно-ревизионной комиссии Токарёвского района Тамбовской области (ИНН 6821000361, ОГРН 1196820001091</w:t>
      </w:r>
      <w:r w:rsidR="0055480E">
        <w:rPr>
          <w:rFonts w:ascii="Times New Roman" w:hAnsi="Times New Roman" w:cs="Times New Roman"/>
          <w:sz w:val="24"/>
          <w:szCs w:val="24"/>
        </w:rPr>
        <w:t xml:space="preserve">, адрес: 393550, Тамбовская область, </w:t>
      </w:r>
      <w:r w:rsidR="005018F5">
        <w:rPr>
          <w:rFonts w:ascii="Times New Roman" w:hAnsi="Times New Roman" w:cs="Times New Roman"/>
          <w:sz w:val="24"/>
          <w:szCs w:val="24"/>
        </w:rPr>
        <w:t xml:space="preserve">Токаревский район, </w:t>
      </w:r>
      <w:proofErr w:type="spellStart"/>
      <w:r w:rsidR="005018F5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5018F5">
        <w:rPr>
          <w:rFonts w:ascii="Times New Roman" w:hAnsi="Times New Roman" w:cs="Times New Roman"/>
          <w:sz w:val="24"/>
          <w:szCs w:val="24"/>
        </w:rPr>
        <w:t>. Токаревка, ул. Маяковского, д. 3</w:t>
      </w:r>
      <w:r w:rsidR="00685ACC" w:rsidRPr="00EC6FC4">
        <w:rPr>
          <w:rFonts w:ascii="Times New Roman" w:hAnsi="Times New Roman" w:cs="Times New Roman"/>
          <w:sz w:val="24"/>
          <w:szCs w:val="24"/>
        </w:rPr>
        <w:t>) с</w:t>
      </w:r>
      <w:r w:rsidR="003624D0">
        <w:rPr>
          <w:rFonts w:ascii="Times New Roman" w:hAnsi="Times New Roman" w:cs="Times New Roman"/>
          <w:sz w:val="24"/>
          <w:szCs w:val="24"/>
        </w:rPr>
        <w:t xml:space="preserve">огласно Приложению № </w:t>
      </w:r>
      <w:r w:rsidR="00685ACC" w:rsidRPr="00EC6FC4">
        <w:rPr>
          <w:rFonts w:ascii="Times New Roman" w:hAnsi="Times New Roman" w:cs="Times New Roman"/>
          <w:sz w:val="24"/>
          <w:szCs w:val="24"/>
        </w:rPr>
        <w:t>2</w:t>
      </w:r>
      <w:r w:rsidR="00A032FB" w:rsidRPr="00EC6FC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537F5E" w:rsidRPr="00EC6FC4" w:rsidRDefault="005018F5" w:rsidP="007D73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032FB" w:rsidRPr="00EC6FC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37F5E" w:rsidRPr="00EC6FC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537F5E" w:rsidRPr="00EC6FC4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по </w:t>
      </w:r>
      <w:r w:rsidR="00A032FB" w:rsidRPr="00EC6FC4">
        <w:rPr>
          <w:rFonts w:ascii="Times New Roman" w:hAnsi="Times New Roman" w:cs="Times New Roman"/>
          <w:sz w:val="24"/>
          <w:szCs w:val="24"/>
        </w:rPr>
        <w:t>бюджету, экономике, социальным вопросам и налогообложению (</w:t>
      </w:r>
      <w:proofErr w:type="spellStart"/>
      <w:r w:rsidR="00A032FB" w:rsidRPr="00EC6FC4">
        <w:rPr>
          <w:rFonts w:ascii="Times New Roman" w:hAnsi="Times New Roman" w:cs="Times New Roman"/>
          <w:sz w:val="24"/>
          <w:szCs w:val="24"/>
        </w:rPr>
        <w:t>И.В.Николаева</w:t>
      </w:r>
      <w:proofErr w:type="spellEnd"/>
      <w:r w:rsidR="00A032FB" w:rsidRPr="00EC6FC4">
        <w:rPr>
          <w:rFonts w:ascii="Times New Roman" w:hAnsi="Times New Roman" w:cs="Times New Roman"/>
          <w:sz w:val="24"/>
          <w:szCs w:val="24"/>
        </w:rPr>
        <w:t>).</w:t>
      </w:r>
    </w:p>
    <w:p w:rsidR="00A032FB" w:rsidRPr="00EC6FC4" w:rsidRDefault="005018F5" w:rsidP="007D73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32FB" w:rsidRPr="00EC6FC4">
        <w:rPr>
          <w:rFonts w:ascii="Times New Roman" w:hAnsi="Times New Roman" w:cs="Times New Roman"/>
          <w:sz w:val="24"/>
          <w:szCs w:val="24"/>
        </w:rPr>
        <w:t>. Опубликовать настоящее решение в общественно-политической газете Токарёвского района «Маяк», разместить на сайте сетевого издания «РИА «ТОП68», а также на официальном сайте Токарёвского муниципального округа Тамбовской области в информационно-телекоммуникационной сети «Интернет».</w:t>
      </w:r>
    </w:p>
    <w:p w:rsidR="00537F5E" w:rsidRDefault="005018F5" w:rsidP="003624D0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D7328" w:rsidRPr="00EC6FC4">
        <w:rPr>
          <w:rFonts w:ascii="Times New Roman" w:hAnsi="Times New Roman" w:cs="Times New Roman"/>
          <w:sz w:val="24"/>
          <w:szCs w:val="24"/>
        </w:rPr>
        <w:t>. Настоящее р</w:t>
      </w:r>
      <w:r w:rsidR="00537F5E" w:rsidRPr="00EC6FC4">
        <w:rPr>
          <w:rFonts w:ascii="Times New Roman" w:hAnsi="Times New Roman" w:cs="Times New Roman"/>
          <w:sz w:val="24"/>
          <w:szCs w:val="24"/>
        </w:rPr>
        <w:t xml:space="preserve">ешение вступает в силу </w:t>
      </w:r>
      <w:r w:rsidR="007D7328" w:rsidRPr="00EC6FC4">
        <w:rPr>
          <w:rFonts w:ascii="Times New Roman" w:hAnsi="Times New Roman" w:cs="Times New Roman"/>
          <w:sz w:val="24"/>
          <w:szCs w:val="24"/>
        </w:rPr>
        <w:t>со дня его принятия.</w:t>
      </w:r>
    </w:p>
    <w:p w:rsidR="003624D0" w:rsidRDefault="003624D0" w:rsidP="003624D0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4D0" w:rsidRDefault="003624D0" w:rsidP="003624D0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4D0" w:rsidRPr="00EC6FC4" w:rsidRDefault="003624D0" w:rsidP="003624D0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7328" w:rsidRPr="00EC6FC4" w:rsidRDefault="007D7328" w:rsidP="0031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F5E" w:rsidRPr="00EC6FC4" w:rsidRDefault="007D7328" w:rsidP="0031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C4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7D7328" w:rsidRPr="00EC6FC4" w:rsidRDefault="007D7328" w:rsidP="0031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C4">
        <w:rPr>
          <w:rFonts w:ascii="Times New Roman" w:hAnsi="Times New Roman" w:cs="Times New Roman"/>
          <w:sz w:val="24"/>
          <w:szCs w:val="24"/>
        </w:rPr>
        <w:t>Токарёвского муниципального округа</w:t>
      </w:r>
    </w:p>
    <w:p w:rsidR="00051EA6" w:rsidRPr="00EC6FC4" w:rsidRDefault="007D7328" w:rsidP="00BD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C4">
        <w:rPr>
          <w:rFonts w:ascii="Times New Roman" w:hAnsi="Times New Roman" w:cs="Times New Roman"/>
          <w:sz w:val="24"/>
          <w:szCs w:val="24"/>
        </w:rPr>
        <w:t xml:space="preserve">Тамбовской области                                                                                      </w:t>
      </w:r>
      <w:r w:rsidR="00EC6FC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C6FC4">
        <w:rPr>
          <w:rFonts w:ascii="Times New Roman" w:hAnsi="Times New Roman" w:cs="Times New Roman"/>
          <w:sz w:val="24"/>
          <w:szCs w:val="24"/>
        </w:rPr>
        <w:t>Е.Д. Брагина</w:t>
      </w:r>
    </w:p>
    <w:p w:rsidR="00051EA6" w:rsidRPr="00EC6FC4" w:rsidRDefault="00051EA6" w:rsidP="00312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F5E" w:rsidRPr="00EC6FC4" w:rsidRDefault="00537F5E" w:rsidP="00312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F5E" w:rsidRPr="00EC6FC4" w:rsidRDefault="00537F5E" w:rsidP="00312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F5E" w:rsidRPr="00EC6FC4" w:rsidRDefault="00537F5E" w:rsidP="00312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F5E" w:rsidRPr="00EC6FC4" w:rsidRDefault="00537F5E" w:rsidP="00312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209B" w:rsidRPr="00EC6FC4" w:rsidRDefault="0012209B" w:rsidP="00312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1EA6" w:rsidRPr="00EC6FC4" w:rsidRDefault="00051EA6" w:rsidP="00312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51EA6" w:rsidRPr="00EC6FC4" w:rsidSect="003624D0">
      <w:pgSz w:w="11906" w:h="16838"/>
      <w:pgMar w:top="0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46A9"/>
    <w:multiLevelType w:val="hybridMultilevel"/>
    <w:tmpl w:val="2AA44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C26E38"/>
    <w:multiLevelType w:val="hybridMultilevel"/>
    <w:tmpl w:val="4E489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C0AFE"/>
    <w:multiLevelType w:val="hybridMultilevel"/>
    <w:tmpl w:val="E9F8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22475"/>
    <w:multiLevelType w:val="hybridMultilevel"/>
    <w:tmpl w:val="77240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196"/>
    <w:rsid w:val="00035702"/>
    <w:rsid w:val="00051EA6"/>
    <w:rsid w:val="00063BAB"/>
    <w:rsid w:val="00086B59"/>
    <w:rsid w:val="00094AD2"/>
    <w:rsid w:val="00114D38"/>
    <w:rsid w:val="0012209B"/>
    <w:rsid w:val="001725E9"/>
    <w:rsid w:val="001923D4"/>
    <w:rsid w:val="001B3748"/>
    <w:rsid w:val="001B494C"/>
    <w:rsid w:val="00243C3D"/>
    <w:rsid w:val="00264B11"/>
    <w:rsid w:val="002D0320"/>
    <w:rsid w:val="00312ED2"/>
    <w:rsid w:val="0033046B"/>
    <w:rsid w:val="003624D0"/>
    <w:rsid w:val="003773A8"/>
    <w:rsid w:val="003859A3"/>
    <w:rsid w:val="0039625C"/>
    <w:rsid w:val="003B1C44"/>
    <w:rsid w:val="00465DCB"/>
    <w:rsid w:val="00467A05"/>
    <w:rsid w:val="004A45EF"/>
    <w:rsid w:val="004A6B7F"/>
    <w:rsid w:val="005018F5"/>
    <w:rsid w:val="005274EA"/>
    <w:rsid w:val="00537F5E"/>
    <w:rsid w:val="0055480E"/>
    <w:rsid w:val="00584905"/>
    <w:rsid w:val="00661E8B"/>
    <w:rsid w:val="00685ACC"/>
    <w:rsid w:val="006C0DF6"/>
    <w:rsid w:val="006C3ECC"/>
    <w:rsid w:val="00744B73"/>
    <w:rsid w:val="0076046F"/>
    <w:rsid w:val="007D7328"/>
    <w:rsid w:val="007F28C5"/>
    <w:rsid w:val="00827C1A"/>
    <w:rsid w:val="0083419E"/>
    <w:rsid w:val="008E38EA"/>
    <w:rsid w:val="008E5196"/>
    <w:rsid w:val="009C1A9B"/>
    <w:rsid w:val="00A032FB"/>
    <w:rsid w:val="00A27457"/>
    <w:rsid w:val="00A524BE"/>
    <w:rsid w:val="00AE02C8"/>
    <w:rsid w:val="00BD5657"/>
    <w:rsid w:val="00C160CD"/>
    <w:rsid w:val="00C43154"/>
    <w:rsid w:val="00C47B98"/>
    <w:rsid w:val="00C544DE"/>
    <w:rsid w:val="00C90D9D"/>
    <w:rsid w:val="00D6363D"/>
    <w:rsid w:val="00D74401"/>
    <w:rsid w:val="00DC7122"/>
    <w:rsid w:val="00E765F0"/>
    <w:rsid w:val="00EC6FC4"/>
    <w:rsid w:val="00ED330B"/>
    <w:rsid w:val="00F155F8"/>
    <w:rsid w:val="00F34CB1"/>
    <w:rsid w:val="00F748FA"/>
    <w:rsid w:val="00FB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1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A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1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A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Дерябина</dc:creator>
  <cp:lastModifiedBy>Дерябина</cp:lastModifiedBy>
  <cp:revision>2</cp:revision>
  <cp:lastPrinted>2023-12-21T09:40:00Z</cp:lastPrinted>
  <dcterms:created xsi:type="dcterms:W3CDTF">2023-12-28T13:35:00Z</dcterms:created>
  <dcterms:modified xsi:type="dcterms:W3CDTF">2023-12-28T13:35:00Z</dcterms:modified>
</cp:coreProperties>
</file>