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Тамбовская область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(Первый созыв – заседание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тридцать </w:t>
      </w:r>
      <w:r w:rsidR="00746B8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пятое</w:t>
      </w: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РЕШЕНИЕ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E56A07" w:rsidP="00ED0979">
      <w:pPr>
        <w:spacing w:after="0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29</w:t>
      </w:r>
      <w:r w:rsidR="00424E1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.0</w:t>
      </w:r>
      <w:r w:rsidR="00746B8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.202</w:t>
      </w:r>
      <w:r w:rsidR="00D90AB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 w:rsidR="00424E1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</w:t>
      </w:r>
      <w:proofErr w:type="spellStart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р.п</w:t>
      </w:r>
      <w:proofErr w:type="spellEnd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. Токарёвка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</w:t>
      </w:r>
      <w:r w:rsidR="00C421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349</w:t>
      </w:r>
      <w:bookmarkStart w:id="0" w:name="_GoBack"/>
      <w:bookmarkEnd w:id="0"/>
    </w:p>
    <w:p w:rsidR="00583FF4" w:rsidRPr="00E16C1C" w:rsidRDefault="00583FF4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ABF" w:rsidRPr="00C4212B" w:rsidRDefault="00D90ABF" w:rsidP="00C421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12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F0270F">
        <w:rPr>
          <w:rFonts w:ascii="Times New Roman" w:hAnsi="Times New Roman" w:cs="Times New Roman"/>
          <w:b/>
          <w:sz w:val="26"/>
          <w:szCs w:val="26"/>
        </w:rPr>
        <w:t>внесения</w:t>
      </w:r>
      <w:r w:rsidRPr="00C4212B">
        <w:rPr>
          <w:rFonts w:ascii="Times New Roman" w:hAnsi="Times New Roman" w:cs="Times New Roman"/>
          <w:b/>
          <w:sz w:val="26"/>
          <w:szCs w:val="26"/>
        </w:rPr>
        <w:t xml:space="preserve"> изменений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C3435">
        <w:rPr>
          <w:rFonts w:ascii="Times New Roman" w:hAnsi="Times New Roman" w:cs="Times New Roman"/>
          <w:b/>
          <w:sz w:val="26"/>
          <w:szCs w:val="26"/>
        </w:rPr>
        <w:t xml:space="preserve">Генеральный план </w:t>
      </w:r>
      <w:r w:rsidR="00C4212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82227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4212B">
        <w:rPr>
          <w:rFonts w:ascii="Times New Roman" w:hAnsi="Times New Roman" w:cs="Times New Roman"/>
          <w:b/>
          <w:sz w:val="26"/>
          <w:szCs w:val="26"/>
        </w:rPr>
        <w:t>Токарёвский поселковый округ Токарёвского района Тамбовской области</w:t>
      </w:r>
    </w:p>
    <w:p w:rsidR="0002339B" w:rsidRPr="00E16C1C" w:rsidRDefault="0002339B" w:rsidP="00C421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12B" w:rsidRDefault="00C4212B" w:rsidP="00A2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Ро</w:t>
      </w:r>
      <w:r>
        <w:rPr>
          <w:rFonts w:ascii="Times New Roman" w:hAnsi="Times New Roman" w:cs="Times New Roman"/>
          <w:sz w:val="26"/>
          <w:szCs w:val="26"/>
        </w:rPr>
        <w:t>ссийской Федерации, Федеральным законом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учитывая результаты</w:t>
      </w:r>
      <w:r w:rsidR="00D90ABF" w:rsidRPr="00D90ABF">
        <w:rPr>
          <w:rFonts w:ascii="Times New Roman" w:hAnsi="Times New Roman" w:cs="Times New Roman"/>
          <w:sz w:val="26"/>
          <w:szCs w:val="26"/>
        </w:rPr>
        <w:t xml:space="preserve"> публичных слушаний от 07.04.2025,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постоянной комиссии по вопросам местного самоуправления и депутатской этики, </w:t>
      </w:r>
    </w:p>
    <w:p w:rsidR="00C4212B" w:rsidRDefault="00C4212B" w:rsidP="00C421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19FF" w:rsidRDefault="00C4212B" w:rsidP="00A239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  <w:r w:rsidR="00E319FF" w:rsidRPr="00D90ABF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="00E319FF" w:rsidRPr="00D90ABF">
        <w:rPr>
          <w:rFonts w:ascii="Times New Roman" w:hAnsi="Times New Roman" w:cs="Times New Roman"/>
          <w:b/>
          <w:sz w:val="26"/>
          <w:szCs w:val="26"/>
        </w:rPr>
        <w:t>решил</w:t>
      </w:r>
      <w:r w:rsidR="00E319FF" w:rsidRPr="00D90ABF">
        <w:rPr>
          <w:rFonts w:ascii="Times New Roman" w:hAnsi="Times New Roman" w:cs="Times New Roman"/>
          <w:sz w:val="26"/>
          <w:szCs w:val="26"/>
        </w:rPr>
        <w:t>:</w:t>
      </w:r>
    </w:p>
    <w:p w:rsidR="00822277" w:rsidRPr="00D90ABF" w:rsidRDefault="00822277" w:rsidP="008222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0ABF" w:rsidRPr="00C4212B" w:rsidRDefault="00C4212B" w:rsidP="00C4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0ABF" w:rsidRPr="00C4212B">
        <w:rPr>
          <w:rFonts w:ascii="Times New Roman" w:hAnsi="Times New Roman" w:cs="Times New Roman"/>
          <w:sz w:val="26"/>
          <w:szCs w:val="26"/>
        </w:rPr>
        <w:t xml:space="preserve">Утвердить проект «Внесение изменений в </w:t>
      </w:r>
      <w:r w:rsidR="00AC3435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82227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- </w:t>
      </w:r>
      <w:r w:rsidR="00D90ABF" w:rsidRPr="00C4212B">
        <w:rPr>
          <w:rFonts w:ascii="Times New Roman" w:hAnsi="Times New Roman" w:cs="Times New Roman"/>
          <w:sz w:val="26"/>
          <w:szCs w:val="26"/>
        </w:rPr>
        <w:t>Токарёвский поселковый округ Токарёвского района Тамбовской области»</w:t>
      </w:r>
      <w:r w:rsidR="00D90ABF" w:rsidRPr="00C421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0ABF" w:rsidRPr="00C4212B">
        <w:rPr>
          <w:rFonts w:ascii="Times New Roman" w:hAnsi="Times New Roman" w:cs="Times New Roman"/>
          <w:sz w:val="26"/>
          <w:szCs w:val="26"/>
        </w:rPr>
        <w:t>в составе материалов, согласно приложению.</w:t>
      </w:r>
    </w:p>
    <w:p w:rsidR="00D90ABF" w:rsidRPr="00C4212B" w:rsidRDefault="00C4212B" w:rsidP="00C4212B">
      <w:pPr>
        <w:pStyle w:val="a3"/>
        <w:spacing w:after="0" w:line="240" w:lineRule="auto"/>
        <w:ind w:left="0" w:firstLine="567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931741" w:rsidRPr="00C4212B">
        <w:rPr>
          <w:rStyle w:val="a4"/>
        </w:rPr>
        <w:t xml:space="preserve">Контроль </w:t>
      </w:r>
      <w:r w:rsidR="00BB0ED3" w:rsidRPr="00C4212B">
        <w:rPr>
          <w:rStyle w:val="a4"/>
        </w:rPr>
        <w:t>за</w:t>
      </w:r>
      <w:proofErr w:type="gramEnd"/>
      <w:r w:rsidR="005A3444" w:rsidRPr="00C4212B">
        <w:rPr>
          <w:rStyle w:val="a4"/>
        </w:rPr>
        <w:t xml:space="preserve"> </w:t>
      </w:r>
      <w:r w:rsidR="00931741" w:rsidRPr="00C4212B">
        <w:rPr>
          <w:rStyle w:val="a4"/>
        </w:rPr>
        <w:t>исполнени</w:t>
      </w:r>
      <w:r w:rsidR="00BB0ED3" w:rsidRPr="00C4212B">
        <w:rPr>
          <w:rStyle w:val="a4"/>
        </w:rPr>
        <w:t>ем</w:t>
      </w:r>
      <w:r w:rsidR="00931741" w:rsidRPr="00C4212B">
        <w:rPr>
          <w:rStyle w:val="a4"/>
        </w:rPr>
        <w:t xml:space="preserve"> настоящего решения возложить на </w:t>
      </w:r>
      <w:r w:rsidR="00541832" w:rsidRPr="00C4212B">
        <w:rPr>
          <w:rStyle w:val="a4"/>
        </w:rPr>
        <w:t xml:space="preserve">постоянную комиссию по </w:t>
      </w:r>
      <w:r>
        <w:rPr>
          <w:rStyle w:val="a4"/>
        </w:rPr>
        <w:t xml:space="preserve">вопросам местного самоуправления и депутатской этики </w:t>
      </w:r>
      <w:r w:rsidR="005A3444" w:rsidRPr="00C4212B">
        <w:rPr>
          <w:rStyle w:val="a4"/>
        </w:rPr>
        <w:t xml:space="preserve"> </w:t>
      </w:r>
      <w:r w:rsidR="00541832" w:rsidRPr="00C4212B">
        <w:rPr>
          <w:rStyle w:val="a4"/>
        </w:rPr>
        <w:t>(</w:t>
      </w:r>
      <w:proofErr w:type="spellStart"/>
      <w:r>
        <w:rPr>
          <w:rStyle w:val="a4"/>
        </w:rPr>
        <w:t>С.В.Фролова</w:t>
      </w:r>
      <w:proofErr w:type="spellEnd"/>
      <w:r w:rsidR="00541832" w:rsidRPr="00C4212B">
        <w:rPr>
          <w:rStyle w:val="a4"/>
        </w:rPr>
        <w:t>)</w:t>
      </w:r>
      <w:r w:rsidR="00BB0ED3" w:rsidRPr="00C4212B">
        <w:rPr>
          <w:rStyle w:val="a4"/>
        </w:rPr>
        <w:t>.</w:t>
      </w:r>
    </w:p>
    <w:p w:rsidR="00822277" w:rsidRDefault="00C4212B" w:rsidP="008222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Опубликовать (разместить) настоящее решение в газете </w:t>
      </w:r>
      <w:proofErr w:type="spellStart"/>
      <w:r w:rsidR="00A87B4F" w:rsidRPr="00C4212B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A87B4F" w:rsidRPr="00C42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7B4F" w:rsidRPr="00C4212B">
        <w:rPr>
          <w:rFonts w:ascii="Times New Roman" w:hAnsi="Times New Roman" w:cs="Times New Roman"/>
          <w:sz w:val="26"/>
          <w:szCs w:val="26"/>
        </w:rPr>
        <w:t xml:space="preserve"> «Маяк</w:t>
      </w:r>
      <w:r w:rsidR="007E42A9">
        <w:rPr>
          <w:rFonts w:ascii="Times New Roman" w:hAnsi="Times New Roman" w:cs="Times New Roman"/>
          <w:sz w:val="26"/>
          <w:szCs w:val="26"/>
        </w:rPr>
        <w:t xml:space="preserve"> 68</w:t>
      </w:r>
      <w:r w:rsidR="00A87B4F" w:rsidRPr="00C4212B">
        <w:rPr>
          <w:rFonts w:ascii="Times New Roman" w:hAnsi="Times New Roman" w:cs="Times New Roman"/>
          <w:sz w:val="26"/>
          <w:szCs w:val="26"/>
        </w:rPr>
        <w:t>» и на сайте  сетевого издания «РИА «ТОП68».</w:t>
      </w:r>
    </w:p>
    <w:p w:rsidR="00A87B4F" w:rsidRPr="00822277" w:rsidRDefault="00822277" w:rsidP="00822277">
      <w:pPr>
        <w:pStyle w:val="a3"/>
        <w:spacing w:after="0" w:line="240" w:lineRule="auto"/>
        <w:ind w:left="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4. </w:t>
      </w:r>
      <w:r w:rsidR="00A87B4F" w:rsidRPr="00D90ABF">
        <w:rPr>
          <w:rStyle w:val="a4"/>
          <w:color w:val="000000"/>
        </w:rPr>
        <w:t xml:space="preserve">Настоящее решение вступает в силу </w:t>
      </w:r>
      <w:r>
        <w:rPr>
          <w:rStyle w:val="a4"/>
          <w:color w:val="000000"/>
        </w:rPr>
        <w:t>после его официального опубликования.</w:t>
      </w:r>
    </w:p>
    <w:p w:rsidR="00931741" w:rsidRPr="00D90ABF" w:rsidRDefault="00931741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ind w:firstLine="567"/>
        <w:rPr>
          <w:rStyle w:val="a4"/>
          <w:color w:val="000000"/>
        </w:rPr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3C5DD6" w:rsidRDefault="003C5DD6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822277" w:rsidRDefault="00822277" w:rsidP="00C4212B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Токарёвского</w:t>
      </w:r>
      <w:r>
        <w:rPr>
          <w:sz w:val="26"/>
          <w:szCs w:val="26"/>
        </w:rPr>
        <w:t xml:space="preserve">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5A3444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5A3444" w:rsidRDefault="005A3444" w:rsidP="0082227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                           </w:t>
      </w:r>
      <w:r w:rsidRPr="00547DF9">
        <w:rPr>
          <w:sz w:val="26"/>
          <w:szCs w:val="26"/>
        </w:rPr>
        <w:t>Тамбовской области</w:t>
      </w:r>
    </w:p>
    <w:p w:rsidR="005A3444" w:rsidRPr="00547DF9" w:rsidRDefault="005A3444" w:rsidP="00C4212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В.Н.</w:t>
      </w:r>
      <w:r w:rsidR="008222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Айдаров                                                            </w:t>
      </w:r>
      <w:r w:rsidR="00822277">
        <w:rPr>
          <w:sz w:val="26"/>
          <w:szCs w:val="26"/>
        </w:rPr>
        <w:t xml:space="preserve">    </w:t>
      </w:r>
      <w:r w:rsidRPr="00547DF9">
        <w:rPr>
          <w:sz w:val="26"/>
          <w:szCs w:val="26"/>
        </w:rPr>
        <w:t>Е.Д.</w:t>
      </w:r>
      <w:r w:rsidR="00822277">
        <w:rPr>
          <w:sz w:val="26"/>
          <w:szCs w:val="26"/>
        </w:rPr>
        <w:t xml:space="preserve"> </w:t>
      </w:r>
      <w:r w:rsidRPr="00547DF9">
        <w:rPr>
          <w:sz w:val="26"/>
          <w:szCs w:val="26"/>
        </w:rPr>
        <w:t>Брагина</w:t>
      </w:r>
    </w:p>
    <w:p w:rsidR="005A3444" w:rsidRPr="00547DF9" w:rsidRDefault="005A3444" w:rsidP="00C4212B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A85F80" w:rsidRPr="00A87B4F" w:rsidRDefault="00A85F80" w:rsidP="00C421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5F80" w:rsidRPr="00A87B4F" w:rsidSect="00C4212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7682801"/>
    <w:multiLevelType w:val="hybridMultilevel"/>
    <w:tmpl w:val="69963B0A"/>
    <w:lvl w:ilvl="0" w:tplc="1F66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37237D9D"/>
    <w:multiLevelType w:val="hybridMultilevel"/>
    <w:tmpl w:val="AD6474EC"/>
    <w:lvl w:ilvl="0" w:tplc="96A607F6">
      <w:start w:val="1"/>
      <w:numFmt w:val="decimal"/>
      <w:lvlText w:val="%1."/>
      <w:lvlJc w:val="left"/>
      <w:pPr>
        <w:ind w:left="1879" w:hanging="117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01E5"/>
    <w:multiLevelType w:val="hybridMultilevel"/>
    <w:tmpl w:val="C2A4808C"/>
    <w:lvl w:ilvl="0" w:tplc="1FBA8CEC">
      <w:start w:val="8"/>
      <w:numFmt w:val="decimal"/>
      <w:lvlText w:val="%1."/>
      <w:lvlJc w:val="left"/>
      <w:pPr>
        <w:ind w:left="6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CA"/>
    <w:rsid w:val="00010F91"/>
    <w:rsid w:val="0002339B"/>
    <w:rsid w:val="00023FF1"/>
    <w:rsid w:val="001119A0"/>
    <w:rsid w:val="001311F0"/>
    <w:rsid w:val="00135F38"/>
    <w:rsid w:val="0018209E"/>
    <w:rsid w:val="001935D9"/>
    <w:rsid w:val="001C4AEF"/>
    <w:rsid w:val="00213B54"/>
    <w:rsid w:val="00215D24"/>
    <w:rsid w:val="002A4EB6"/>
    <w:rsid w:val="002B4C34"/>
    <w:rsid w:val="00333961"/>
    <w:rsid w:val="0039201B"/>
    <w:rsid w:val="003C5DD6"/>
    <w:rsid w:val="003D012D"/>
    <w:rsid w:val="003E4777"/>
    <w:rsid w:val="00404ED4"/>
    <w:rsid w:val="004124C0"/>
    <w:rsid w:val="00424E13"/>
    <w:rsid w:val="004303CA"/>
    <w:rsid w:val="004A33F5"/>
    <w:rsid w:val="004B57C1"/>
    <w:rsid w:val="004D7312"/>
    <w:rsid w:val="0050515F"/>
    <w:rsid w:val="00526E2E"/>
    <w:rsid w:val="0053472F"/>
    <w:rsid w:val="00541832"/>
    <w:rsid w:val="00583FF4"/>
    <w:rsid w:val="005A3444"/>
    <w:rsid w:val="005C187E"/>
    <w:rsid w:val="005E4377"/>
    <w:rsid w:val="0063094C"/>
    <w:rsid w:val="006430DF"/>
    <w:rsid w:val="00667215"/>
    <w:rsid w:val="006A43BA"/>
    <w:rsid w:val="006D2EF4"/>
    <w:rsid w:val="006F1F98"/>
    <w:rsid w:val="00706913"/>
    <w:rsid w:val="00737081"/>
    <w:rsid w:val="00741505"/>
    <w:rsid w:val="00746B8D"/>
    <w:rsid w:val="00752AF6"/>
    <w:rsid w:val="00766119"/>
    <w:rsid w:val="00767868"/>
    <w:rsid w:val="007B618E"/>
    <w:rsid w:val="007C69E0"/>
    <w:rsid w:val="007E42A9"/>
    <w:rsid w:val="007F37E2"/>
    <w:rsid w:val="00806E48"/>
    <w:rsid w:val="00814688"/>
    <w:rsid w:val="00822277"/>
    <w:rsid w:val="00853674"/>
    <w:rsid w:val="00874ED4"/>
    <w:rsid w:val="00895B91"/>
    <w:rsid w:val="008F7581"/>
    <w:rsid w:val="00931741"/>
    <w:rsid w:val="00942FE6"/>
    <w:rsid w:val="0095569B"/>
    <w:rsid w:val="00955DC0"/>
    <w:rsid w:val="00956C9F"/>
    <w:rsid w:val="009604E4"/>
    <w:rsid w:val="00982371"/>
    <w:rsid w:val="009C3905"/>
    <w:rsid w:val="009E4CD5"/>
    <w:rsid w:val="00A23980"/>
    <w:rsid w:val="00A45B62"/>
    <w:rsid w:val="00A53E3D"/>
    <w:rsid w:val="00A63DD3"/>
    <w:rsid w:val="00A85F80"/>
    <w:rsid w:val="00A87B4F"/>
    <w:rsid w:val="00A958E6"/>
    <w:rsid w:val="00AC3435"/>
    <w:rsid w:val="00B34244"/>
    <w:rsid w:val="00B65398"/>
    <w:rsid w:val="00BB0ED3"/>
    <w:rsid w:val="00BB5360"/>
    <w:rsid w:val="00BE5E31"/>
    <w:rsid w:val="00BF0A50"/>
    <w:rsid w:val="00BF1CC8"/>
    <w:rsid w:val="00C1675B"/>
    <w:rsid w:val="00C174D2"/>
    <w:rsid w:val="00C25DF3"/>
    <w:rsid w:val="00C2690E"/>
    <w:rsid w:val="00C4212B"/>
    <w:rsid w:val="00CA5287"/>
    <w:rsid w:val="00CB79B9"/>
    <w:rsid w:val="00D3195E"/>
    <w:rsid w:val="00D428E6"/>
    <w:rsid w:val="00D6490D"/>
    <w:rsid w:val="00D66661"/>
    <w:rsid w:val="00D733C1"/>
    <w:rsid w:val="00D90ABF"/>
    <w:rsid w:val="00DE56ED"/>
    <w:rsid w:val="00E16C1C"/>
    <w:rsid w:val="00E319FF"/>
    <w:rsid w:val="00E56A07"/>
    <w:rsid w:val="00E77F70"/>
    <w:rsid w:val="00ED0979"/>
    <w:rsid w:val="00ED2306"/>
    <w:rsid w:val="00F0270F"/>
    <w:rsid w:val="00F20511"/>
    <w:rsid w:val="00F2572D"/>
    <w:rsid w:val="00F77B83"/>
    <w:rsid w:val="00FC55D5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-">
    <w:name w:val="2- заголовок"/>
    <w:next w:val="111"/>
    <w:rsid w:val="00D90ABF"/>
    <w:pPr>
      <w:spacing w:before="40" w:after="120" w:line="240" w:lineRule="auto"/>
    </w:pPr>
    <w:rPr>
      <w:rFonts w:ascii="Arial" w:eastAsia="Times New Roman" w:hAnsi="Arial" w:cs="Arial"/>
      <w:sz w:val="26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90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2025-04-28T13:51:00Z</cp:lastPrinted>
  <dcterms:created xsi:type="dcterms:W3CDTF">2025-04-28T13:48:00Z</dcterms:created>
  <dcterms:modified xsi:type="dcterms:W3CDTF">2025-05-29T10:31:00Z</dcterms:modified>
</cp:coreProperties>
</file>