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9A" w:rsidRPr="00046038" w:rsidRDefault="00CA004E" w:rsidP="00046038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46038">
        <w:rPr>
          <w:rFonts w:ascii="Times New Roman" w:hAnsi="Times New Roman" w:cs="Times New Roman"/>
          <w:sz w:val="26"/>
          <w:szCs w:val="26"/>
        </w:rPr>
        <w:t>Тамбовская область</w:t>
      </w:r>
    </w:p>
    <w:p w:rsidR="006D589A" w:rsidRPr="00046038" w:rsidRDefault="00CA004E" w:rsidP="00046038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46038">
        <w:rPr>
          <w:rFonts w:ascii="Times New Roman" w:hAnsi="Times New Roman" w:cs="Times New Roman"/>
          <w:sz w:val="26"/>
          <w:szCs w:val="26"/>
          <w:lang w:val="ru-RU"/>
        </w:rPr>
        <w:t>Совет депутатов</w:t>
      </w:r>
      <w:r w:rsidR="00EE67FF" w:rsidRPr="00046038">
        <w:rPr>
          <w:rFonts w:ascii="Times New Roman" w:hAnsi="Times New Roman" w:cs="Times New Roman"/>
          <w:sz w:val="26"/>
          <w:szCs w:val="26"/>
          <w:lang w:val="ru-RU"/>
        </w:rPr>
        <w:t xml:space="preserve"> Токарёвского муниципального округа</w:t>
      </w:r>
    </w:p>
    <w:p w:rsidR="006D589A" w:rsidRPr="00046038" w:rsidRDefault="00353936" w:rsidP="00046038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46038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046038">
        <w:rPr>
          <w:rFonts w:ascii="Times New Roman" w:hAnsi="Times New Roman" w:cs="Times New Roman"/>
          <w:sz w:val="26"/>
          <w:szCs w:val="26"/>
          <w:lang w:val="ru-RU"/>
        </w:rPr>
        <w:t>Первый созыв – заседание шестнадцатое</w:t>
      </w:r>
      <w:r w:rsidR="00CA004E" w:rsidRPr="00046038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6D589A" w:rsidRPr="00046038" w:rsidRDefault="006D589A" w:rsidP="00046038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D589A" w:rsidRPr="00046038" w:rsidRDefault="00CA004E" w:rsidP="00046038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46038">
        <w:rPr>
          <w:rFonts w:ascii="Times New Roman" w:hAnsi="Times New Roman" w:cs="Times New Roman"/>
          <w:b/>
          <w:sz w:val="26"/>
          <w:szCs w:val="26"/>
          <w:lang w:val="ru-RU"/>
        </w:rPr>
        <w:t>РЕШЕНИЕ</w:t>
      </w:r>
    </w:p>
    <w:p w:rsidR="006D589A" w:rsidRPr="00046038" w:rsidRDefault="006D589A" w:rsidP="00046038">
      <w:pPr>
        <w:pStyle w:val="10"/>
        <w:spacing w:after="0" w:line="240" w:lineRule="auto"/>
        <w:jc w:val="center"/>
        <w:rPr>
          <w:sz w:val="26"/>
          <w:szCs w:val="26"/>
        </w:rPr>
      </w:pPr>
    </w:p>
    <w:p w:rsidR="006D589A" w:rsidRPr="00046038" w:rsidRDefault="00C3222F" w:rsidP="00046038">
      <w:pPr>
        <w:pStyle w:val="1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25</w:t>
      </w:r>
      <w:r w:rsidR="00CA004E" w:rsidRPr="00046038">
        <w:rPr>
          <w:sz w:val="26"/>
          <w:szCs w:val="26"/>
        </w:rPr>
        <w:t>.0</w:t>
      </w:r>
      <w:r w:rsidR="00EE67FF" w:rsidRPr="00046038">
        <w:rPr>
          <w:sz w:val="26"/>
          <w:szCs w:val="26"/>
        </w:rPr>
        <w:t>4</w:t>
      </w:r>
      <w:r w:rsidR="00CA004E" w:rsidRPr="00046038">
        <w:rPr>
          <w:sz w:val="26"/>
          <w:szCs w:val="26"/>
        </w:rPr>
        <w:t>.</w:t>
      </w:r>
      <w:r w:rsidR="00107DC6" w:rsidRPr="00046038">
        <w:rPr>
          <w:sz w:val="26"/>
          <w:szCs w:val="26"/>
        </w:rPr>
        <w:t>202</w:t>
      </w:r>
      <w:r w:rsidR="00EE67FF" w:rsidRPr="00046038">
        <w:rPr>
          <w:sz w:val="26"/>
          <w:szCs w:val="26"/>
        </w:rPr>
        <w:t>4</w:t>
      </w:r>
      <w:r w:rsidR="00CA004E" w:rsidRPr="00046038">
        <w:rPr>
          <w:sz w:val="26"/>
          <w:szCs w:val="26"/>
        </w:rPr>
        <w:t xml:space="preserve">                                         </w:t>
      </w:r>
      <w:proofErr w:type="spellStart"/>
      <w:r w:rsidR="00CA004E" w:rsidRPr="00046038">
        <w:rPr>
          <w:sz w:val="26"/>
          <w:szCs w:val="26"/>
        </w:rPr>
        <w:t>р.п</w:t>
      </w:r>
      <w:proofErr w:type="spellEnd"/>
      <w:r w:rsidR="00CA004E" w:rsidRPr="00046038">
        <w:rPr>
          <w:sz w:val="26"/>
          <w:szCs w:val="26"/>
        </w:rPr>
        <w:t xml:space="preserve">. Токарёвка                                             </w:t>
      </w:r>
      <w:r w:rsidR="00046038">
        <w:rPr>
          <w:sz w:val="26"/>
          <w:szCs w:val="26"/>
        </w:rPr>
        <w:t xml:space="preserve">    </w:t>
      </w:r>
      <w:r w:rsidR="00CA004E" w:rsidRPr="00046038">
        <w:rPr>
          <w:sz w:val="26"/>
          <w:szCs w:val="26"/>
        </w:rPr>
        <w:t xml:space="preserve">№ </w:t>
      </w:r>
      <w:r>
        <w:rPr>
          <w:sz w:val="26"/>
          <w:szCs w:val="26"/>
        </w:rPr>
        <w:t>223</w:t>
      </w:r>
    </w:p>
    <w:p w:rsidR="006D589A" w:rsidRPr="00046038" w:rsidRDefault="006D589A" w:rsidP="00046038">
      <w:pPr>
        <w:pStyle w:val="10"/>
        <w:spacing w:after="0" w:line="240" w:lineRule="auto"/>
        <w:rPr>
          <w:spacing w:val="-2"/>
          <w:sz w:val="26"/>
          <w:szCs w:val="26"/>
        </w:rPr>
      </w:pPr>
    </w:p>
    <w:p w:rsidR="006D589A" w:rsidRPr="00046038" w:rsidRDefault="00CA004E" w:rsidP="00046038">
      <w:pPr>
        <w:pStyle w:val="10"/>
        <w:spacing w:after="0" w:line="240" w:lineRule="auto"/>
        <w:jc w:val="center"/>
        <w:rPr>
          <w:sz w:val="26"/>
          <w:szCs w:val="26"/>
        </w:rPr>
      </w:pPr>
      <w:r w:rsidRPr="00046038">
        <w:rPr>
          <w:b/>
          <w:sz w:val="26"/>
          <w:szCs w:val="26"/>
        </w:rPr>
        <w:t xml:space="preserve">О </w:t>
      </w:r>
      <w:r w:rsidR="00EE67FF" w:rsidRPr="00046038">
        <w:rPr>
          <w:b/>
          <w:sz w:val="26"/>
          <w:szCs w:val="26"/>
        </w:rPr>
        <w:t xml:space="preserve">признании </w:t>
      </w:r>
      <w:proofErr w:type="gramStart"/>
      <w:r w:rsidR="00EE67FF" w:rsidRPr="00046038">
        <w:rPr>
          <w:b/>
          <w:sz w:val="26"/>
          <w:szCs w:val="26"/>
        </w:rPr>
        <w:t>утратившими</w:t>
      </w:r>
      <w:proofErr w:type="gramEnd"/>
      <w:r w:rsidR="00EE67FF" w:rsidRPr="00046038">
        <w:rPr>
          <w:b/>
          <w:sz w:val="26"/>
          <w:szCs w:val="26"/>
        </w:rPr>
        <w:t xml:space="preserve"> силу решений представительных органов муниципальных образований Токарёвского района Тамбовской области о передаче части полномочий по решению вопросов местного значения администрации Токарёвского района Тамбовской области</w:t>
      </w:r>
    </w:p>
    <w:p w:rsidR="00046038" w:rsidRDefault="00046038" w:rsidP="00046038">
      <w:pPr>
        <w:pStyle w:val="10"/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6D589A" w:rsidRDefault="00046038" w:rsidP="00046038">
      <w:pPr>
        <w:pStyle w:val="10"/>
        <w:spacing w:after="0" w:line="240" w:lineRule="auto"/>
        <w:ind w:firstLine="567"/>
        <w:jc w:val="both"/>
        <w:rPr>
          <w:rFonts w:eastAsia="Calibri"/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  <w:shd w:val="clear" w:color="auto" w:fill="FFFFFF"/>
        </w:rPr>
        <w:t>В</w:t>
      </w:r>
      <w:r w:rsidRPr="00046038">
        <w:rPr>
          <w:color w:val="auto"/>
          <w:sz w:val="26"/>
          <w:szCs w:val="26"/>
          <w:shd w:val="clear" w:color="auto" w:fill="FFFFFF"/>
        </w:rPr>
        <w:t xml:space="preserve"> соответствии с Федеральным законом от </w:t>
      </w:r>
      <w:hyperlink r:id="rId6" w:history="1">
        <w:r w:rsidRPr="00046038">
          <w:rPr>
            <w:rStyle w:val="af0"/>
            <w:color w:val="auto"/>
            <w:sz w:val="26"/>
            <w:szCs w:val="26"/>
            <w:u w:val="none"/>
            <w:shd w:val="clear" w:color="auto" w:fill="FFFFFF"/>
          </w:rPr>
          <w:t>06.10.2003 №</w:t>
        </w:r>
        <w:r>
          <w:rPr>
            <w:rStyle w:val="af0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046038">
          <w:rPr>
            <w:rStyle w:val="af0"/>
            <w:color w:val="auto"/>
            <w:sz w:val="26"/>
            <w:szCs w:val="26"/>
            <w:u w:val="none"/>
            <w:shd w:val="clear" w:color="auto" w:fill="FFFFFF"/>
          </w:rPr>
          <w:t>131-ФЗ</w:t>
        </w:r>
      </w:hyperlink>
      <w:r w:rsidRPr="00046038">
        <w:rPr>
          <w:color w:val="auto"/>
          <w:sz w:val="26"/>
          <w:szCs w:val="26"/>
          <w:shd w:val="clear" w:color="auto" w:fill="FFFFFF"/>
        </w:rPr>
        <w:t> «Об общих принципах организации местного самоуправления в Российской Федерации», Законом Тамбовской области от 10.05.2023 №</w:t>
      </w:r>
      <w:r>
        <w:rPr>
          <w:color w:val="auto"/>
          <w:sz w:val="26"/>
          <w:szCs w:val="26"/>
          <w:shd w:val="clear" w:color="auto" w:fill="FFFFFF"/>
        </w:rPr>
        <w:t xml:space="preserve"> </w:t>
      </w:r>
      <w:r w:rsidRPr="00046038">
        <w:rPr>
          <w:color w:val="auto"/>
          <w:sz w:val="26"/>
          <w:szCs w:val="26"/>
          <w:shd w:val="clear" w:color="auto" w:fill="FFFFFF"/>
        </w:rPr>
        <w:t xml:space="preserve">323-З «О преобразовании всех поселений, входящих в состав Токарёвского района Тамбовской области», </w:t>
      </w:r>
      <w:r w:rsidRPr="00046038">
        <w:rPr>
          <w:rFonts w:eastAsia="Tahoma"/>
          <w:color w:val="auto"/>
          <w:sz w:val="26"/>
          <w:szCs w:val="26"/>
          <w:shd w:val="clear" w:color="auto" w:fill="FFFFFF"/>
          <w:lang w:bidi="hi-IN"/>
        </w:rPr>
        <w:t>руководствуясь</w:t>
      </w:r>
      <w:r w:rsidRPr="00046038">
        <w:rPr>
          <w:rFonts w:eastAsia="Tahoma"/>
          <w:color w:val="auto"/>
          <w:sz w:val="26"/>
          <w:szCs w:val="26"/>
          <w:highlight w:val="white"/>
          <w:shd w:val="clear" w:color="auto" w:fill="FFFFFF"/>
          <w:lang w:bidi="hi-IN"/>
        </w:rPr>
        <w:t xml:space="preserve"> </w:t>
      </w:r>
      <w:r w:rsidRPr="00046038">
        <w:rPr>
          <w:color w:val="auto"/>
          <w:sz w:val="26"/>
          <w:szCs w:val="26"/>
        </w:rPr>
        <w:t>Уставом Токарёвского муниципального округа Тамбовской области</w:t>
      </w:r>
      <w:r w:rsidRPr="00046038">
        <w:rPr>
          <w:i/>
          <w:color w:val="auto"/>
          <w:sz w:val="26"/>
          <w:szCs w:val="26"/>
        </w:rPr>
        <w:t>,</w:t>
      </w:r>
      <w:r>
        <w:rPr>
          <w:i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ра</w:t>
      </w:r>
      <w:r w:rsidR="00DB3348" w:rsidRPr="00046038">
        <w:rPr>
          <w:color w:val="auto"/>
          <w:sz w:val="26"/>
          <w:szCs w:val="26"/>
          <w:shd w:val="clear" w:color="auto" w:fill="FFFFFF"/>
        </w:rPr>
        <w:t xml:space="preserve">ссмотрев ходатайство администрации Токарёвского </w:t>
      </w:r>
      <w:r w:rsidR="00EE67FF" w:rsidRPr="00046038">
        <w:rPr>
          <w:color w:val="auto"/>
          <w:sz w:val="26"/>
          <w:szCs w:val="26"/>
          <w:shd w:val="clear" w:color="auto" w:fill="FFFFFF"/>
        </w:rPr>
        <w:t>муниципального округа</w:t>
      </w:r>
      <w:r w:rsidR="00DB3348" w:rsidRPr="00046038">
        <w:rPr>
          <w:color w:val="auto"/>
          <w:sz w:val="26"/>
          <w:szCs w:val="26"/>
          <w:shd w:val="clear" w:color="auto" w:fill="FFFFFF"/>
        </w:rPr>
        <w:t xml:space="preserve"> Тамбовской области </w:t>
      </w:r>
      <w:r w:rsidR="0039580B" w:rsidRPr="00046038">
        <w:rPr>
          <w:color w:val="auto"/>
          <w:sz w:val="26"/>
          <w:szCs w:val="26"/>
          <w:shd w:val="clear" w:color="auto" w:fill="FFFFFF"/>
        </w:rPr>
        <w:t xml:space="preserve">о </w:t>
      </w:r>
      <w:r w:rsidR="00EE67FF" w:rsidRPr="00046038">
        <w:rPr>
          <w:color w:val="auto"/>
          <w:sz w:val="26"/>
          <w:szCs w:val="26"/>
          <w:shd w:val="clear" w:color="auto" w:fill="FFFFFF"/>
        </w:rPr>
        <w:t>признании утратившими силу решений представительных органов муниципальных образований Токарёвского района</w:t>
      </w:r>
      <w:proofErr w:type="gramEnd"/>
      <w:r w:rsidR="00EE67FF" w:rsidRPr="00046038">
        <w:rPr>
          <w:color w:val="auto"/>
          <w:sz w:val="26"/>
          <w:szCs w:val="26"/>
          <w:shd w:val="clear" w:color="auto" w:fill="FFFFFF"/>
        </w:rPr>
        <w:t xml:space="preserve"> Тамбовской области о передаче части полномочий по решению вопросов местного значения администрации Токарёвского района Тамбовской области</w:t>
      </w:r>
      <w:r w:rsidR="00DB3348" w:rsidRPr="00046038">
        <w:rPr>
          <w:color w:val="auto"/>
          <w:sz w:val="26"/>
          <w:szCs w:val="26"/>
          <w:shd w:val="clear" w:color="auto" w:fill="FFFFFF"/>
        </w:rPr>
        <w:t xml:space="preserve">, </w:t>
      </w:r>
      <w:r w:rsidR="00CA004E" w:rsidRPr="00046038">
        <w:rPr>
          <w:color w:val="auto"/>
          <w:sz w:val="26"/>
          <w:szCs w:val="26"/>
        </w:rPr>
        <w:t xml:space="preserve">учитывая заключение постоянной комиссии по </w:t>
      </w:r>
      <w:r>
        <w:rPr>
          <w:color w:val="auto"/>
          <w:sz w:val="26"/>
          <w:szCs w:val="26"/>
        </w:rPr>
        <w:t>вопросам местного самоуправления и депутатской этики</w:t>
      </w:r>
      <w:r w:rsidR="00CA004E" w:rsidRPr="00046038">
        <w:rPr>
          <w:rFonts w:eastAsia="Calibri"/>
          <w:color w:val="auto"/>
          <w:sz w:val="26"/>
          <w:szCs w:val="26"/>
        </w:rPr>
        <w:t>,</w:t>
      </w:r>
    </w:p>
    <w:p w:rsidR="00046038" w:rsidRPr="00046038" w:rsidRDefault="00046038" w:rsidP="00046038">
      <w:pPr>
        <w:pStyle w:val="10"/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6D589A" w:rsidRDefault="00CA004E" w:rsidP="00046038">
      <w:pPr>
        <w:pStyle w:val="10"/>
        <w:tabs>
          <w:tab w:val="left" w:pos="2745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46038">
        <w:rPr>
          <w:rFonts w:eastAsia="Calibri"/>
          <w:sz w:val="26"/>
          <w:szCs w:val="26"/>
        </w:rPr>
        <w:t xml:space="preserve"> </w:t>
      </w:r>
      <w:r w:rsidRPr="00046038">
        <w:rPr>
          <w:rFonts w:eastAsia="Calibri"/>
          <w:i/>
          <w:sz w:val="26"/>
          <w:szCs w:val="26"/>
        </w:rPr>
        <w:t xml:space="preserve"> </w:t>
      </w:r>
      <w:r w:rsidRPr="00046038">
        <w:rPr>
          <w:rFonts w:eastAsia="Calibri"/>
          <w:sz w:val="26"/>
          <w:szCs w:val="26"/>
        </w:rPr>
        <w:t xml:space="preserve">Совет депутатов </w:t>
      </w:r>
      <w:r w:rsidR="00F24498" w:rsidRPr="00046038">
        <w:rPr>
          <w:rFonts w:eastAsia="Calibri"/>
          <w:sz w:val="26"/>
          <w:szCs w:val="26"/>
        </w:rPr>
        <w:t xml:space="preserve">Токарёвского муниципального округа </w:t>
      </w:r>
      <w:r w:rsidRPr="00046038">
        <w:rPr>
          <w:rFonts w:eastAsia="Calibri"/>
          <w:sz w:val="26"/>
          <w:szCs w:val="26"/>
        </w:rPr>
        <w:t xml:space="preserve">Тамбовской области </w:t>
      </w:r>
      <w:r w:rsidRPr="00046038">
        <w:rPr>
          <w:rFonts w:eastAsia="Calibri"/>
          <w:b/>
          <w:sz w:val="26"/>
          <w:szCs w:val="26"/>
        </w:rPr>
        <w:t>решил</w:t>
      </w:r>
      <w:r w:rsidRPr="00046038">
        <w:rPr>
          <w:sz w:val="26"/>
          <w:szCs w:val="26"/>
        </w:rPr>
        <w:t>:</w:t>
      </w:r>
    </w:p>
    <w:p w:rsidR="00046038" w:rsidRPr="00046038" w:rsidRDefault="00046038" w:rsidP="00046038">
      <w:pPr>
        <w:pStyle w:val="10"/>
        <w:tabs>
          <w:tab w:val="left" w:pos="2745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AF1736" w:rsidRPr="00046038" w:rsidRDefault="00046038" w:rsidP="00046038">
      <w:pPr>
        <w:pStyle w:val="1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A004E" w:rsidRPr="00046038">
        <w:rPr>
          <w:sz w:val="26"/>
          <w:szCs w:val="26"/>
        </w:rPr>
        <w:t xml:space="preserve">1. </w:t>
      </w:r>
      <w:r w:rsidR="00F24498" w:rsidRPr="00046038">
        <w:rPr>
          <w:sz w:val="26"/>
          <w:szCs w:val="26"/>
        </w:rPr>
        <w:t>Признать утратившими силу решения</w:t>
      </w:r>
      <w:r w:rsidR="0039580B" w:rsidRPr="00046038">
        <w:rPr>
          <w:sz w:val="26"/>
          <w:szCs w:val="26"/>
        </w:rPr>
        <w:t xml:space="preserve"> представительных органов муниципальных образований Токарёвского района Тамбовской области</w:t>
      </w:r>
      <w:r w:rsidR="00F24498" w:rsidRPr="00046038">
        <w:rPr>
          <w:sz w:val="26"/>
          <w:szCs w:val="26"/>
        </w:rPr>
        <w:t>:</w:t>
      </w:r>
    </w:p>
    <w:p w:rsidR="00F24498" w:rsidRPr="00046038" w:rsidRDefault="00046038" w:rsidP="00046038">
      <w:pPr>
        <w:pStyle w:val="10"/>
        <w:spacing w:after="0" w:line="240" w:lineRule="auto"/>
        <w:ind w:firstLine="567"/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26"/>
          <w:szCs w:val="26"/>
        </w:rPr>
        <w:tab/>
      </w:r>
      <w:r w:rsidR="00F24498" w:rsidRPr="00046038">
        <w:rPr>
          <w:rFonts w:eastAsia="Tahoma"/>
          <w:color w:val="000000"/>
          <w:sz w:val="26"/>
          <w:szCs w:val="26"/>
        </w:rPr>
        <w:t>1.1. Абакумовского сельского Совета народных депутатов Токарёвского района Тамбовской области:</w:t>
      </w:r>
    </w:p>
    <w:p w:rsidR="009901F6" w:rsidRPr="00046038" w:rsidRDefault="00046038" w:rsidP="00046038">
      <w:pPr>
        <w:pStyle w:val="10"/>
        <w:spacing w:after="0" w:line="240" w:lineRule="auto"/>
        <w:ind w:firstLine="567"/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26"/>
          <w:szCs w:val="26"/>
        </w:rPr>
        <w:tab/>
      </w:r>
      <w:r w:rsidR="00F24498" w:rsidRPr="00046038">
        <w:rPr>
          <w:rFonts w:eastAsia="Tahoma"/>
          <w:color w:val="000000"/>
          <w:sz w:val="26"/>
          <w:szCs w:val="26"/>
        </w:rPr>
        <w:t xml:space="preserve">- от </w:t>
      </w:r>
      <w:r w:rsidR="009901F6" w:rsidRPr="00046038">
        <w:rPr>
          <w:rFonts w:eastAsia="Tahoma"/>
          <w:color w:val="000000"/>
          <w:sz w:val="26"/>
          <w:szCs w:val="26"/>
        </w:rPr>
        <w:t>16.02.2015 №</w:t>
      </w:r>
      <w:r>
        <w:rPr>
          <w:rFonts w:eastAsia="Tahoma"/>
          <w:color w:val="000000"/>
          <w:sz w:val="26"/>
          <w:szCs w:val="26"/>
        </w:rPr>
        <w:t xml:space="preserve"> </w:t>
      </w:r>
      <w:r w:rsidR="009901F6" w:rsidRPr="00046038">
        <w:rPr>
          <w:rFonts w:eastAsia="Tahoma"/>
          <w:color w:val="000000"/>
          <w:sz w:val="26"/>
          <w:szCs w:val="26"/>
        </w:rPr>
        <w:t>58 «О передаче  полномочий  между администрацией Абакумовского сельсовета Токаревского района и администрацией Токаревского района Тамбовской области»</w:t>
      </w:r>
      <w:r>
        <w:rPr>
          <w:rFonts w:eastAsia="Tahoma"/>
          <w:color w:val="000000"/>
          <w:sz w:val="26"/>
          <w:szCs w:val="26"/>
        </w:rPr>
        <w:t>;</w:t>
      </w:r>
    </w:p>
    <w:p w:rsidR="009901F6" w:rsidRPr="00046038" w:rsidRDefault="00046038" w:rsidP="00046038">
      <w:pPr>
        <w:pStyle w:val="10"/>
        <w:spacing w:after="0" w:line="240" w:lineRule="auto"/>
        <w:ind w:firstLine="567"/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26"/>
          <w:szCs w:val="26"/>
        </w:rPr>
        <w:tab/>
      </w:r>
      <w:r w:rsidR="009901F6" w:rsidRPr="00046038">
        <w:rPr>
          <w:rFonts w:eastAsia="Tahoma"/>
          <w:color w:val="000000"/>
          <w:sz w:val="26"/>
          <w:szCs w:val="26"/>
        </w:rPr>
        <w:t>-  от 09.12.2016 №</w:t>
      </w:r>
      <w:r>
        <w:rPr>
          <w:rFonts w:eastAsia="Tahoma"/>
          <w:color w:val="000000"/>
          <w:sz w:val="26"/>
          <w:szCs w:val="26"/>
        </w:rPr>
        <w:t xml:space="preserve"> </w:t>
      </w:r>
      <w:r w:rsidR="009901F6" w:rsidRPr="00046038">
        <w:rPr>
          <w:rFonts w:eastAsia="Tahoma"/>
          <w:color w:val="000000"/>
          <w:sz w:val="26"/>
          <w:szCs w:val="26"/>
        </w:rPr>
        <w:t>155а «О  передаче администрацией  Абакумовского сельсовета осуществления части полномочий по решению вопросов  местного значения  администрации Токаревского района»;</w:t>
      </w:r>
    </w:p>
    <w:p w:rsidR="00F24498" w:rsidRPr="00046038" w:rsidRDefault="00046038" w:rsidP="00046038">
      <w:pPr>
        <w:pStyle w:val="10"/>
        <w:spacing w:after="0" w:line="240" w:lineRule="auto"/>
        <w:ind w:firstLine="567"/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26"/>
          <w:szCs w:val="26"/>
        </w:rPr>
        <w:tab/>
      </w:r>
      <w:r w:rsidR="009901F6" w:rsidRPr="00046038">
        <w:rPr>
          <w:rFonts w:eastAsia="Tahoma"/>
          <w:color w:val="000000"/>
          <w:sz w:val="26"/>
          <w:szCs w:val="26"/>
        </w:rPr>
        <w:t>- от 30.04.2020 №</w:t>
      </w:r>
      <w:r>
        <w:rPr>
          <w:rFonts w:eastAsia="Tahoma"/>
          <w:color w:val="000000"/>
          <w:sz w:val="26"/>
          <w:szCs w:val="26"/>
        </w:rPr>
        <w:t xml:space="preserve"> </w:t>
      </w:r>
      <w:r w:rsidR="009901F6" w:rsidRPr="00046038">
        <w:rPr>
          <w:rFonts w:eastAsia="Tahoma"/>
          <w:color w:val="000000"/>
          <w:sz w:val="26"/>
          <w:szCs w:val="26"/>
        </w:rPr>
        <w:t>88а «О внесении изменений и дополнений в решение Абакумовского сельского Совета народных депутатов 09.12.2016 №</w:t>
      </w:r>
      <w:r>
        <w:rPr>
          <w:rFonts w:eastAsia="Tahoma"/>
          <w:color w:val="000000"/>
          <w:sz w:val="26"/>
          <w:szCs w:val="26"/>
        </w:rPr>
        <w:t xml:space="preserve"> </w:t>
      </w:r>
      <w:r w:rsidR="009901F6" w:rsidRPr="00046038">
        <w:rPr>
          <w:rFonts w:eastAsia="Tahoma"/>
          <w:color w:val="000000"/>
          <w:sz w:val="26"/>
          <w:szCs w:val="26"/>
        </w:rPr>
        <w:t>155а «О передаче администрацией Абакумовского сельсовета осуществления части полномочий по решению вопросов местного значения адм</w:t>
      </w:r>
      <w:r>
        <w:rPr>
          <w:rFonts w:eastAsia="Tahoma"/>
          <w:color w:val="000000"/>
          <w:sz w:val="26"/>
          <w:szCs w:val="26"/>
        </w:rPr>
        <w:t>инистрации Токаревского района».</w:t>
      </w:r>
    </w:p>
    <w:p w:rsidR="00AF1736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1.2. Александровского сельского 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>Совета народных депутатов Токарё</w:t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вского района Тамбовской области:</w:t>
      </w:r>
    </w:p>
    <w:p w:rsidR="009901F6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- от 09.12.2016 № 102.1 «О  передаче администрацией  Александровского сельсовета осуществления части полномочий по решению вопросов  местного значения  администрации Токаревского района»;</w:t>
      </w:r>
    </w:p>
    <w:p w:rsidR="009901F6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- от 30.04.2020 № 99.1 «О внесении изменений и дополнений в решение Александровского сельского Совета народных депутатов 09.12.2016 № 102.1 «О передаче администрацией Александровского  сельсовета осуществления части </w:t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lastRenderedPageBreak/>
        <w:t>полномочий по решению вопросов местного значения адм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>инистрации Токаревского района».</w:t>
      </w:r>
    </w:p>
    <w:p w:rsidR="009901F6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1.3.</w:t>
      </w:r>
      <w:r w:rsidR="009901F6" w:rsidRPr="00046038">
        <w:rPr>
          <w:rFonts w:ascii="Times New Roman" w:hAnsi="Times New Roman" w:cs="Times New Roman"/>
          <w:sz w:val="26"/>
          <w:szCs w:val="26"/>
        </w:rPr>
        <w:t xml:space="preserve"> Безукладовского</w:t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сельского 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>Совета народных депутатов Токарё</w:t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вского района Тамбовской области:</w:t>
      </w:r>
    </w:p>
    <w:p w:rsidR="009901F6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- от 09.12.2016 №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87а «О  передаче администрацией  Безукладовского сельсовета осуществления части полномочий по решению вопросов  местного значения  администрации Токаревского района»;</w:t>
      </w:r>
    </w:p>
    <w:p w:rsidR="009901F6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- от 30.04.2020 №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97.1 «О внесении изменений и дополнений в решение Безукладовского сельского Совета народных депутатов 09.12.2016 № 87а «О передаче администрацией Безукладовского сельсовета осуществления части полномочий по решению вопросов местного значения адм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>инистрации Токарёвского района».</w:t>
      </w:r>
    </w:p>
    <w:p w:rsidR="009901F6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1.4. Гладышевского сельского Совета н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>ародных депутатов Токарё</w:t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вского района Тамбовской области:</w:t>
      </w:r>
    </w:p>
    <w:p w:rsidR="009901F6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- от 09.12.2016 №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107а «О  передаче администрацией  Гладышевского сельсовета осуществления части полномочий по решению вопросов  местного значения  администрации Токаревского района»;  </w:t>
      </w:r>
    </w:p>
    <w:p w:rsidR="009901F6" w:rsidRPr="00046038" w:rsidRDefault="009901F6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="00046038"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- от 27.04.2020 №</w:t>
      </w:r>
      <w:r w:rsid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79а «О внесении изменений и дополнений в решение Гладышевского сельского Совета народных депутатов 09.12.2016 №</w:t>
      </w:r>
      <w:r w:rsid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107а «О передаче администрацией Гладышевского сельсовета осуществления части полномочий по решению вопросов местного значения администрации </w:t>
      </w:r>
      <w:r w:rsidR="00046038">
        <w:rPr>
          <w:rFonts w:ascii="Times New Roman" w:eastAsia="Tahoma" w:hAnsi="Times New Roman" w:cs="Times New Roman"/>
          <w:color w:val="000000"/>
          <w:sz w:val="26"/>
          <w:szCs w:val="26"/>
        </w:rPr>
        <w:t>Токаревского района».</w:t>
      </w:r>
    </w:p>
    <w:p w:rsidR="009901F6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1.5. Даниловского сельского 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>Совета народных депутатов Токарё</w:t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вского района Тамбовской области:</w:t>
      </w:r>
    </w:p>
    <w:p w:rsidR="009901F6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- от </w:t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09</w:t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.</w:t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12.2016 №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125а</w:t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«</w:t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О  передаче администрацией  Даниловского сельсовета осуществления части полномочий по решению вопросов  местного значения  администрации Токаревского района</w:t>
      </w:r>
      <w:r w:rsidR="009901F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»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;</w:t>
      </w:r>
      <w:r w:rsidR="0039580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</w:p>
    <w:p w:rsidR="00FA6AD5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- от 27.04.2020 №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87а «О внесении изменений и дополнений в решение Даниловского сельского Совета народных депутатов от 09.12.2016 №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125а  «О передаче администрацией Даниловского сельсовета осуществления части полномочий по решению вопросов местного значения администрации Токаревского района»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>.</w:t>
      </w:r>
    </w:p>
    <w:p w:rsidR="008F6CEB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1.6. Полетаевского сельского 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>Совета народных депутатов Токарё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вского района Тамбовской области</w:t>
      </w:r>
    </w:p>
    <w:p w:rsidR="008F6CEB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- от 09.12.2016 №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94а «О  передаче администрацией  Полетаевского сельсовета осуществления части полномочий по решению вопросов  местного значения  администрации Токаревского района»;  </w:t>
      </w:r>
    </w:p>
    <w:p w:rsidR="008F6CEB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- от 27.04.2020 №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70а «О внесении изменений и дополнений в решение Полетаевского сельского Совета народных депутатов 09.12.2016 №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94а «О передаче администрацией Полетаевского сельсовета осуществления части полномочий по решению вопросов местного значения адм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>инистрации Токаревского района».</w:t>
      </w:r>
    </w:p>
    <w:p w:rsidR="008F6CEB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1.7. Сергиевского сельского 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>Совета народных депутатов Токарё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вского района Тамбовской области:</w:t>
      </w:r>
    </w:p>
    <w:p w:rsidR="008F6CEB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- от 09.12.2016 № 93 «О  передаче администрацией  Сергиевского сельсовета осуществления части полномочий по решению вопросов  местного значения  администрации Токаревского района»; </w:t>
      </w:r>
    </w:p>
    <w:p w:rsidR="008F6CEB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- от 24.04.2020 № 83а «О внесении изменений и дополнений в решение Сергиевского сельского Совета народных депутатов 09.12.2016 № 93 «О передаче администрацией Сергиевского сельсовета осуществления части полномочий по решению вопросов местного значения адм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>инистрации Токаревского района».</w:t>
      </w:r>
    </w:p>
    <w:p w:rsidR="008F6CEB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1.8. Троицкоросляйского сельского Совета народных депутатов 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>Токарё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вского 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lastRenderedPageBreak/>
        <w:t>района Тамбовской области:</w:t>
      </w:r>
    </w:p>
    <w:p w:rsidR="00FA6AD5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- от 09.12.2016 №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111 «О  передаче администрацией  Троицкоросляйского сельсовета осуществления части полномочий по решению вопросов  местного значения  администрации Токаревского района»;</w:t>
      </w:r>
    </w:p>
    <w:p w:rsidR="008F6CEB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- от 2</w:t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7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.</w:t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04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.20</w:t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20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№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9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7</w:t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а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«</w:t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О внесении изменений и дополнений в решение Троицкоросляйского сельского Совета народных депутатов 09.12.2016 №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</w:t>
      </w:r>
      <w:r w:rsidR="00FA6AD5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111 «О передаче администрацией Троицкоросляйского сельсовета осуществления части полномочий по решению вопросов местного значения администрации Токаревского района»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>.</w:t>
      </w:r>
    </w:p>
    <w:p w:rsidR="008F6CEB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1.9. Чичеринского сельского 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>Совета народных депутатов Токарё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вского района Тамбовской области:</w:t>
      </w:r>
    </w:p>
    <w:p w:rsidR="008F6CEB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  <w:t>-  09.12.2016 № 107-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а  «О передаче администрацией Чичеринского сельсовета осуществления части полномочий по решению вопросов местного значения администрации Токаревского района»;</w:t>
      </w:r>
    </w:p>
    <w:p w:rsidR="008F6CEB" w:rsidRPr="00046038" w:rsidRDefault="00046038" w:rsidP="00046038">
      <w:pPr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- от 28.04.2020 № 110-а «О внесении изменений и дополнений в решение Чичеринского  сельского Совета народных депутатов 09.12.2016 №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107-</w:t>
      </w:r>
      <w:r w:rsidR="008F6CEB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а  «О передаче администрацией Чичеринского сельсовета осуществления части полномочий по решению вопросов местного значения администрации Токаревского района».</w:t>
      </w:r>
    </w:p>
    <w:p w:rsidR="00107DC6" w:rsidRPr="00046038" w:rsidRDefault="00046038" w:rsidP="00046038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sz w:val="26"/>
          <w:szCs w:val="26"/>
        </w:rPr>
        <w:tab/>
      </w:r>
      <w:r w:rsidR="00107DC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="00107DC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Контроль за</w:t>
      </w:r>
      <w:proofErr w:type="gramEnd"/>
      <w:r w:rsidR="00107DC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</w:t>
      </w:r>
      <w:r>
        <w:rPr>
          <w:rFonts w:ascii="Times New Roman" w:eastAsia="Tahoma" w:hAnsi="Times New Roman" w:cs="Times New Roman"/>
          <w:color w:val="000000"/>
          <w:sz w:val="26"/>
          <w:szCs w:val="26"/>
        </w:rPr>
        <w:t>постоянную комиссию по вопросам местного самоуправления и депутатской этики (</w:t>
      </w:r>
      <w:proofErr w:type="spellStart"/>
      <w:r>
        <w:rPr>
          <w:rFonts w:ascii="Times New Roman" w:eastAsia="Tahoma" w:hAnsi="Times New Roman" w:cs="Times New Roman"/>
          <w:color w:val="000000"/>
          <w:sz w:val="26"/>
          <w:szCs w:val="26"/>
        </w:rPr>
        <w:t>С.В.Фролова</w:t>
      </w:r>
      <w:proofErr w:type="spellEnd"/>
      <w:r>
        <w:rPr>
          <w:rFonts w:ascii="Times New Roman" w:eastAsia="Tahoma" w:hAnsi="Times New Roman" w:cs="Times New Roman"/>
          <w:color w:val="000000"/>
          <w:sz w:val="26"/>
          <w:szCs w:val="26"/>
        </w:rPr>
        <w:t>)</w:t>
      </w:r>
      <w:r w:rsidR="00107DC6" w:rsidRPr="00046038">
        <w:rPr>
          <w:rFonts w:ascii="Times New Roman" w:eastAsia="Tahoma" w:hAnsi="Times New Roman" w:cs="Times New Roman"/>
          <w:color w:val="000000"/>
          <w:sz w:val="26"/>
          <w:szCs w:val="26"/>
        </w:rPr>
        <w:t>.</w:t>
      </w:r>
    </w:p>
    <w:p w:rsidR="00046038" w:rsidRDefault="00046038" w:rsidP="0004603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107DC6" w:rsidRPr="00046038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CA004E" w:rsidRPr="0004603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="00CA004E" w:rsidRPr="00046038">
        <w:rPr>
          <w:rFonts w:ascii="Times New Roman" w:hAnsi="Times New Roman" w:cs="Times New Roman"/>
          <w:sz w:val="26"/>
          <w:szCs w:val="26"/>
          <w:lang w:val="ru-RU"/>
        </w:rPr>
        <w:t xml:space="preserve"> Опубликовать настоящее решение в газете Токарёвского </w:t>
      </w:r>
      <w:r w:rsidR="00CF0E2E">
        <w:rPr>
          <w:rFonts w:ascii="Times New Roman" w:hAnsi="Times New Roman" w:cs="Times New Roman"/>
          <w:sz w:val="26"/>
          <w:szCs w:val="26"/>
          <w:lang w:val="ru-RU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«Маяк», разместить </w:t>
      </w:r>
      <w:r w:rsidR="00CF0E2E">
        <w:rPr>
          <w:rFonts w:ascii="Times New Roman" w:hAnsi="Times New Roman" w:cs="Times New Roman"/>
          <w:sz w:val="26"/>
          <w:szCs w:val="26"/>
          <w:lang w:val="ru-RU"/>
        </w:rPr>
        <w:t xml:space="preserve">на сайте сетевого издания </w:t>
      </w:r>
      <w:r>
        <w:rPr>
          <w:rFonts w:ascii="Times New Roman" w:hAnsi="Times New Roman" w:cs="Times New Roman"/>
          <w:sz w:val="26"/>
          <w:szCs w:val="26"/>
          <w:lang w:val="ru-RU"/>
        </w:rPr>
        <w:t>«РИА «ТОП</w:t>
      </w:r>
      <w:r w:rsidR="00CA004E" w:rsidRPr="00046038">
        <w:rPr>
          <w:rFonts w:ascii="Times New Roman" w:hAnsi="Times New Roman" w:cs="Times New Roman"/>
          <w:sz w:val="26"/>
          <w:szCs w:val="26"/>
          <w:lang w:val="ru-RU"/>
        </w:rPr>
        <w:t>68»</w:t>
      </w:r>
      <w:r>
        <w:rPr>
          <w:rFonts w:ascii="Times New Roman" w:hAnsi="Times New Roman" w:cs="Times New Roman"/>
          <w:sz w:val="26"/>
          <w:szCs w:val="26"/>
          <w:lang w:val="ru-RU"/>
        </w:rPr>
        <w:t>, а также на официальном сайте Токарёвского муниципального округа Тамбовской области в информационно-телекоммуникационной сети «Интернет»</w:t>
      </w:r>
      <w:r w:rsidR="00CA004E" w:rsidRPr="0004603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D589A" w:rsidRPr="00046038" w:rsidRDefault="00107DC6" w:rsidP="0004603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F0E2E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CA004E" w:rsidRPr="00CF0E2E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3C2C8E" w:rsidRPr="00CF0E2E">
        <w:rPr>
          <w:rFonts w:ascii="Times New Roman" w:hAnsi="Times New Roman" w:cs="Times New Roman"/>
          <w:sz w:val="26"/>
          <w:szCs w:val="26"/>
          <w:lang w:val="ru-RU"/>
        </w:rPr>
        <w:t>Настоящее решение вступает в силу после его официального опубликования.</w:t>
      </w:r>
    </w:p>
    <w:p w:rsidR="00107DC6" w:rsidRPr="00046038" w:rsidRDefault="00107DC6" w:rsidP="00046038">
      <w:pPr>
        <w:pStyle w:val="11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B21BBA" w:rsidRPr="00046038" w:rsidRDefault="00B21BBA" w:rsidP="00046038">
      <w:pPr>
        <w:pStyle w:val="11"/>
        <w:tabs>
          <w:tab w:val="left" w:pos="1134"/>
        </w:tabs>
        <w:jc w:val="center"/>
        <w:rPr>
          <w:rFonts w:ascii="Times New Roman" w:hAnsi="Times New Roman"/>
          <w:sz w:val="26"/>
          <w:szCs w:val="26"/>
        </w:rPr>
      </w:pPr>
    </w:p>
    <w:p w:rsidR="00FD014D" w:rsidRDefault="00FD014D" w:rsidP="00046038">
      <w:pPr>
        <w:pStyle w:val="11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C3222F" w:rsidRPr="00046038" w:rsidRDefault="00C3222F" w:rsidP="00046038">
      <w:pPr>
        <w:pStyle w:val="11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9580B" w:rsidRPr="00046038" w:rsidRDefault="00C3222F" w:rsidP="00046038">
      <w:pPr>
        <w:pStyle w:val="11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CA004E" w:rsidRPr="00046038">
        <w:rPr>
          <w:rFonts w:ascii="Times New Roman" w:hAnsi="Times New Roman"/>
          <w:sz w:val="26"/>
          <w:szCs w:val="26"/>
        </w:rPr>
        <w:t xml:space="preserve"> Токарёвского</w:t>
      </w:r>
      <w:r w:rsidR="0039580B" w:rsidRPr="00046038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39580B" w:rsidRPr="00046038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39580B" w:rsidRPr="00046038" w:rsidRDefault="0039580B" w:rsidP="00046038">
      <w:pPr>
        <w:pStyle w:val="11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046038">
        <w:rPr>
          <w:rFonts w:ascii="Times New Roman" w:hAnsi="Times New Roman"/>
          <w:sz w:val="26"/>
          <w:szCs w:val="26"/>
        </w:rPr>
        <w:t>муниципального округа</w:t>
      </w:r>
      <w:r w:rsidR="00CA004E" w:rsidRPr="00046038">
        <w:rPr>
          <w:rFonts w:ascii="Times New Roman" w:hAnsi="Times New Roman"/>
          <w:sz w:val="26"/>
          <w:szCs w:val="26"/>
        </w:rPr>
        <w:t xml:space="preserve">    </w:t>
      </w:r>
      <w:r w:rsidR="00C3222F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46038">
        <w:rPr>
          <w:rFonts w:ascii="Times New Roman" w:hAnsi="Times New Roman"/>
          <w:sz w:val="26"/>
          <w:szCs w:val="26"/>
        </w:rPr>
        <w:t xml:space="preserve">Токарёвского муниципального   </w:t>
      </w:r>
      <w:r w:rsidR="00046038" w:rsidRPr="00046038">
        <w:rPr>
          <w:rFonts w:ascii="Times New Roman" w:hAnsi="Times New Roman"/>
          <w:sz w:val="26"/>
          <w:szCs w:val="26"/>
        </w:rPr>
        <w:t>округа</w:t>
      </w:r>
    </w:p>
    <w:p w:rsidR="006D589A" w:rsidRPr="00046038" w:rsidRDefault="00CA004E" w:rsidP="00046038">
      <w:pPr>
        <w:pStyle w:val="11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046038">
        <w:rPr>
          <w:rFonts w:ascii="Times New Roman" w:hAnsi="Times New Roman"/>
          <w:sz w:val="26"/>
          <w:szCs w:val="26"/>
        </w:rPr>
        <w:t xml:space="preserve">Тамбовской области             </w:t>
      </w:r>
      <w:r w:rsidR="00C3222F">
        <w:rPr>
          <w:rFonts w:ascii="Times New Roman" w:hAnsi="Times New Roman"/>
          <w:sz w:val="26"/>
          <w:szCs w:val="26"/>
        </w:rPr>
        <w:t xml:space="preserve">                             </w:t>
      </w:r>
      <w:r w:rsidR="0039580B" w:rsidRPr="00046038">
        <w:rPr>
          <w:rFonts w:ascii="Times New Roman" w:hAnsi="Times New Roman"/>
          <w:sz w:val="26"/>
          <w:szCs w:val="26"/>
        </w:rPr>
        <w:t>Тамбовской области</w:t>
      </w:r>
    </w:p>
    <w:p w:rsidR="006D589A" w:rsidRPr="00046038" w:rsidRDefault="00CA004E" w:rsidP="00046038">
      <w:pPr>
        <w:pStyle w:val="11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046038">
        <w:rPr>
          <w:rFonts w:ascii="Times New Roman" w:hAnsi="Times New Roman"/>
          <w:sz w:val="26"/>
          <w:szCs w:val="26"/>
        </w:rPr>
        <w:t xml:space="preserve">     </w:t>
      </w:r>
      <w:r w:rsidR="00046038">
        <w:rPr>
          <w:rFonts w:ascii="Times New Roman" w:hAnsi="Times New Roman"/>
          <w:sz w:val="26"/>
          <w:szCs w:val="26"/>
        </w:rPr>
        <w:t xml:space="preserve">                     </w:t>
      </w:r>
      <w:r w:rsidR="00C3222F">
        <w:rPr>
          <w:rFonts w:ascii="Times New Roman" w:hAnsi="Times New Roman"/>
          <w:sz w:val="26"/>
          <w:szCs w:val="26"/>
        </w:rPr>
        <w:t xml:space="preserve">    А.В. Жуков</w:t>
      </w:r>
      <w:r w:rsidR="0039580B" w:rsidRPr="00046038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046038">
        <w:rPr>
          <w:rFonts w:ascii="Times New Roman" w:hAnsi="Times New Roman"/>
          <w:sz w:val="26"/>
          <w:szCs w:val="26"/>
        </w:rPr>
        <w:t xml:space="preserve">  </w:t>
      </w:r>
      <w:r w:rsidR="00046038">
        <w:rPr>
          <w:rFonts w:ascii="Times New Roman" w:hAnsi="Times New Roman"/>
          <w:sz w:val="26"/>
          <w:szCs w:val="26"/>
        </w:rPr>
        <w:t xml:space="preserve">                     </w:t>
      </w:r>
      <w:r w:rsidR="00C3222F">
        <w:rPr>
          <w:rFonts w:ascii="Times New Roman" w:hAnsi="Times New Roman"/>
          <w:sz w:val="26"/>
          <w:szCs w:val="26"/>
        </w:rPr>
        <w:t xml:space="preserve"> </w:t>
      </w:r>
      <w:r w:rsidRPr="00046038">
        <w:rPr>
          <w:rFonts w:ascii="Times New Roman" w:hAnsi="Times New Roman"/>
          <w:sz w:val="26"/>
          <w:szCs w:val="26"/>
        </w:rPr>
        <w:t>Е.Д. Брагина</w:t>
      </w:r>
    </w:p>
    <w:sectPr w:rsidR="006D589A" w:rsidRPr="00046038" w:rsidSect="00046038">
      <w:pgSz w:w="11906" w:h="16838"/>
      <w:pgMar w:top="426" w:right="849" w:bottom="993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9A"/>
    <w:rsid w:val="00046038"/>
    <w:rsid w:val="00107DC6"/>
    <w:rsid w:val="002A3D8B"/>
    <w:rsid w:val="00353936"/>
    <w:rsid w:val="0039580B"/>
    <w:rsid w:val="003C2C8E"/>
    <w:rsid w:val="003E18DB"/>
    <w:rsid w:val="006D589A"/>
    <w:rsid w:val="008F6CEB"/>
    <w:rsid w:val="009901F6"/>
    <w:rsid w:val="00AB1869"/>
    <w:rsid w:val="00AF1736"/>
    <w:rsid w:val="00B21BBA"/>
    <w:rsid w:val="00C3222F"/>
    <w:rsid w:val="00CA004E"/>
    <w:rsid w:val="00CF0E2E"/>
    <w:rsid w:val="00DB3348"/>
    <w:rsid w:val="00EE67FF"/>
    <w:rsid w:val="00F24498"/>
    <w:rsid w:val="00FA6AD5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-">
    <w:name w:val="Интернет-ссылка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6">
    <w:name w:val="Символы концевой сноск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pPr>
      <w:suppressLineNumbers/>
    </w:pPr>
  </w:style>
  <w:style w:type="paragraph" w:customStyle="1" w:styleId="10">
    <w:name w:val="Обычный1"/>
    <w:qFormat/>
    <w:pPr>
      <w:spacing w:after="200" w:line="276" w:lineRule="auto"/>
      <w:textAlignment w:val="baseline"/>
    </w:pPr>
    <w:rPr>
      <w:color w:val="00000A"/>
      <w:kern w:val="2"/>
      <w:sz w:val="24"/>
      <w:szCs w:val="24"/>
      <w:lang w:eastAsia="zh-CN"/>
    </w:rPr>
  </w:style>
  <w:style w:type="paragraph" w:styleId="ac">
    <w:name w:val="List Paragraph"/>
    <w:basedOn w:val="a"/>
    <w:qFormat/>
    <w:pPr>
      <w:spacing w:after="200"/>
      <w:ind w:left="720"/>
      <w:contextualSpacing/>
    </w:pPr>
    <w:rPr>
      <w:rFonts w:eastAsia="Calibri"/>
    </w:rPr>
  </w:style>
  <w:style w:type="paragraph" w:styleId="ad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kern w:val="2"/>
      <w:sz w:val="24"/>
      <w:szCs w:val="22"/>
      <w:lang w:eastAsia="zh-CN"/>
    </w:rPr>
  </w:style>
  <w:style w:type="paragraph" w:customStyle="1" w:styleId="11">
    <w:name w:val="Без интервала1"/>
    <w:qFormat/>
    <w:rPr>
      <w:rFonts w:ascii="Calibri" w:hAnsi="Calibri"/>
      <w:kern w:val="2"/>
      <w:sz w:val="22"/>
      <w:szCs w:val="22"/>
    </w:rPr>
  </w:style>
  <w:style w:type="paragraph" w:customStyle="1" w:styleId="2">
    <w:name w:val="Без интервала2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Title">
    <w:name w:val="ConsPlusTitle"/>
    <w:qFormat/>
    <w:pPr>
      <w:widowControl w:val="0"/>
    </w:pPr>
    <w:rPr>
      <w:b/>
      <w:kern w:val="2"/>
      <w:sz w:val="24"/>
      <w:szCs w:val="22"/>
      <w:lang w:eastAsia="zh-CN"/>
    </w:rPr>
  </w:style>
  <w:style w:type="paragraph" w:customStyle="1" w:styleId="Standard">
    <w:name w:val="Standard"/>
    <w:qFormat/>
    <w:rsid w:val="00570BB9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12">
    <w:name w:val="Обычная таблица1"/>
    <w:qFormat/>
    <w:rPr>
      <w:rFonts w:eastAsia="Tahoma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character" w:styleId="af0">
    <w:name w:val="Hyperlink"/>
    <w:basedOn w:val="a0"/>
    <w:uiPriority w:val="99"/>
    <w:semiHidden/>
    <w:unhideWhenUsed/>
    <w:rsid w:val="00DB33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-">
    <w:name w:val="Интернет-ссылка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6">
    <w:name w:val="Символы концевой сноск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pPr>
      <w:suppressLineNumbers/>
    </w:pPr>
  </w:style>
  <w:style w:type="paragraph" w:customStyle="1" w:styleId="10">
    <w:name w:val="Обычный1"/>
    <w:qFormat/>
    <w:pPr>
      <w:spacing w:after="200" w:line="276" w:lineRule="auto"/>
      <w:textAlignment w:val="baseline"/>
    </w:pPr>
    <w:rPr>
      <w:color w:val="00000A"/>
      <w:kern w:val="2"/>
      <w:sz w:val="24"/>
      <w:szCs w:val="24"/>
      <w:lang w:eastAsia="zh-CN"/>
    </w:rPr>
  </w:style>
  <w:style w:type="paragraph" w:styleId="ac">
    <w:name w:val="List Paragraph"/>
    <w:basedOn w:val="a"/>
    <w:qFormat/>
    <w:pPr>
      <w:spacing w:after="200"/>
      <w:ind w:left="720"/>
      <w:contextualSpacing/>
    </w:pPr>
    <w:rPr>
      <w:rFonts w:eastAsia="Calibri"/>
    </w:rPr>
  </w:style>
  <w:style w:type="paragraph" w:styleId="ad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kern w:val="2"/>
      <w:sz w:val="24"/>
      <w:szCs w:val="22"/>
      <w:lang w:eastAsia="zh-CN"/>
    </w:rPr>
  </w:style>
  <w:style w:type="paragraph" w:customStyle="1" w:styleId="11">
    <w:name w:val="Без интервала1"/>
    <w:qFormat/>
    <w:rPr>
      <w:rFonts w:ascii="Calibri" w:hAnsi="Calibri"/>
      <w:kern w:val="2"/>
      <w:sz w:val="22"/>
      <w:szCs w:val="22"/>
    </w:rPr>
  </w:style>
  <w:style w:type="paragraph" w:customStyle="1" w:styleId="2">
    <w:name w:val="Без интервала2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Title">
    <w:name w:val="ConsPlusTitle"/>
    <w:qFormat/>
    <w:pPr>
      <w:widowControl w:val="0"/>
    </w:pPr>
    <w:rPr>
      <w:b/>
      <w:kern w:val="2"/>
      <w:sz w:val="24"/>
      <w:szCs w:val="22"/>
      <w:lang w:eastAsia="zh-CN"/>
    </w:rPr>
  </w:style>
  <w:style w:type="paragraph" w:customStyle="1" w:styleId="Standard">
    <w:name w:val="Standard"/>
    <w:qFormat/>
    <w:rsid w:val="00570BB9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12">
    <w:name w:val="Обычная таблица1"/>
    <w:qFormat/>
    <w:rPr>
      <w:rFonts w:eastAsia="Tahoma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character" w:styleId="af0">
    <w:name w:val="Hyperlink"/>
    <w:basedOn w:val="a0"/>
    <w:uiPriority w:val="99"/>
    <w:semiHidden/>
    <w:unhideWhenUsed/>
    <w:rsid w:val="00DB3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68.registrnp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D58C-E9CF-4CD3-A127-781C88C2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Райсовет</cp:lastModifiedBy>
  <cp:revision>7</cp:revision>
  <cp:lastPrinted>2024-04-25T10:43:00Z</cp:lastPrinted>
  <dcterms:created xsi:type="dcterms:W3CDTF">2024-04-09T12:23:00Z</dcterms:created>
  <dcterms:modified xsi:type="dcterms:W3CDTF">2024-04-25T10:43:00Z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