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943" w:rsidRPr="001644CC" w:rsidRDefault="007C6943" w:rsidP="001644CC">
      <w:pPr>
        <w:widowControl w:val="0"/>
        <w:shd w:val="clear" w:color="auto" w:fill="FFFFFF"/>
        <w:autoSpaceDE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zh-CN"/>
        </w:rPr>
      </w:pPr>
    </w:p>
    <w:p w:rsidR="000578AC" w:rsidRPr="001644CC" w:rsidRDefault="007C6943" w:rsidP="001644CC">
      <w:pPr>
        <w:widowControl w:val="0"/>
        <w:shd w:val="clear" w:color="auto" w:fill="FFFFFF"/>
        <w:autoSpaceDE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zh-CN"/>
        </w:rPr>
      </w:pPr>
      <w:r w:rsidRPr="001644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zh-CN"/>
        </w:rPr>
        <w:t xml:space="preserve">                                                                                                     </w:t>
      </w:r>
    </w:p>
    <w:p w:rsidR="000578AC" w:rsidRPr="001644CC" w:rsidRDefault="001644CC" w:rsidP="001644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Тамбовская область</w:t>
      </w:r>
    </w:p>
    <w:p w:rsidR="0028702D" w:rsidRDefault="00E9113F" w:rsidP="001644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644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Совет депутатов</w:t>
      </w:r>
      <w:r w:rsidR="001644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644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Токарёвского муниципального округа </w:t>
      </w:r>
    </w:p>
    <w:p w:rsidR="001644CC" w:rsidRPr="001644CC" w:rsidRDefault="001644CC" w:rsidP="001644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(Первый </w:t>
      </w:r>
      <w:r w:rsidR="000B36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созыв – заседание двадцать первое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</w:p>
    <w:p w:rsidR="0028702D" w:rsidRPr="001644CC" w:rsidRDefault="0028702D" w:rsidP="001644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8702D" w:rsidRDefault="001644CC" w:rsidP="001644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РЕШЕНИЕ</w:t>
      </w:r>
    </w:p>
    <w:p w:rsidR="001644CC" w:rsidRPr="001644CC" w:rsidRDefault="001644CC" w:rsidP="001644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8702D" w:rsidRPr="001644CC" w:rsidRDefault="006E1C75" w:rsidP="001644C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1644CC">
        <w:rPr>
          <w:rFonts w:ascii="Times New Roman" w:hAnsi="Times New Roman" w:cs="Times New Roman"/>
          <w:color w:val="000000"/>
          <w:sz w:val="26"/>
          <w:szCs w:val="26"/>
        </w:rPr>
        <w:t xml:space="preserve">0.06.2024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</w:t>
      </w:r>
      <w:proofErr w:type="spellStart"/>
      <w:r w:rsidR="001644CC">
        <w:rPr>
          <w:rFonts w:ascii="Times New Roman" w:hAnsi="Times New Roman" w:cs="Times New Roman"/>
          <w:color w:val="000000"/>
          <w:sz w:val="26"/>
          <w:szCs w:val="26"/>
        </w:rPr>
        <w:t>р.п</w:t>
      </w:r>
      <w:proofErr w:type="spellEnd"/>
      <w:r w:rsidR="001644CC">
        <w:rPr>
          <w:rFonts w:ascii="Times New Roman" w:hAnsi="Times New Roman" w:cs="Times New Roman"/>
          <w:color w:val="000000"/>
          <w:sz w:val="26"/>
          <w:szCs w:val="26"/>
        </w:rPr>
        <w:t xml:space="preserve">. Токарёвка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644CC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 w:cs="Times New Roman"/>
          <w:color w:val="000000"/>
          <w:sz w:val="26"/>
          <w:szCs w:val="26"/>
        </w:rPr>
        <w:t>248</w:t>
      </w:r>
    </w:p>
    <w:p w:rsidR="00E9113F" w:rsidRPr="001644CC" w:rsidRDefault="00E9113F" w:rsidP="00164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644CC" w:rsidRDefault="007C6943" w:rsidP="001644CC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1644C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Об утверждении Правил использования водных объектов </w:t>
      </w:r>
    </w:p>
    <w:p w:rsidR="001644CC" w:rsidRDefault="007C6943" w:rsidP="001644CC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1644C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общего пользования, </w:t>
      </w:r>
      <w:proofErr w:type="gramStart"/>
      <w:r w:rsidRPr="001644C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ра</w:t>
      </w:r>
      <w:r w:rsidR="001644C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сположенных</w:t>
      </w:r>
      <w:proofErr w:type="gramEnd"/>
      <w:r w:rsidR="001644C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на территории </w:t>
      </w:r>
    </w:p>
    <w:p w:rsidR="001644CC" w:rsidRDefault="001644CC" w:rsidP="001644CC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Токарё</w:t>
      </w:r>
      <w:r w:rsidR="007C6943" w:rsidRPr="001644C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вского муниципального округа Тамбовской области, </w:t>
      </w:r>
    </w:p>
    <w:p w:rsidR="007C6943" w:rsidRDefault="007C6943" w:rsidP="001644CC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1644C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для личных и бытовых нужд</w:t>
      </w:r>
    </w:p>
    <w:p w:rsidR="001644CC" w:rsidRPr="001644CC" w:rsidRDefault="001644CC" w:rsidP="001644CC">
      <w:pPr>
        <w:suppressAutoHyphens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1644CC" w:rsidRDefault="00420D44" w:rsidP="001644C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644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соответствии с </w:t>
      </w:r>
      <w:r w:rsidR="001644CC" w:rsidRPr="001644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частью 5 статьи 27 </w:t>
      </w:r>
      <w:r w:rsidR="001644CC" w:rsidRPr="001644CC">
        <w:rPr>
          <w:rFonts w:ascii="Times New Roman" w:hAnsi="Times New Roman" w:cs="Times New Roman"/>
          <w:color w:val="000000"/>
          <w:sz w:val="26"/>
          <w:szCs w:val="26"/>
        </w:rPr>
        <w:t>Водного кодекса Российской Федерации</w:t>
      </w:r>
      <w:r w:rsidR="001644CC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1644CC" w:rsidRPr="001644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644CC" w:rsidRPr="001644CC">
        <w:rPr>
          <w:rFonts w:ascii="Times New Roman" w:hAnsi="Times New Roman" w:cs="Times New Roman"/>
          <w:color w:val="000000"/>
          <w:sz w:val="26"/>
          <w:szCs w:val="26"/>
        </w:rPr>
        <w:t xml:space="preserve">пунктом 36 части 1 статьи 16 Федерального закона от 06.10.2003 </w:t>
      </w:r>
      <w:r w:rsidR="001644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644CC" w:rsidRPr="001644CC">
        <w:rPr>
          <w:rFonts w:ascii="Times New Roman" w:hAnsi="Times New Roman" w:cs="Times New Roman"/>
          <w:color w:val="000000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Pr="001644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Законом Тамбовской области </w:t>
      </w:r>
      <w:r w:rsidRPr="001644CC">
        <w:rPr>
          <w:rFonts w:ascii="Times New Roman" w:hAnsi="Times New Roman" w:cs="Times New Roman"/>
          <w:color w:val="000000"/>
          <w:sz w:val="26"/>
          <w:szCs w:val="26"/>
        </w:rPr>
        <w:t xml:space="preserve">от 25.02.2017 № 86-З    </w:t>
      </w:r>
      <w:r w:rsidR="005446B3" w:rsidRPr="001644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Pr="001644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 отдельных вопросах организации местного само</w:t>
      </w:r>
      <w:r w:rsidR="005446B3" w:rsidRPr="001644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управления в Тамбовской области»</w:t>
      </w:r>
      <w:r w:rsidR="001644C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28702D" w:rsidRPr="001644CC">
        <w:rPr>
          <w:rFonts w:ascii="Times New Roman" w:hAnsi="Times New Roman" w:cs="Times New Roman"/>
          <w:color w:val="000000"/>
          <w:sz w:val="26"/>
          <w:szCs w:val="26"/>
        </w:rPr>
        <w:t xml:space="preserve">в целях упорядочения использования водных объектов общего пользования, расположенных на территории </w:t>
      </w:r>
      <w:r w:rsidR="001A3F82" w:rsidRPr="001644CC">
        <w:rPr>
          <w:rFonts w:ascii="Times New Roman" w:hAnsi="Times New Roman" w:cs="Times New Roman"/>
          <w:color w:val="000000"/>
          <w:sz w:val="26"/>
          <w:szCs w:val="26"/>
        </w:rPr>
        <w:t>Токарёвского муниципального округа</w:t>
      </w:r>
      <w:proofErr w:type="gramEnd"/>
      <w:r w:rsidR="001A3F82" w:rsidRPr="001644CC">
        <w:rPr>
          <w:rFonts w:ascii="Times New Roman" w:hAnsi="Times New Roman" w:cs="Times New Roman"/>
          <w:color w:val="000000"/>
          <w:sz w:val="26"/>
          <w:szCs w:val="26"/>
        </w:rPr>
        <w:t xml:space="preserve"> Тамбовской области</w:t>
      </w:r>
      <w:r w:rsidR="0028702D" w:rsidRPr="001644CC">
        <w:rPr>
          <w:rFonts w:ascii="Times New Roman" w:hAnsi="Times New Roman" w:cs="Times New Roman"/>
          <w:color w:val="000000"/>
          <w:sz w:val="26"/>
          <w:szCs w:val="26"/>
        </w:rPr>
        <w:t>, для личных и бытовых нужд</w:t>
      </w:r>
      <w:r w:rsidR="00DB4ED7" w:rsidRPr="001644CC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28702D" w:rsidRPr="001644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B4ED7" w:rsidRPr="001644CC"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Уставом </w:t>
      </w:r>
      <w:r w:rsidR="00DB4ED7" w:rsidRPr="001644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Токарёвского муниципального округа Тамбовской области</w:t>
      </w:r>
      <w:r w:rsidR="00DB4ED7" w:rsidRPr="001644C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1644CC">
        <w:rPr>
          <w:rFonts w:ascii="Times New Roman" w:hAnsi="Times New Roman" w:cs="Times New Roman"/>
          <w:color w:val="000000"/>
          <w:sz w:val="26"/>
          <w:szCs w:val="26"/>
        </w:rPr>
        <w:t>учитывая заключение постоянной комиссии по вопросам местного самоуправления и депутатской этики,</w:t>
      </w:r>
    </w:p>
    <w:p w:rsidR="001644CC" w:rsidRDefault="001644CC" w:rsidP="001644C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A3F82" w:rsidRDefault="001A3F82" w:rsidP="001644C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44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Совет депутатов Токарёвского муниципального округа Тамбовской области</w:t>
      </w:r>
      <w:r w:rsidR="0028702D" w:rsidRPr="001644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8702D" w:rsidRPr="001644CC">
        <w:rPr>
          <w:rFonts w:ascii="Times New Roman" w:hAnsi="Times New Roman" w:cs="Times New Roman"/>
          <w:b/>
          <w:color w:val="000000"/>
          <w:sz w:val="26"/>
          <w:szCs w:val="26"/>
        </w:rPr>
        <w:t>решил</w:t>
      </w:r>
      <w:r w:rsidR="0028702D" w:rsidRPr="001644CC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1644CC" w:rsidRPr="001644CC" w:rsidRDefault="001644CC" w:rsidP="001644C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644CC" w:rsidRDefault="001644CC" w:rsidP="001644CC">
      <w:pPr>
        <w:tabs>
          <w:tab w:val="left" w:pos="57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28702D" w:rsidRPr="001644CC">
        <w:rPr>
          <w:rFonts w:ascii="Times New Roman" w:hAnsi="Times New Roman" w:cs="Times New Roman"/>
          <w:color w:val="000000"/>
          <w:sz w:val="26"/>
          <w:szCs w:val="26"/>
        </w:rPr>
        <w:t xml:space="preserve">Утвердить Правила использования водных объектов общего пользования, расположенных на территории </w:t>
      </w:r>
      <w:r w:rsidR="001A3F82" w:rsidRPr="001644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Токарёвского муниципального округа Тамбовской области</w:t>
      </w:r>
      <w:r w:rsidR="0028702D" w:rsidRPr="001644CC">
        <w:rPr>
          <w:rFonts w:ascii="Times New Roman" w:hAnsi="Times New Roman" w:cs="Times New Roman"/>
          <w:color w:val="000000"/>
          <w:sz w:val="26"/>
          <w:szCs w:val="26"/>
        </w:rPr>
        <w:t>, для личных и бытовых нужд</w:t>
      </w:r>
      <w:r w:rsidR="00DB4ED7" w:rsidRPr="001644CC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28702D" w:rsidRPr="001644CC">
        <w:rPr>
          <w:rFonts w:ascii="Times New Roman" w:hAnsi="Times New Roman" w:cs="Times New Roman"/>
          <w:color w:val="000000"/>
          <w:sz w:val="26"/>
          <w:szCs w:val="26"/>
        </w:rPr>
        <w:t xml:space="preserve"> согласно приложению.</w:t>
      </w:r>
    </w:p>
    <w:p w:rsidR="005446B3" w:rsidRPr="001644CC" w:rsidRDefault="0028702D" w:rsidP="001644CC">
      <w:pPr>
        <w:tabs>
          <w:tab w:val="left" w:pos="57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644CC">
        <w:rPr>
          <w:rFonts w:ascii="Times New Roman" w:hAnsi="Times New Roman" w:cs="Times New Roman"/>
          <w:color w:val="000000"/>
          <w:sz w:val="26"/>
          <w:szCs w:val="26"/>
        </w:rPr>
        <w:t xml:space="preserve">2. Признать утратившими силу </w:t>
      </w:r>
      <w:r w:rsidR="00DB4ED7" w:rsidRPr="001644CC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1A3F82" w:rsidRPr="001644CC">
        <w:rPr>
          <w:rFonts w:ascii="Times New Roman" w:hAnsi="Times New Roman" w:cs="Times New Roman"/>
          <w:color w:val="000000"/>
          <w:sz w:val="26"/>
          <w:szCs w:val="26"/>
        </w:rPr>
        <w:t>ешени</w:t>
      </w:r>
      <w:r w:rsidR="00DB4ED7" w:rsidRPr="001644CC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1A3F82" w:rsidRPr="001644CC">
        <w:rPr>
          <w:rFonts w:ascii="Times New Roman" w:hAnsi="Times New Roman" w:cs="Times New Roman"/>
          <w:color w:val="000000"/>
          <w:sz w:val="26"/>
          <w:szCs w:val="26"/>
        </w:rPr>
        <w:t xml:space="preserve"> Токар</w:t>
      </w:r>
      <w:r w:rsidR="00DB4ED7" w:rsidRPr="001644CC"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="001A3F82" w:rsidRPr="001644CC">
        <w:rPr>
          <w:rFonts w:ascii="Times New Roman" w:hAnsi="Times New Roman" w:cs="Times New Roman"/>
          <w:color w:val="000000"/>
          <w:sz w:val="26"/>
          <w:szCs w:val="26"/>
        </w:rPr>
        <w:t>вского районного Совета народных депутатов Тамбовской области</w:t>
      </w:r>
      <w:r w:rsidR="00773D6A" w:rsidRPr="001644CC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E25D40" w:rsidRPr="001644CC" w:rsidRDefault="001644CC" w:rsidP="001644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773D6A" w:rsidRPr="001644CC">
        <w:rPr>
          <w:rFonts w:ascii="Times New Roman" w:hAnsi="Times New Roman" w:cs="Times New Roman"/>
          <w:color w:val="000000"/>
          <w:sz w:val="26"/>
          <w:szCs w:val="26"/>
        </w:rPr>
        <w:t>от 27.07.201</w:t>
      </w:r>
      <w:r w:rsidR="001A3F82" w:rsidRPr="001644CC">
        <w:rPr>
          <w:rFonts w:ascii="Times New Roman" w:hAnsi="Times New Roman" w:cs="Times New Roman"/>
          <w:color w:val="000000"/>
          <w:sz w:val="26"/>
          <w:szCs w:val="26"/>
        </w:rPr>
        <w:t>7 № 306</w:t>
      </w:r>
      <w:r w:rsidR="005446B3" w:rsidRPr="001644CC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5446B3" w:rsidRPr="001644CC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Об утверждении Правил использования водных объектов общего пользования, расположенных на территории Токаревского района, для личных и бытовых нужд»;</w:t>
      </w:r>
    </w:p>
    <w:p w:rsidR="003D1E23" w:rsidRPr="001644CC" w:rsidRDefault="001644CC" w:rsidP="001644C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5446B3" w:rsidRPr="001644CC">
        <w:rPr>
          <w:rFonts w:ascii="Times New Roman" w:hAnsi="Times New Roman" w:cs="Times New Roman"/>
          <w:color w:val="000000"/>
          <w:sz w:val="26"/>
          <w:szCs w:val="26"/>
        </w:rPr>
        <w:t>от 27.08.2021 № 295</w:t>
      </w:r>
      <w:r w:rsidR="005446B3" w:rsidRPr="001644C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25D40" w:rsidRPr="001644CC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5446B3" w:rsidRPr="001644CC">
        <w:rPr>
          <w:rFonts w:ascii="Times New Roman" w:hAnsi="Times New Roman" w:cs="Times New Roman"/>
          <w:bCs/>
          <w:color w:val="000000"/>
          <w:sz w:val="26"/>
          <w:szCs w:val="26"/>
        </w:rPr>
        <w:t>О внесении изменений в решение от 27.07.2017 № 306 «Об утверждении Правил</w:t>
      </w:r>
      <w:r w:rsidR="00E25D40" w:rsidRPr="001644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446B3" w:rsidRPr="001644CC">
        <w:rPr>
          <w:rFonts w:ascii="Times New Roman" w:hAnsi="Times New Roman" w:cs="Times New Roman"/>
          <w:bCs/>
          <w:color w:val="000000"/>
          <w:sz w:val="26"/>
          <w:szCs w:val="26"/>
        </w:rPr>
        <w:t>использования водных объектов общего пользования, расположенных на</w:t>
      </w:r>
      <w:r w:rsidR="00E25D40" w:rsidRPr="001644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446B3" w:rsidRPr="001644CC">
        <w:rPr>
          <w:rFonts w:ascii="Times New Roman" w:hAnsi="Times New Roman" w:cs="Times New Roman"/>
          <w:bCs/>
          <w:color w:val="000000"/>
          <w:sz w:val="26"/>
          <w:szCs w:val="26"/>
        </w:rPr>
        <w:t>территории Токаревского района, для личных и бытовых нужд»</w:t>
      </w:r>
      <w:r w:rsidR="00E25D40" w:rsidRPr="001644CC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D1E23" w:rsidRPr="001644CC" w:rsidRDefault="00D62D11" w:rsidP="001644C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E25D40" w:rsidRPr="001644CC">
        <w:rPr>
          <w:rFonts w:ascii="Times New Roman" w:hAnsi="Times New Roman" w:cs="Times New Roman"/>
          <w:color w:val="000000"/>
          <w:sz w:val="26"/>
          <w:szCs w:val="26"/>
        </w:rPr>
        <w:t>от 2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E25D40" w:rsidRPr="001644CC">
        <w:rPr>
          <w:rFonts w:ascii="Times New Roman" w:hAnsi="Times New Roman" w:cs="Times New Roman"/>
          <w:color w:val="000000"/>
          <w:sz w:val="26"/>
          <w:szCs w:val="26"/>
        </w:rPr>
        <w:t>.06.2022 № 385</w:t>
      </w:r>
      <w:r w:rsidR="003D1E23" w:rsidRPr="001644C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«О внесении изменений в решение от 27.07.2017 № 306 «Об утверждении Правил использования водных объектов общего пользования, расположенных на территории Токаревского района, для личных и бытовых нужд»;</w:t>
      </w:r>
    </w:p>
    <w:p w:rsidR="00E25D40" w:rsidRPr="001644CC" w:rsidRDefault="00D62D11" w:rsidP="001644C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E25D40" w:rsidRPr="001644CC">
        <w:rPr>
          <w:rFonts w:ascii="Times New Roman" w:hAnsi="Times New Roman" w:cs="Times New Roman"/>
          <w:color w:val="000000"/>
          <w:sz w:val="26"/>
          <w:szCs w:val="26"/>
        </w:rPr>
        <w:t>от 28.10.2022 № 416 «</w:t>
      </w:r>
      <w:r w:rsidR="00E25D40" w:rsidRPr="001644CC">
        <w:rPr>
          <w:rFonts w:ascii="Times New Roman" w:hAnsi="Times New Roman" w:cs="Times New Roman"/>
          <w:bCs/>
          <w:color w:val="000000"/>
          <w:sz w:val="26"/>
          <w:szCs w:val="26"/>
        </w:rPr>
        <w:t>О внесении изменений в решение от 27.07.2017 № 306 «Об утверждении Правил использования водных объектов общего пользования, расположенных на</w:t>
      </w:r>
      <w:r w:rsidR="00E25D40" w:rsidRPr="001644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25D40" w:rsidRPr="001644CC">
        <w:rPr>
          <w:rFonts w:ascii="Times New Roman" w:hAnsi="Times New Roman" w:cs="Times New Roman"/>
          <w:bCs/>
          <w:color w:val="000000"/>
          <w:sz w:val="26"/>
          <w:szCs w:val="26"/>
        </w:rPr>
        <w:t>территории Токаревского района, для личных и бытовых нужд»</w:t>
      </w:r>
      <w:r w:rsidR="00E25D40" w:rsidRPr="001644CC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B7890" w:rsidRPr="001644CC" w:rsidRDefault="00D62D11" w:rsidP="001644C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r w:rsidR="00E25D40" w:rsidRPr="001644CC">
        <w:rPr>
          <w:rFonts w:ascii="Times New Roman" w:hAnsi="Times New Roman" w:cs="Times New Roman"/>
          <w:color w:val="000000"/>
          <w:sz w:val="26"/>
          <w:szCs w:val="26"/>
        </w:rPr>
        <w:t>от 23.06.2023 № 478 «</w:t>
      </w:r>
      <w:r w:rsidR="00E25D40" w:rsidRPr="001644C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внесении изменений в Правила использования водных </w:t>
      </w:r>
      <w:r w:rsidR="00E25D40" w:rsidRPr="001644CC">
        <w:rPr>
          <w:rFonts w:ascii="Times New Roman" w:hAnsi="Times New Roman" w:cs="Times New Roman"/>
          <w:color w:val="000000"/>
          <w:sz w:val="26"/>
          <w:szCs w:val="26"/>
        </w:rPr>
        <w:t xml:space="preserve">объектов общего </w:t>
      </w:r>
      <w:r w:rsidR="00E25D40" w:rsidRPr="001644C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пользования, расположенных на территории Токаревского района, </w:t>
      </w:r>
      <w:r w:rsidR="00E25D40" w:rsidRPr="001644CC">
        <w:rPr>
          <w:rFonts w:ascii="Times New Roman" w:hAnsi="Times New Roman" w:cs="Times New Roman"/>
          <w:color w:val="000000"/>
          <w:sz w:val="26"/>
          <w:szCs w:val="26"/>
        </w:rPr>
        <w:t xml:space="preserve">для личных и </w:t>
      </w:r>
      <w:r w:rsidR="00E25D40" w:rsidRPr="001644CC">
        <w:rPr>
          <w:rFonts w:ascii="Times New Roman" w:hAnsi="Times New Roman" w:cs="Times New Roman"/>
          <w:bCs/>
          <w:color w:val="000000"/>
          <w:sz w:val="26"/>
          <w:szCs w:val="26"/>
        </w:rPr>
        <w:t>бытовых нужд».</w:t>
      </w:r>
    </w:p>
    <w:p w:rsidR="003B7890" w:rsidRPr="001644CC" w:rsidRDefault="00E42F45" w:rsidP="001644C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644CC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DB4ED7" w:rsidRPr="001644CC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644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3B7890" w:rsidRPr="001644CC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="003B7890" w:rsidRPr="001644CC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решения возложить на </w:t>
      </w:r>
      <w:r w:rsidR="00D62D11">
        <w:rPr>
          <w:rFonts w:ascii="Times New Roman" w:hAnsi="Times New Roman" w:cs="Times New Roman"/>
          <w:color w:val="000000"/>
          <w:sz w:val="26"/>
          <w:szCs w:val="26"/>
        </w:rPr>
        <w:t>постоянную комиссию по вопросам местного самоуправления и депутатской этики (С.В. Фролова)</w:t>
      </w:r>
      <w:r w:rsidR="003B7890" w:rsidRPr="001644C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42F45" w:rsidRPr="001644CC" w:rsidRDefault="003B7890" w:rsidP="001644C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644CC">
        <w:rPr>
          <w:rFonts w:ascii="Times New Roman" w:hAnsi="Times New Roman" w:cs="Times New Roman"/>
          <w:bCs/>
          <w:color w:val="000000"/>
          <w:sz w:val="26"/>
          <w:szCs w:val="26"/>
        </w:rPr>
        <w:t>4</w:t>
      </w:r>
      <w:r w:rsidR="00E42F45" w:rsidRPr="001644CC">
        <w:rPr>
          <w:rFonts w:ascii="Times New Roman" w:hAnsi="Times New Roman" w:cs="Times New Roman"/>
          <w:color w:val="000000"/>
          <w:sz w:val="26"/>
          <w:szCs w:val="26"/>
        </w:rPr>
        <w:t xml:space="preserve">. Опубликовать настоящее решение в </w:t>
      </w:r>
      <w:r w:rsidR="00D62D11">
        <w:rPr>
          <w:rFonts w:ascii="Times New Roman" w:hAnsi="Times New Roman" w:cs="Times New Roman"/>
          <w:color w:val="000000"/>
          <w:sz w:val="26"/>
          <w:szCs w:val="26"/>
        </w:rPr>
        <w:t xml:space="preserve">газете </w:t>
      </w:r>
      <w:r w:rsidR="00E42F45" w:rsidRPr="001644CC">
        <w:rPr>
          <w:rFonts w:ascii="Times New Roman" w:hAnsi="Times New Roman" w:cs="Times New Roman"/>
          <w:color w:val="000000"/>
          <w:sz w:val="26"/>
          <w:szCs w:val="26"/>
        </w:rPr>
        <w:t xml:space="preserve">Токарёвского </w:t>
      </w:r>
      <w:r w:rsidR="00DB4ED7" w:rsidRPr="001644CC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округа </w:t>
      </w:r>
      <w:r w:rsidR="00D62D11">
        <w:rPr>
          <w:rFonts w:ascii="Times New Roman" w:hAnsi="Times New Roman" w:cs="Times New Roman"/>
          <w:color w:val="000000"/>
          <w:sz w:val="26"/>
          <w:szCs w:val="26"/>
        </w:rPr>
        <w:t>«Маяк», разместить на сайте сетевого издания «РИА «ТОП68», а также на официальном сайте Токарёвского муниципального округа Тамбовс</w:t>
      </w:r>
      <w:r w:rsidR="006E1C75">
        <w:rPr>
          <w:rFonts w:ascii="Times New Roman" w:hAnsi="Times New Roman" w:cs="Times New Roman"/>
          <w:color w:val="000000"/>
          <w:sz w:val="26"/>
          <w:szCs w:val="26"/>
        </w:rPr>
        <w:t xml:space="preserve">кой </w:t>
      </w:r>
      <w:r w:rsidR="00D62D11">
        <w:rPr>
          <w:rFonts w:ascii="Times New Roman" w:hAnsi="Times New Roman" w:cs="Times New Roman"/>
          <w:color w:val="000000"/>
          <w:sz w:val="26"/>
          <w:szCs w:val="26"/>
        </w:rPr>
        <w:t>области в информационно-телекоммуникационной сети «Интернет»</w:t>
      </w:r>
      <w:r w:rsidR="00E42F45" w:rsidRPr="001644C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8702D" w:rsidRPr="001644CC" w:rsidRDefault="003B7890" w:rsidP="001644C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44CC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28702D" w:rsidRPr="001644CC">
        <w:rPr>
          <w:rFonts w:ascii="Times New Roman" w:hAnsi="Times New Roman" w:cs="Times New Roman"/>
          <w:color w:val="000000"/>
          <w:sz w:val="26"/>
          <w:szCs w:val="26"/>
        </w:rPr>
        <w:t xml:space="preserve">. Настоящее решение вступает в силу </w:t>
      </w:r>
      <w:r w:rsidR="00D62D11">
        <w:rPr>
          <w:rFonts w:ascii="Times New Roman" w:hAnsi="Times New Roman" w:cs="Times New Roman"/>
          <w:color w:val="000000"/>
          <w:sz w:val="26"/>
          <w:szCs w:val="26"/>
        </w:rPr>
        <w:t>после</w:t>
      </w:r>
      <w:r w:rsidR="0028702D" w:rsidRPr="001644CC">
        <w:rPr>
          <w:rFonts w:ascii="Times New Roman" w:hAnsi="Times New Roman" w:cs="Times New Roman"/>
          <w:color w:val="000000"/>
          <w:sz w:val="26"/>
          <w:szCs w:val="26"/>
        </w:rPr>
        <w:t xml:space="preserve"> его официального опубликования.</w:t>
      </w:r>
    </w:p>
    <w:p w:rsidR="00AD6BB9" w:rsidRDefault="00AD6BB9" w:rsidP="001644C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D62D11" w:rsidRDefault="00D62D11" w:rsidP="001644C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D62D11" w:rsidRPr="00D62D11" w:rsidRDefault="00D62D11" w:rsidP="001644C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pPr w:leftFromText="180" w:rightFromText="180" w:vertAnchor="text" w:horzAnchor="margin" w:tblpY="167"/>
        <w:tblW w:w="0" w:type="auto"/>
        <w:tblLayout w:type="fixed"/>
        <w:tblLook w:val="0000" w:firstRow="0" w:lastRow="0" w:firstColumn="0" w:lastColumn="0" w:noHBand="0" w:noVBand="0"/>
      </w:tblPr>
      <w:tblGrid>
        <w:gridCol w:w="9039"/>
      </w:tblGrid>
      <w:tr w:rsidR="00D62D11" w:rsidRPr="001644CC" w:rsidTr="00D62D11">
        <w:trPr>
          <w:trHeight w:val="1530"/>
        </w:trPr>
        <w:tc>
          <w:tcPr>
            <w:tcW w:w="9039" w:type="dxa"/>
            <w:shd w:val="clear" w:color="auto" w:fill="auto"/>
          </w:tcPr>
          <w:p w:rsidR="00D62D11" w:rsidRDefault="00D62D11" w:rsidP="00D62D1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zh-CN"/>
              </w:rPr>
              <w:t xml:space="preserve">Глава Токарёвского     </w:t>
            </w:r>
            <w:r w:rsidR="000B3633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zh-CN"/>
              </w:rPr>
              <w:t xml:space="preserve">                     Заместитель п</w:t>
            </w:r>
            <w:r w:rsidR="009C523E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zh-CN"/>
              </w:rPr>
              <w:t>редседателя</w:t>
            </w: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zh-CN"/>
              </w:rPr>
              <w:t xml:space="preserve"> Совета депутатов</w:t>
            </w:r>
          </w:p>
          <w:p w:rsidR="00D62D11" w:rsidRDefault="00D62D11" w:rsidP="00D62D1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zh-CN"/>
              </w:rPr>
              <w:t>муниципального окр</w:t>
            </w:r>
            <w:r w:rsidR="000B3633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zh-CN"/>
              </w:rPr>
              <w:t xml:space="preserve">уга                   </w:t>
            </w: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zh-CN"/>
              </w:rPr>
              <w:t>Токарёвского муниципального округа</w:t>
            </w:r>
          </w:p>
          <w:p w:rsidR="00D62D11" w:rsidRDefault="00D62D11" w:rsidP="00D62D1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zh-CN"/>
              </w:rPr>
              <w:t xml:space="preserve">Тамбовской области   </w:t>
            </w:r>
            <w:r w:rsidR="000B3633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zh-CN"/>
              </w:rPr>
              <w:t xml:space="preserve">                      </w:t>
            </w: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zh-CN"/>
              </w:rPr>
              <w:t>Тамбовской области</w:t>
            </w:r>
          </w:p>
          <w:p w:rsidR="00D62D11" w:rsidRPr="001644CC" w:rsidRDefault="000B3633" w:rsidP="000B3633">
            <w:pPr>
              <w:tabs>
                <w:tab w:val="left" w:pos="82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zh-CN"/>
              </w:rPr>
              <w:t xml:space="preserve">                     </w:t>
            </w:r>
            <w:r w:rsidR="00D62D1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zh-CN"/>
              </w:rPr>
              <w:t xml:space="preserve">В.Н. Айдаров                                                                </w:t>
            </w: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zh-CN"/>
              </w:rPr>
              <w:t xml:space="preserve">      С.П. Егоров</w:t>
            </w:r>
          </w:p>
        </w:tc>
      </w:tr>
    </w:tbl>
    <w:p w:rsidR="0028702D" w:rsidRPr="001644CC" w:rsidRDefault="0028702D" w:rsidP="001644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8702D" w:rsidRPr="001644CC" w:rsidRDefault="0028702D" w:rsidP="001644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8071E" w:rsidRPr="001644CC" w:rsidRDefault="0008071E" w:rsidP="001644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1477E" w:rsidRPr="001644CC" w:rsidRDefault="0011477E" w:rsidP="001644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1477E" w:rsidRPr="001644CC" w:rsidRDefault="0011477E" w:rsidP="001644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1477E" w:rsidRPr="001644CC" w:rsidRDefault="0011477E" w:rsidP="001644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1477E" w:rsidRPr="001644CC" w:rsidRDefault="0011477E" w:rsidP="001644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1477E" w:rsidRPr="001644CC" w:rsidRDefault="0011477E" w:rsidP="001644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1477E" w:rsidRPr="001644CC" w:rsidRDefault="0011477E" w:rsidP="001644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1477E" w:rsidRPr="001644CC" w:rsidRDefault="0011477E" w:rsidP="001644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1477E" w:rsidRPr="001644CC" w:rsidRDefault="0011477E" w:rsidP="001644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1477E" w:rsidRPr="001644CC" w:rsidRDefault="0011477E" w:rsidP="001644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1477E" w:rsidRPr="001644CC" w:rsidRDefault="0011477E" w:rsidP="001644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1477E" w:rsidRPr="001644CC" w:rsidRDefault="0011477E" w:rsidP="001644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1477E" w:rsidRPr="001644CC" w:rsidRDefault="0011477E" w:rsidP="001644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1477E" w:rsidRPr="001644CC" w:rsidRDefault="0011477E" w:rsidP="001644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B4ED7" w:rsidRPr="001644CC" w:rsidRDefault="00DB4ED7" w:rsidP="001644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B4ED7" w:rsidRPr="001644CC" w:rsidRDefault="00DB4ED7" w:rsidP="001644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B4ED7" w:rsidRPr="001644CC" w:rsidRDefault="00DB4ED7" w:rsidP="001644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B4ED7" w:rsidRPr="001644CC" w:rsidRDefault="00DB4ED7" w:rsidP="001644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B4ED7" w:rsidRPr="001644CC" w:rsidRDefault="00DB4ED7" w:rsidP="001644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B4ED7" w:rsidRPr="001644CC" w:rsidRDefault="00DB4ED7" w:rsidP="001644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B4ED7" w:rsidRPr="001644CC" w:rsidRDefault="00DB4ED7" w:rsidP="001644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B4ED7" w:rsidRPr="001644CC" w:rsidRDefault="00DB4ED7" w:rsidP="001644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B4ED7" w:rsidRPr="001644CC" w:rsidRDefault="00DB4ED7" w:rsidP="001644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D1E23" w:rsidRPr="001644CC" w:rsidRDefault="0008071E" w:rsidP="001644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44CC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</w:t>
      </w:r>
    </w:p>
    <w:p w:rsidR="003D1E23" w:rsidRPr="001644CC" w:rsidRDefault="003D1E23" w:rsidP="001644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62D11" w:rsidRDefault="003D1E23" w:rsidP="001644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44CC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</w:t>
      </w:r>
      <w:r w:rsidR="0008071E" w:rsidRPr="001644CC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D62D11" w:rsidRDefault="00D62D11" w:rsidP="001644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62D11" w:rsidRDefault="00D62D11" w:rsidP="001644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8702D" w:rsidRPr="001644CC" w:rsidRDefault="0028702D" w:rsidP="00D62D1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1644CC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</w:t>
      </w:r>
    </w:p>
    <w:p w:rsidR="0008071E" w:rsidRPr="001644CC" w:rsidRDefault="0028702D" w:rsidP="00D62D11">
      <w:pPr>
        <w:spacing w:after="0" w:line="240" w:lineRule="auto"/>
        <w:ind w:left="4678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1644CC">
        <w:rPr>
          <w:rFonts w:ascii="Times New Roman" w:hAnsi="Times New Roman" w:cs="Times New Roman"/>
          <w:color w:val="000000"/>
          <w:sz w:val="26"/>
          <w:szCs w:val="26"/>
        </w:rPr>
        <w:t xml:space="preserve">к решению </w:t>
      </w:r>
      <w:r w:rsidR="0008071E" w:rsidRPr="001644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Совет</w:t>
      </w:r>
      <w:r w:rsidR="0011477E" w:rsidRPr="001644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08071E" w:rsidRPr="001644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депутатов Токарёвского муниципального округа Тамбовской области</w:t>
      </w:r>
      <w:r w:rsidR="0008071E" w:rsidRPr="001644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8702D" w:rsidRDefault="006E1C75" w:rsidP="00D62D11">
      <w:pPr>
        <w:spacing w:after="0" w:line="240" w:lineRule="auto"/>
        <w:ind w:left="4678"/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 2</w:t>
      </w:r>
      <w:r w:rsidR="00D62D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0.06.2024 №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248</w:t>
      </w:r>
    </w:p>
    <w:p w:rsidR="00A240EA" w:rsidRDefault="00A240EA" w:rsidP="001644CC">
      <w:pPr>
        <w:pStyle w:val="a8"/>
        <w:rPr>
          <w:rFonts w:ascii="Times New Roman" w:hAnsi="Times New Roman"/>
          <w:color w:val="000000"/>
          <w:sz w:val="26"/>
          <w:szCs w:val="26"/>
        </w:rPr>
      </w:pPr>
      <w:bookmarkStart w:id="0" w:name="Par28"/>
      <w:bookmarkEnd w:id="0"/>
    </w:p>
    <w:p w:rsidR="006E1C75" w:rsidRPr="001644CC" w:rsidRDefault="006E1C75" w:rsidP="001644CC">
      <w:pPr>
        <w:pStyle w:val="a8"/>
        <w:rPr>
          <w:rFonts w:ascii="Times New Roman" w:hAnsi="Times New Roman"/>
          <w:color w:val="000000"/>
          <w:sz w:val="26"/>
          <w:szCs w:val="26"/>
        </w:rPr>
      </w:pPr>
    </w:p>
    <w:p w:rsidR="00B56F10" w:rsidRPr="001644CC" w:rsidRDefault="00B56F10" w:rsidP="001644CC">
      <w:pPr>
        <w:pStyle w:val="a8"/>
        <w:jc w:val="center"/>
        <w:rPr>
          <w:rFonts w:ascii="Times New Roman" w:hAnsi="Times New Roman"/>
          <w:b/>
          <w:color w:val="000000"/>
          <w:sz w:val="26"/>
          <w:szCs w:val="26"/>
          <w:lang w:bidi="ru-RU"/>
        </w:rPr>
      </w:pPr>
      <w:r w:rsidRPr="001644CC">
        <w:rPr>
          <w:rFonts w:ascii="Times New Roman" w:hAnsi="Times New Roman"/>
          <w:b/>
          <w:color w:val="000000"/>
          <w:sz w:val="26"/>
          <w:szCs w:val="26"/>
          <w:lang w:bidi="ru-RU"/>
        </w:rPr>
        <w:t>Правила использования водных объектов общего пользования, расположенных на территории Токарёвского муниципального округа Тамбовской области, для личных и бытовых нужд</w:t>
      </w:r>
    </w:p>
    <w:p w:rsidR="0028702D" w:rsidRPr="001644CC" w:rsidRDefault="0028702D" w:rsidP="001644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240EA" w:rsidRDefault="00B56F10" w:rsidP="00A240E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62D1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Статья </w:t>
      </w:r>
      <w:r w:rsidR="0028702D" w:rsidRPr="00D62D11">
        <w:rPr>
          <w:rFonts w:ascii="Times New Roman" w:hAnsi="Times New Roman" w:cs="Times New Roman"/>
          <w:b/>
          <w:color w:val="000000"/>
          <w:sz w:val="26"/>
          <w:szCs w:val="26"/>
        </w:rPr>
        <w:t>1. Общие положения</w:t>
      </w:r>
    </w:p>
    <w:p w:rsidR="006E1C75" w:rsidRPr="00A240EA" w:rsidRDefault="006E1C75" w:rsidP="00A240E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8702D" w:rsidRPr="001644CC" w:rsidRDefault="0028702D" w:rsidP="00164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44CC">
        <w:rPr>
          <w:rFonts w:ascii="Times New Roman" w:hAnsi="Times New Roman" w:cs="Times New Roman"/>
          <w:color w:val="000000"/>
          <w:sz w:val="26"/>
          <w:szCs w:val="26"/>
        </w:rPr>
        <w:t xml:space="preserve">1.1. Настоящие Правила использования водных объектов общего пользования, расположенных на территории </w:t>
      </w:r>
      <w:r w:rsidR="0008071E" w:rsidRPr="001644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Токарёвского муниципального округа Тамбовской области</w:t>
      </w:r>
      <w:r w:rsidR="00DB4ED7" w:rsidRPr="001644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1644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B4ED7" w:rsidRPr="001644CC">
        <w:rPr>
          <w:rFonts w:ascii="Times New Roman" w:hAnsi="Times New Roman" w:cs="Times New Roman"/>
          <w:color w:val="000000"/>
          <w:sz w:val="26"/>
          <w:szCs w:val="26"/>
        </w:rPr>
        <w:t xml:space="preserve">для личных и бытовых нужд </w:t>
      </w:r>
      <w:r w:rsidRPr="001644CC">
        <w:rPr>
          <w:rFonts w:ascii="Times New Roman" w:hAnsi="Times New Roman" w:cs="Times New Roman"/>
          <w:color w:val="000000"/>
          <w:sz w:val="26"/>
          <w:szCs w:val="26"/>
        </w:rPr>
        <w:t xml:space="preserve">(далее - Правила), разработаны во исполнение требований статьи 27 Водного кодекса Российской Федерации. </w:t>
      </w:r>
    </w:p>
    <w:p w:rsidR="0028702D" w:rsidRPr="001644CC" w:rsidRDefault="0028702D" w:rsidP="00164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44CC">
        <w:rPr>
          <w:rFonts w:ascii="Times New Roman" w:hAnsi="Times New Roman" w:cs="Times New Roman"/>
          <w:color w:val="000000"/>
          <w:sz w:val="26"/>
          <w:szCs w:val="26"/>
        </w:rPr>
        <w:t xml:space="preserve">1.2. Настоящие Правила устанавливают порядок использования водных объектов общего пользования, расположенных на территории </w:t>
      </w:r>
      <w:r w:rsidR="0008071E" w:rsidRPr="001644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Токарёвского муниципального округа Тамбовской области</w:t>
      </w:r>
      <w:r w:rsidRPr="001644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для личных и бытовых нужд и обязательны для исполнения всем</w:t>
      </w:r>
      <w:r w:rsidR="00DB4ED7" w:rsidRPr="001644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1644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физическим</w:t>
      </w:r>
      <w:r w:rsidR="00DB4ED7" w:rsidRPr="001644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1644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лицам</w:t>
      </w:r>
      <w:r w:rsidR="00DB4ED7" w:rsidRPr="001644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1644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28702D" w:rsidRPr="001644CC" w:rsidRDefault="0028702D" w:rsidP="00164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644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1.3. Основные термины и понятия, используемые в настоящих Правилах:</w:t>
      </w:r>
    </w:p>
    <w:p w:rsidR="0028702D" w:rsidRPr="001644CC" w:rsidRDefault="0028702D" w:rsidP="00164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44CC">
        <w:rPr>
          <w:rFonts w:ascii="Times New Roman" w:hAnsi="Times New Roman" w:cs="Times New Roman"/>
          <w:color w:val="000000"/>
          <w:sz w:val="26"/>
          <w:szCs w:val="26"/>
        </w:rPr>
        <w:t>1)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28702D" w:rsidRPr="001644CC" w:rsidRDefault="0028702D" w:rsidP="00164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44CC">
        <w:rPr>
          <w:rFonts w:ascii="Times New Roman" w:hAnsi="Times New Roman" w:cs="Times New Roman"/>
          <w:color w:val="000000"/>
          <w:sz w:val="26"/>
          <w:szCs w:val="26"/>
        </w:rPr>
        <w:t>2) водный режим - изменение во времени уровней, расхода и объема воды в водном объекте;</w:t>
      </w:r>
    </w:p>
    <w:p w:rsidR="0028702D" w:rsidRPr="001644CC" w:rsidRDefault="0028702D" w:rsidP="00164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44CC">
        <w:rPr>
          <w:rFonts w:ascii="Times New Roman" w:hAnsi="Times New Roman" w:cs="Times New Roman"/>
          <w:color w:val="000000"/>
          <w:sz w:val="26"/>
          <w:szCs w:val="26"/>
        </w:rPr>
        <w:t>3) водный объект общего пользования - поверхностный водный объект, находящийся в государственной или муниципальной собственности, то есть общедоступный водный объект, если иное не установлено Водным кодексом Российской Федерации;</w:t>
      </w:r>
    </w:p>
    <w:p w:rsidR="0028702D" w:rsidRPr="001644CC" w:rsidRDefault="0028702D" w:rsidP="00164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44CC">
        <w:rPr>
          <w:rFonts w:ascii="Times New Roman" w:hAnsi="Times New Roman" w:cs="Times New Roman"/>
          <w:color w:val="000000"/>
          <w:sz w:val="26"/>
          <w:szCs w:val="26"/>
        </w:rPr>
        <w:t>4) любительское рыболовство - деятельность по добыче (вылову) водных биологических ресурсов (далее - водные биоресурсы), осуществляемая гражданами в целях удовлетворения личных потребностей, а также при проведении официальных физкультурных мероприятий и спортивных мероприятий.</w:t>
      </w:r>
    </w:p>
    <w:p w:rsidR="0028702D" w:rsidRPr="001644CC" w:rsidRDefault="0028702D" w:rsidP="001644CC">
      <w:pPr>
        <w:suppressAutoHyphens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8702D" w:rsidRPr="007F187F" w:rsidRDefault="00B56F10" w:rsidP="001644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F187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Статья </w:t>
      </w:r>
      <w:r w:rsidR="0028702D" w:rsidRPr="007F187F">
        <w:rPr>
          <w:rFonts w:ascii="Times New Roman" w:hAnsi="Times New Roman" w:cs="Times New Roman"/>
          <w:b/>
          <w:color w:val="000000"/>
          <w:sz w:val="26"/>
          <w:szCs w:val="26"/>
        </w:rPr>
        <w:t>2. Порядок использования водных объектов общего пользования</w:t>
      </w:r>
    </w:p>
    <w:p w:rsidR="0028702D" w:rsidRPr="007F187F" w:rsidRDefault="0028702D" w:rsidP="001644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F187F">
        <w:rPr>
          <w:rFonts w:ascii="Times New Roman" w:hAnsi="Times New Roman" w:cs="Times New Roman"/>
          <w:b/>
          <w:color w:val="000000"/>
          <w:sz w:val="26"/>
          <w:szCs w:val="26"/>
        </w:rPr>
        <w:t>для личных и бытовых нужд</w:t>
      </w:r>
    </w:p>
    <w:p w:rsidR="005015DA" w:rsidRPr="001644CC" w:rsidRDefault="005015DA" w:rsidP="001644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8702D" w:rsidRPr="001644CC" w:rsidRDefault="0028702D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644CC">
        <w:rPr>
          <w:rFonts w:ascii="Times New Roman" w:hAnsi="Times New Roman" w:cs="Times New Roman"/>
          <w:color w:val="000000"/>
          <w:sz w:val="26"/>
          <w:szCs w:val="26"/>
        </w:rPr>
        <w:t xml:space="preserve">2.1. </w:t>
      </w:r>
      <w:proofErr w:type="gramStart"/>
      <w:r w:rsidRPr="001644CC">
        <w:rPr>
          <w:rFonts w:ascii="Times New Roman" w:hAnsi="Times New Roman" w:cs="Times New Roman"/>
          <w:color w:val="000000"/>
          <w:sz w:val="26"/>
          <w:szCs w:val="26"/>
        </w:rPr>
        <w:t xml:space="preserve">Использование водных объектов общего пользования осуществляется в соответствии </w:t>
      </w:r>
      <w:r w:rsidRPr="001644C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 требованиями, установленными </w:t>
      </w:r>
      <w:r w:rsidR="00DB4ED7" w:rsidRPr="001644C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</w:t>
      </w:r>
      <w:r w:rsidRPr="001644C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равилами охраны жизни людей на водных объектах, утверждёнными постановлением администрации Тамбовской области от 19.04.2007 № 415 «Об утверждении правил охраны жизни людей на водных объектах Тамбовской области».</w:t>
      </w:r>
      <w:proofErr w:type="gramEnd"/>
    </w:p>
    <w:p w:rsidR="0028702D" w:rsidRPr="001644CC" w:rsidRDefault="0028702D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644C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2.2. Использование водных объектов общего пользования для рекреационных целей (оказания услуг в сфере 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в соответствии с Водным </w:t>
      </w:r>
      <w:r w:rsidR="00DB4ED7" w:rsidRPr="001644C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</w:t>
      </w:r>
      <w:r w:rsidRPr="001644C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одексом Российской Федерации и другими федеральными законами с учетом настоящих Правил.</w:t>
      </w:r>
    </w:p>
    <w:p w:rsidR="0028702D" w:rsidRPr="001644CC" w:rsidRDefault="0028702D" w:rsidP="00164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44C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 xml:space="preserve">2.3. </w:t>
      </w:r>
      <w:proofErr w:type="gramStart"/>
      <w:r w:rsidRPr="001644C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Использование акватории водных объектов общего пользования,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1644C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турагентами</w:t>
      </w:r>
      <w:proofErr w:type="spellEnd"/>
      <w:r w:rsidRPr="001644C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</w:t>
      </w:r>
      <w:proofErr w:type="gramEnd"/>
      <w:r w:rsidRPr="001644C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осуществляется на основании договора водопользования, заключаемого без проведения аукциона.</w:t>
      </w:r>
    </w:p>
    <w:p w:rsidR="0028702D" w:rsidRPr="001644CC" w:rsidRDefault="0028702D" w:rsidP="00164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44CC">
        <w:rPr>
          <w:rFonts w:ascii="Times New Roman" w:hAnsi="Times New Roman" w:cs="Times New Roman"/>
          <w:color w:val="000000"/>
          <w:sz w:val="26"/>
          <w:szCs w:val="26"/>
        </w:rPr>
        <w:t>2.4. Каждый гражданин вправе:</w:t>
      </w:r>
    </w:p>
    <w:p w:rsidR="0028702D" w:rsidRPr="001644CC" w:rsidRDefault="0028702D" w:rsidP="00164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44CC">
        <w:rPr>
          <w:rFonts w:ascii="Times New Roman" w:hAnsi="Times New Roman" w:cs="Times New Roman"/>
          <w:color w:val="000000"/>
          <w:sz w:val="26"/>
          <w:szCs w:val="26"/>
        </w:rPr>
        <w:t>1) иметь доступ к водным объектам общего пользования и бесплатно использовать их для личных и бытовых нужд, если иное не предусмотрено законодательством Российской Федерации;</w:t>
      </w:r>
    </w:p>
    <w:p w:rsidR="0028702D" w:rsidRPr="001644CC" w:rsidRDefault="0028702D" w:rsidP="00164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44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1644CC">
        <w:rPr>
          <w:rFonts w:ascii="Times New Roman" w:hAnsi="Times New Roman" w:cs="Times New Roman"/>
          <w:color w:val="000000"/>
          <w:sz w:val="26"/>
          <w:szCs w:val="26"/>
        </w:rPr>
        <w:t>) пользоваться (без использования механических транспортных средств) береговой полосой для передвижения и пребывания вблизи водных объектов общего пользования.</w:t>
      </w:r>
    </w:p>
    <w:p w:rsidR="0028702D" w:rsidRPr="001644CC" w:rsidRDefault="0028702D" w:rsidP="00164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44CC">
        <w:rPr>
          <w:rFonts w:ascii="Times New Roman" w:hAnsi="Times New Roman" w:cs="Times New Roman"/>
          <w:color w:val="000000"/>
          <w:sz w:val="26"/>
          <w:szCs w:val="26"/>
        </w:rPr>
        <w:t>2.5. Использование водных объектов общего пользования для личных и бытовых нужд общедоступно и осуществляется бесплатно.</w:t>
      </w:r>
    </w:p>
    <w:p w:rsidR="0028702D" w:rsidRPr="001644CC" w:rsidRDefault="0028702D" w:rsidP="00164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44CC">
        <w:rPr>
          <w:rFonts w:ascii="Times New Roman" w:hAnsi="Times New Roman" w:cs="Times New Roman"/>
          <w:color w:val="000000"/>
          <w:sz w:val="26"/>
          <w:szCs w:val="26"/>
        </w:rPr>
        <w:t xml:space="preserve">2.6. Водные объекты общего пользования в целях удовлетворения личных и бытовых нужд используются </w:t>
      </w:r>
      <w:proofErr w:type="gramStart"/>
      <w:r w:rsidRPr="001644CC">
        <w:rPr>
          <w:rFonts w:ascii="Times New Roman" w:hAnsi="Times New Roman" w:cs="Times New Roman"/>
          <w:color w:val="000000"/>
          <w:sz w:val="26"/>
          <w:szCs w:val="26"/>
        </w:rPr>
        <w:t>для</w:t>
      </w:r>
      <w:proofErr w:type="gramEnd"/>
      <w:r w:rsidRPr="001644CC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28702D" w:rsidRPr="001644CC" w:rsidRDefault="0028702D" w:rsidP="00164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44CC">
        <w:rPr>
          <w:rFonts w:ascii="Times New Roman" w:hAnsi="Times New Roman" w:cs="Times New Roman"/>
          <w:color w:val="000000"/>
          <w:sz w:val="26"/>
          <w:szCs w:val="26"/>
        </w:rPr>
        <w:t>1) забора (изъятия) водных ресурсов в целях обеспечения пожарной безопасности, а также предотвращения чрезвычайных ситуаций и ликвидации их последствий;</w:t>
      </w:r>
    </w:p>
    <w:p w:rsidR="0028702D" w:rsidRPr="001644CC" w:rsidRDefault="0028702D" w:rsidP="00164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44CC">
        <w:rPr>
          <w:rFonts w:ascii="Times New Roman" w:hAnsi="Times New Roman" w:cs="Times New Roman"/>
          <w:color w:val="000000"/>
          <w:sz w:val="26"/>
          <w:szCs w:val="26"/>
        </w:rPr>
        <w:t>2) любительского рыболовства, осуществляемого в соответствии с Федеральным законом от 25.12.2018 № 475-ФЗ «О любительском рыболовстве и о внесении изменений в отдельные законодательные акты Российской Федерации», Федеральным законом от 20.12.2004 № 166-ФЗ «О рыболовстве и сохранении водных биологических ресурсов»;</w:t>
      </w:r>
    </w:p>
    <w:p w:rsidR="0028702D" w:rsidRPr="001644CC" w:rsidRDefault="0028702D" w:rsidP="00164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44CC">
        <w:rPr>
          <w:rFonts w:ascii="Times New Roman" w:hAnsi="Times New Roman" w:cs="Times New Roman"/>
          <w:color w:val="000000"/>
          <w:sz w:val="26"/>
          <w:szCs w:val="26"/>
        </w:rPr>
        <w:t>3) забора (изъятия) водных ресурсов в целях ведения личного подсобного хозяйства, полива садовых и огородных земельных участков, проведения работ по уходу за сельскохозяйственными и домашними животными, а также организации водопоя без применения сооружений, технических средств и устройств;</w:t>
      </w:r>
    </w:p>
    <w:p w:rsidR="0028702D" w:rsidRPr="001644CC" w:rsidRDefault="0028702D" w:rsidP="00164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44CC">
        <w:rPr>
          <w:rFonts w:ascii="Times New Roman" w:hAnsi="Times New Roman" w:cs="Times New Roman"/>
          <w:color w:val="000000"/>
          <w:sz w:val="26"/>
          <w:szCs w:val="26"/>
        </w:rPr>
        <w:t>4) массового отдыха, купания, туризма и спорта в местах, устанавливаемых органами местного самоуправления;</w:t>
      </w:r>
    </w:p>
    <w:p w:rsidR="0028702D" w:rsidRPr="001644CC" w:rsidRDefault="0028702D" w:rsidP="00164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44CC">
        <w:rPr>
          <w:rFonts w:ascii="Times New Roman" w:hAnsi="Times New Roman" w:cs="Times New Roman"/>
          <w:color w:val="000000"/>
          <w:sz w:val="26"/>
          <w:szCs w:val="26"/>
        </w:rPr>
        <w:t>5) питьевого и хозяйственно-бытового водоснабжения при условии пригодности водных объектов для указанных целей на основании санитарно-эпидемиологических заключений;</w:t>
      </w:r>
    </w:p>
    <w:p w:rsidR="0028702D" w:rsidRPr="001644CC" w:rsidRDefault="0028702D" w:rsidP="00164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644CC">
        <w:rPr>
          <w:rFonts w:ascii="Times New Roman" w:hAnsi="Times New Roman" w:cs="Times New Roman"/>
          <w:color w:val="000000"/>
          <w:sz w:val="26"/>
          <w:szCs w:val="26"/>
        </w:rPr>
        <w:t>6) использования маломерных судов, водных мотоциклов и других технических средств, пред</w:t>
      </w:r>
      <w:r w:rsidR="007F187F">
        <w:rPr>
          <w:rFonts w:ascii="Times New Roman" w:hAnsi="Times New Roman" w:cs="Times New Roman"/>
          <w:color w:val="000000"/>
          <w:sz w:val="26"/>
          <w:szCs w:val="26"/>
        </w:rPr>
        <w:t>назначенных для отдыха на воде</w:t>
      </w:r>
      <w:r w:rsidRPr="001644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F187F" w:rsidRPr="001644CC">
        <w:rPr>
          <w:rFonts w:ascii="Times New Roman" w:hAnsi="Times New Roman" w:cs="Times New Roman"/>
          <w:color w:val="000000"/>
          <w:sz w:val="26"/>
          <w:szCs w:val="26"/>
        </w:rPr>
        <w:t>и не используемых для предпринимательской деятельности</w:t>
      </w:r>
      <w:r w:rsidR="007F187F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7F187F" w:rsidRPr="001644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644CC">
        <w:rPr>
          <w:rFonts w:ascii="Times New Roman" w:hAnsi="Times New Roman" w:cs="Times New Roman"/>
          <w:color w:val="000000"/>
          <w:sz w:val="26"/>
          <w:szCs w:val="26"/>
        </w:rPr>
        <w:t>осуществляемого в соответствии с требованиями, установленными постановлением администрации Тамбовской области от 20.05.2015 № 480 «Об утверждении Правил пользования водными объектами дл</w:t>
      </w:r>
      <w:r w:rsidR="007F187F">
        <w:rPr>
          <w:rFonts w:ascii="Times New Roman" w:hAnsi="Times New Roman" w:cs="Times New Roman"/>
          <w:color w:val="000000"/>
          <w:sz w:val="26"/>
          <w:szCs w:val="26"/>
        </w:rPr>
        <w:t>я плавания на маломерных судах».</w:t>
      </w:r>
      <w:proofErr w:type="gramEnd"/>
    </w:p>
    <w:p w:rsidR="0028702D" w:rsidRPr="001644CC" w:rsidRDefault="0028702D" w:rsidP="00164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44CC">
        <w:rPr>
          <w:rFonts w:ascii="Times New Roman" w:hAnsi="Times New Roman" w:cs="Times New Roman"/>
          <w:color w:val="000000"/>
          <w:sz w:val="26"/>
          <w:szCs w:val="26"/>
        </w:rPr>
        <w:t>2.7. При использовании водных объектов для личных и бытовых нужд граждане обязаны:</w:t>
      </w:r>
    </w:p>
    <w:p w:rsidR="0028702D" w:rsidRPr="001644CC" w:rsidRDefault="0028702D" w:rsidP="00164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44CC">
        <w:rPr>
          <w:rFonts w:ascii="Times New Roman" w:hAnsi="Times New Roman" w:cs="Times New Roman"/>
          <w:color w:val="000000"/>
          <w:sz w:val="26"/>
          <w:szCs w:val="26"/>
        </w:rPr>
        <w:t>1) рационально использовать водные объекты общего пользования, соблюдать условия водопользования, установленные законодательством и настоящими Правилами.</w:t>
      </w:r>
    </w:p>
    <w:p w:rsidR="0028702D" w:rsidRPr="001644CC" w:rsidRDefault="0028702D" w:rsidP="00164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44CC">
        <w:rPr>
          <w:rFonts w:ascii="Times New Roman" w:hAnsi="Times New Roman" w:cs="Times New Roman"/>
          <w:color w:val="000000"/>
          <w:sz w:val="26"/>
          <w:szCs w:val="26"/>
        </w:rPr>
        <w:t xml:space="preserve">2) не создавать препятствия водопользователям, осуществляющим пользование водным объектом на основаниях, установленных действующим </w:t>
      </w:r>
      <w:r w:rsidRPr="001644CC">
        <w:rPr>
          <w:rFonts w:ascii="Times New Roman" w:hAnsi="Times New Roman" w:cs="Times New Roman"/>
          <w:color w:val="000000"/>
          <w:sz w:val="26"/>
          <w:szCs w:val="26"/>
        </w:rPr>
        <w:lastRenderedPageBreak/>
        <w:t>законодательством Российской Федерации, не ограничивать их права, а также не создавать помехи и опасность для судоходства и людей;</w:t>
      </w:r>
    </w:p>
    <w:p w:rsidR="0028702D" w:rsidRPr="001644CC" w:rsidRDefault="002A4CC8" w:rsidP="00164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28702D" w:rsidRPr="001644CC">
        <w:rPr>
          <w:rFonts w:ascii="Times New Roman" w:hAnsi="Times New Roman" w:cs="Times New Roman"/>
          <w:color w:val="000000"/>
          <w:sz w:val="26"/>
          <w:szCs w:val="26"/>
        </w:rPr>
        <w:t>) соблюдать правила пожарной безопасности, не допускать уничтожения или повреждения почвенного покрова и объектов животного и растительного мира на берегах водоемов, принимать меры по недопущению аварийных ситуаций, влияющих на состояние водных объектов, объектов животного и растительного мира;</w:t>
      </w:r>
    </w:p>
    <w:p w:rsidR="0028702D" w:rsidRPr="001644CC" w:rsidRDefault="002A4CC8" w:rsidP="00164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28702D" w:rsidRPr="001644CC">
        <w:rPr>
          <w:rFonts w:ascii="Times New Roman" w:hAnsi="Times New Roman" w:cs="Times New Roman"/>
          <w:color w:val="000000"/>
          <w:sz w:val="26"/>
          <w:szCs w:val="26"/>
        </w:rPr>
        <w:t>) не допускать ухудшения качества воды водоема, среды обитания объектов животного и растительного мира, а также нанесения ущерба хозяйственным и иным объектам;</w:t>
      </w:r>
    </w:p>
    <w:p w:rsidR="0028702D" w:rsidRPr="001644CC" w:rsidRDefault="002A4CC8" w:rsidP="00164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28702D" w:rsidRPr="001644CC">
        <w:rPr>
          <w:rFonts w:ascii="Times New Roman" w:hAnsi="Times New Roman" w:cs="Times New Roman"/>
          <w:color w:val="000000"/>
          <w:sz w:val="26"/>
          <w:szCs w:val="26"/>
        </w:rPr>
        <w:t>) соблюдать меры безопасности при проведении культурных, спортивных и иных мероприятий на водоемах;</w:t>
      </w:r>
    </w:p>
    <w:p w:rsidR="0028702D" w:rsidRPr="001644CC" w:rsidRDefault="002A4CC8" w:rsidP="00164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28702D" w:rsidRPr="001644CC">
        <w:rPr>
          <w:rFonts w:ascii="Times New Roman" w:hAnsi="Times New Roman" w:cs="Times New Roman"/>
          <w:color w:val="000000"/>
          <w:sz w:val="26"/>
          <w:szCs w:val="26"/>
        </w:rPr>
        <w:t>) соблюдать иные требования, установленные федеральным законодательством и законодательством Тамбовской области.</w:t>
      </w:r>
    </w:p>
    <w:p w:rsidR="0028702D" w:rsidRPr="001644CC" w:rsidRDefault="0028702D" w:rsidP="00164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44CC">
        <w:rPr>
          <w:rFonts w:ascii="Times New Roman" w:hAnsi="Times New Roman" w:cs="Times New Roman"/>
          <w:color w:val="000000"/>
          <w:sz w:val="26"/>
          <w:szCs w:val="26"/>
        </w:rPr>
        <w:t>2.8. Использование водных объектов общего пользования гражданами для целей, не связанных с удовлетворением личных и бытовых нужд, осуществляется на основании договоров водопользования или решений о предоставлении водных объектов в пользование, если иное не предусмотрено Водным кодексом Российской Федерации.</w:t>
      </w:r>
    </w:p>
    <w:p w:rsidR="0028702D" w:rsidRPr="001644CC" w:rsidRDefault="0028702D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644C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2.9. При использовании водных объектов общего пользования запрещается:</w:t>
      </w:r>
    </w:p>
    <w:p w:rsidR="0028702D" w:rsidRPr="001644CC" w:rsidRDefault="0028702D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644C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купаться в местах, где выставлены щиты с предупреждающими и запрещающими надписями; </w:t>
      </w:r>
    </w:p>
    <w:p w:rsidR="0028702D" w:rsidRPr="001644CC" w:rsidRDefault="0028702D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644C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купаться в необорудованных местах; </w:t>
      </w:r>
    </w:p>
    <w:p w:rsidR="0028702D" w:rsidRPr="001644CC" w:rsidRDefault="0028702D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644C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заплывать за буйки, об</w:t>
      </w:r>
      <w:bookmarkStart w:id="1" w:name="_GoBack"/>
      <w:bookmarkEnd w:id="1"/>
      <w:r w:rsidRPr="001644C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означающие границы плавания;</w:t>
      </w:r>
    </w:p>
    <w:p w:rsidR="0028702D" w:rsidRPr="001644CC" w:rsidRDefault="0028702D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644C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прыгать в воду с катеров, лодок, причалов, а также сооружений, не приспособленных для этих целей; </w:t>
      </w:r>
    </w:p>
    <w:p w:rsidR="0028702D" w:rsidRPr="001644CC" w:rsidRDefault="0028702D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644C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распивать спиртные напитки, купаться в состоянии алкогольного опьянения; </w:t>
      </w:r>
    </w:p>
    <w:p w:rsidR="0028702D" w:rsidRPr="001644CC" w:rsidRDefault="0028702D" w:rsidP="001644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644C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купать собак и других животных в</w:t>
      </w:r>
      <w:r w:rsidRPr="001644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местах массового отдыха населения и рекреационных зонах</w:t>
      </w:r>
      <w:r w:rsidRPr="001644C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28702D" w:rsidRPr="001644CC" w:rsidRDefault="0028702D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644C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оставлять мусор на берегу и в кабинах для переодевания.</w:t>
      </w:r>
    </w:p>
    <w:p w:rsidR="0028702D" w:rsidRPr="001644CC" w:rsidRDefault="0028702D" w:rsidP="00164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644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2.10. На водных объектах общего пользования могут быть запрещены забор (изъятие) водных ресурсов для целей питьевого и хозяйственно-бытового водоснабжения, купание, а также установлены иные запреты в случаях, предусмотренных законодательством Российской Федерации и законодательством Тамбовской области.</w:t>
      </w:r>
    </w:p>
    <w:p w:rsidR="0028702D" w:rsidRPr="001644CC" w:rsidRDefault="0028702D" w:rsidP="00164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644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2.11. Водные об</w:t>
      </w:r>
      <w:bookmarkStart w:id="2" w:name="_GoBack1"/>
      <w:bookmarkEnd w:id="2"/>
      <w:r w:rsidRPr="001644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ъекты общего пользования, расположенные в границах населенных пунктов либо в пешеходной доступности от их границ, исходя из основных принципов водного законодательства, в приоритетном порядке используются для удовлетворения личных и бытовых нужд граждан, прожива</w:t>
      </w:r>
      <w:r w:rsidR="007F18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ющих в этих населенных пунктах </w:t>
      </w:r>
      <w:r w:rsidRPr="001644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для массового отдыха, купания, любительского рыболовства.</w:t>
      </w:r>
    </w:p>
    <w:p w:rsidR="0028702D" w:rsidRPr="001644CC" w:rsidRDefault="0028702D" w:rsidP="00164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644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Приоритетный порядок использования водных объектов для личных и бытовых нужд в отношении водных объектов общего пользования, расположенных в пешеходной доступности от границ населенных пунктов, реализуется путем определения их перечня с учетом мнения населения постановлением администрации </w:t>
      </w:r>
      <w:r w:rsidR="005015DA" w:rsidRPr="001644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Токарёвского муниципального округа Тамбовской области</w:t>
      </w:r>
      <w:r w:rsidRPr="001644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5015DA" w:rsidRPr="001644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1644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Указанное постановление администрации </w:t>
      </w:r>
      <w:r w:rsidR="005015DA" w:rsidRPr="001644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Токарёвского муниципального округа Тамбовской области</w:t>
      </w:r>
      <w:r w:rsidRPr="001644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а также вносимые в него изменения в течение 3 рабочих дней со дня принятия направляются в </w:t>
      </w:r>
      <w:r w:rsidRPr="001644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уполномоченный в области водных отношений исполнительный орган Тамбовской области.</w:t>
      </w:r>
      <w:proofErr w:type="gramEnd"/>
    </w:p>
    <w:p w:rsidR="0028702D" w:rsidRPr="001644CC" w:rsidRDefault="0028702D" w:rsidP="00164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8702D" w:rsidRPr="007F187F" w:rsidRDefault="00B56F10" w:rsidP="001644C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F187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Статья </w:t>
      </w:r>
      <w:r w:rsidR="00307865" w:rsidRPr="007F18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</w:t>
      </w:r>
      <w:r w:rsidR="007F18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28702D" w:rsidRPr="007F18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Приостановление или ограничение водопользования</w:t>
      </w:r>
    </w:p>
    <w:p w:rsidR="0028702D" w:rsidRPr="001644CC" w:rsidRDefault="0028702D" w:rsidP="00164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8702D" w:rsidRPr="001644CC" w:rsidRDefault="0028702D" w:rsidP="00164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44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Водопользование может быть приостановлено или ограничено в случае:</w:t>
      </w:r>
    </w:p>
    <w:p w:rsidR="0028702D" w:rsidRPr="001644CC" w:rsidRDefault="0028702D" w:rsidP="00164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44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угрозы причинения вреда жизни или здоровью человека;</w:t>
      </w:r>
    </w:p>
    <w:p w:rsidR="0028702D" w:rsidRPr="001644CC" w:rsidRDefault="0028702D" w:rsidP="00164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44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возникновения радиационной аварии или иных чрезвычайных ситуаций природного или техногенного характера;</w:t>
      </w:r>
    </w:p>
    <w:p w:rsidR="0028702D" w:rsidRPr="001644CC" w:rsidRDefault="0028702D" w:rsidP="00164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44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причинения вреда окружающей среде, объектам культурного наследия;</w:t>
      </w:r>
    </w:p>
    <w:p w:rsidR="0028702D" w:rsidRPr="001644CC" w:rsidRDefault="00E84C25" w:rsidP="00164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44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28702D" w:rsidRPr="001644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в иных предусмотренных федеральными законами случаях.</w:t>
      </w:r>
    </w:p>
    <w:p w:rsidR="0028702D" w:rsidRPr="001644CC" w:rsidRDefault="0028702D" w:rsidP="00164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44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 </w:t>
      </w:r>
      <w:r w:rsidRPr="001644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</w:t>
      </w:r>
      <w:r w:rsidRPr="001644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изические лица</w:t>
      </w:r>
      <w:r w:rsidRPr="001644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при использовании водных объектов </w:t>
      </w:r>
      <w:r w:rsidRPr="001644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общего пользования должны соблюдать режим использования </w:t>
      </w:r>
      <w:proofErr w:type="spellStart"/>
      <w:r w:rsidRPr="001644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водоохранных</w:t>
      </w:r>
      <w:proofErr w:type="spellEnd"/>
      <w:r w:rsidRPr="001644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зон и прибрежных полос водных объектов в соответствии с Водным кодексом Российской Федерации.</w:t>
      </w:r>
    </w:p>
    <w:p w:rsidR="0028702D" w:rsidRPr="001644CC" w:rsidRDefault="0028702D" w:rsidP="00164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44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3.3. Приостановление водопользования в случаях, предусмотренных Кодексом Российской Федерации об административных правонарушениях, осуществляется в судебном порядке. В иных случаях приостановление водопользования осуществляется исполнительными органами гос</w:t>
      </w:r>
      <w:r w:rsidR="00307865" w:rsidRPr="001644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ударственной власти или органа</w:t>
      </w:r>
      <w:r w:rsidRPr="001644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местного самоуправления в пределах их компетенции в соответствии с федеральными законами.</w:t>
      </w:r>
    </w:p>
    <w:p w:rsidR="0028702D" w:rsidRPr="001644CC" w:rsidRDefault="0028702D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644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3.4. Ограничение водопользования устанавливается нормативными правовыми актами исполнительных органов государственной власти, нормати</w:t>
      </w:r>
      <w:r w:rsidR="00307865" w:rsidRPr="001644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вными правовыми актами органа</w:t>
      </w:r>
      <w:r w:rsidRPr="001644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местного самоуправления или решением суда.</w:t>
      </w:r>
    </w:p>
    <w:p w:rsidR="0028702D" w:rsidRPr="001644CC" w:rsidRDefault="0028702D" w:rsidP="001644CC">
      <w:pPr>
        <w:suppressAutoHyphens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8702D" w:rsidRPr="007F187F" w:rsidRDefault="00B56F10" w:rsidP="001644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F187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Статья </w:t>
      </w:r>
      <w:r w:rsidR="00307865" w:rsidRPr="007F18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</w:t>
      </w:r>
      <w:r w:rsidR="007F18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28702D" w:rsidRPr="007F18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Информирование населения об ограничениях водопользования на водных объектах общего пользования</w:t>
      </w:r>
    </w:p>
    <w:p w:rsidR="0028702D" w:rsidRPr="001644CC" w:rsidRDefault="0028702D" w:rsidP="00164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8702D" w:rsidRPr="001644CC" w:rsidRDefault="0028702D" w:rsidP="00164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44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 Предоставление гражданам информации об ограничении водопользования на водных объектах общего пользования, расположенных на территории </w:t>
      </w:r>
      <w:r w:rsidR="000869FC" w:rsidRPr="001644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Токарёвского муниципального округа Тамбовской области</w:t>
      </w:r>
      <w:r w:rsidRPr="001644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осуществляется:</w:t>
      </w:r>
    </w:p>
    <w:p w:rsidR="0028702D" w:rsidRPr="001644CC" w:rsidRDefault="0028702D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4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через средства массовой информации;</w:t>
      </w:r>
    </w:p>
    <w:p w:rsidR="0028702D" w:rsidRPr="001644CC" w:rsidRDefault="0028702D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4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 на официальном сайте </w:t>
      </w:r>
      <w:r w:rsidR="007F18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Токарёвского муниципального округа Тамбовской области в инф</w:t>
      </w:r>
      <w:r w:rsidR="00A240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ормационно-телекоммуникационной </w:t>
      </w:r>
      <w:r w:rsidRPr="001644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сети «Интернет»;</w:t>
      </w:r>
    </w:p>
    <w:p w:rsidR="0028702D" w:rsidRPr="001644CC" w:rsidRDefault="0028702D" w:rsidP="00164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44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путем установления специальных знаков, содержащих информацию об ограничении использования водных объектов общего пользования.</w:t>
      </w:r>
    </w:p>
    <w:p w:rsidR="0028702D" w:rsidRPr="001644CC" w:rsidRDefault="0028702D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4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4.2. Гражданам рекомендуется информировать </w:t>
      </w:r>
      <w:r w:rsidR="000869FC" w:rsidRPr="001644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69446B" w:rsidRPr="001644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дминистрацию</w:t>
      </w:r>
      <w:r w:rsidRPr="001644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9446B" w:rsidRPr="001644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Токарёвского муниципального округа Тамбовской области</w:t>
      </w:r>
      <w:r w:rsidRPr="001644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 авариях и иных чрезвычайных ситуациях на водных объектах, расположенных на территории </w:t>
      </w:r>
      <w:r w:rsidR="000869FC" w:rsidRPr="001644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Токарё</w:t>
      </w:r>
      <w:r w:rsidR="007F18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0869FC" w:rsidRPr="001644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муниципального округа Тамбовской области.</w:t>
      </w:r>
    </w:p>
    <w:p w:rsidR="000869FC" w:rsidRPr="001644CC" w:rsidRDefault="000869FC" w:rsidP="00164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8702D" w:rsidRPr="00A240EA" w:rsidRDefault="002E5A52" w:rsidP="001644C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240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Статья </w:t>
      </w:r>
      <w:r w:rsidR="0028702D" w:rsidRPr="00A240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5. </w:t>
      </w:r>
      <w:r w:rsidR="0028702D" w:rsidRPr="00A240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Ответственность за нарушение настоящих Правил</w:t>
      </w:r>
    </w:p>
    <w:p w:rsidR="0028702D" w:rsidRPr="001644CC" w:rsidRDefault="0028702D" w:rsidP="00164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8702D" w:rsidRPr="001644CC" w:rsidRDefault="0028702D" w:rsidP="00164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44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Лица виновные в нарушении настоящих Правил, несут ответственность в соответствии с действующим законодательством.</w:t>
      </w:r>
    </w:p>
    <w:p w:rsidR="0069446B" w:rsidRPr="001644CC" w:rsidRDefault="0028702D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4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5.2. Привлечение к ответственности за нарушение настоящих Правил не освобождает виновных лиц от обязанности устранить допущенное нарушение и возместить причиненный ими вред.</w:t>
      </w:r>
    </w:p>
    <w:p w:rsidR="0069446B" w:rsidRPr="001644CC" w:rsidRDefault="0069446B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7468" w:rsidRPr="001644CC" w:rsidRDefault="00BC7468" w:rsidP="001644C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BC7468" w:rsidRPr="001644CC" w:rsidSect="00D62D11">
      <w:headerReference w:type="default" r:id="rId8"/>
      <w:headerReference w:type="first" r:id="rId9"/>
      <w:footerReference w:type="first" r:id="rId10"/>
      <w:pgSz w:w="11906" w:h="16838"/>
      <w:pgMar w:top="-426" w:right="991" w:bottom="709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F68" w:rsidRDefault="00D27F68" w:rsidP="0028702D">
      <w:pPr>
        <w:spacing w:after="0" w:line="240" w:lineRule="auto"/>
      </w:pPr>
      <w:r>
        <w:separator/>
      </w:r>
    </w:p>
  </w:endnote>
  <w:endnote w:type="continuationSeparator" w:id="0">
    <w:p w:rsidR="00D27F68" w:rsidRDefault="00D27F68" w:rsidP="0028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02D" w:rsidRDefault="0028702D">
    <w:pPr>
      <w:pStyle w:val="1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F68" w:rsidRDefault="00D27F68" w:rsidP="0028702D">
      <w:pPr>
        <w:spacing w:after="0" w:line="240" w:lineRule="auto"/>
      </w:pPr>
      <w:r>
        <w:separator/>
      </w:r>
    </w:p>
  </w:footnote>
  <w:footnote w:type="continuationSeparator" w:id="0">
    <w:p w:rsidR="00D27F68" w:rsidRDefault="00D27F68" w:rsidP="00287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02D" w:rsidRPr="00EF2AE6" w:rsidRDefault="0028702D">
    <w:pPr>
      <w:pStyle w:val="a3"/>
      <w:jc w:val="center"/>
      <w:rPr>
        <w:rFonts w:ascii="PT Astra Serif" w:hAnsi="PT Astra Serif"/>
      </w:rPr>
    </w:pPr>
  </w:p>
  <w:p w:rsidR="0028702D" w:rsidRDefault="0028702D" w:rsidP="0060532A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02D" w:rsidRDefault="0028702D" w:rsidP="0060532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DC"/>
    <w:rsid w:val="000578AC"/>
    <w:rsid w:val="0008071E"/>
    <w:rsid w:val="000869FC"/>
    <w:rsid w:val="000B3633"/>
    <w:rsid w:val="0011477E"/>
    <w:rsid w:val="00136E90"/>
    <w:rsid w:val="001644CC"/>
    <w:rsid w:val="001A3F82"/>
    <w:rsid w:val="00211029"/>
    <w:rsid w:val="002645AC"/>
    <w:rsid w:val="002675B6"/>
    <w:rsid w:val="0028702D"/>
    <w:rsid w:val="002A4CC8"/>
    <w:rsid w:val="002E449D"/>
    <w:rsid w:val="002E5A52"/>
    <w:rsid w:val="00307865"/>
    <w:rsid w:val="00370FB3"/>
    <w:rsid w:val="003B7890"/>
    <w:rsid w:val="003D1CB0"/>
    <w:rsid w:val="003D1E23"/>
    <w:rsid w:val="003E1CDA"/>
    <w:rsid w:val="00420D44"/>
    <w:rsid w:val="005015DA"/>
    <w:rsid w:val="00543946"/>
    <w:rsid w:val="005446B3"/>
    <w:rsid w:val="00571DAC"/>
    <w:rsid w:val="005F46DF"/>
    <w:rsid w:val="0060532A"/>
    <w:rsid w:val="0069446B"/>
    <w:rsid w:val="006E1C75"/>
    <w:rsid w:val="007063C5"/>
    <w:rsid w:val="00773D6A"/>
    <w:rsid w:val="007C6943"/>
    <w:rsid w:val="007F187F"/>
    <w:rsid w:val="00806FE1"/>
    <w:rsid w:val="008E7D71"/>
    <w:rsid w:val="009A7918"/>
    <w:rsid w:val="009C523E"/>
    <w:rsid w:val="00A240EA"/>
    <w:rsid w:val="00A42D6E"/>
    <w:rsid w:val="00AC49F8"/>
    <w:rsid w:val="00AD6BB9"/>
    <w:rsid w:val="00B037D0"/>
    <w:rsid w:val="00B56F10"/>
    <w:rsid w:val="00B94C91"/>
    <w:rsid w:val="00BC7468"/>
    <w:rsid w:val="00BE2185"/>
    <w:rsid w:val="00C25947"/>
    <w:rsid w:val="00CA13F7"/>
    <w:rsid w:val="00D27F68"/>
    <w:rsid w:val="00D608DC"/>
    <w:rsid w:val="00D62D11"/>
    <w:rsid w:val="00DB4ED7"/>
    <w:rsid w:val="00E25D40"/>
    <w:rsid w:val="00E42F45"/>
    <w:rsid w:val="00E84C25"/>
    <w:rsid w:val="00E9113F"/>
    <w:rsid w:val="00EC0D68"/>
    <w:rsid w:val="00ED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2D"/>
    <w:pPr>
      <w:suppressAutoHyphens/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uiPriority w:val="99"/>
    <w:qFormat/>
    <w:rsid w:val="0028702D"/>
    <w:pPr>
      <w:tabs>
        <w:tab w:val="center" w:pos="4677"/>
        <w:tab w:val="right" w:pos="9355"/>
      </w:tabs>
      <w:spacing w:after="0" w:line="240" w:lineRule="auto"/>
    </w:pPr>
  </w:style>
  <w:style w:type="paragraph" w:styleId="a3">
    <w:name w:val="header"/>
    <w:basedOn w:val="a"/>
    <w:link w:val="a4"/>
    <w:uiPriority w:val="99"/>
    <w:rsid w:val="0028702D"/>
  </w:style>
  <w:style w:type="character" w:customStyle="1" w:styleId="a4">
    <w:name w:val="Верхний колонтитул Знак"/>
    <w:link w:val="a3"/>
    <w:uiPriority w:val="99"/>
    <w:rsid w:val="0028702D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unhideWhenUsed/>
    <w:rsid w:val="00E91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E9113F"/>
    <w:rPr>
      <w:rFonts w:ascii="Calibri" w:eastAsia="Calibri" w:hAnsi="Calibri" w:cs="Calibri"/>
    </w:rPr>
  </w:style>
  <w:style w:type="character" w:customStyle="1" w:styleId="2">
    <w:name w:val="Основной текст (2)_"/>
    <w:link w:val="20"/>
    <w:uiPriority w:val="99"/>
    <w:rsid w:val="00773D6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73D6A"/>
    <w:pPr>
      <w:widowControl w:val="0"/>
      <w:shd w:val="clear" w:color="auto" w:fill="FFFFFF"/>
      <w:suppressAutoHyphens w:val="0"/>
      <w:spacing w:after="0" w:line="288" w:lineRule="exact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E25D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Normal (Web)"/>
    <w:basedOn w:val="a"/>
    <w:uiPriority w:val="99"/>
    <w:semiHidden/>
    <w:unhideWhenUsed/>
    <w:rsid w:val="003D1E23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56F10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E1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1C7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2D"/>
    <w:pPr>
      <w:suppressAutoHyphens/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uiPriority w:val="99"/>
    <w:qFormat/>
    <w:rsid w:val="0028702D"/>
    <w:pPr>
      <w:tabs>
        <w:tab w:val="center" w:pos="4677"/>
        <w:tab w:val="right" w:pos="9355"/>
      </w:tabs>
      <w:spacing w:after="0" w:line="240" w:lineRule="auto"/>
    </w:pPr>
  </w:style>
  <w:style w:type="paragraph" w:styleId="a3">
    <w:name w:val="header"/>
    <w:basedOn w:val="a"/>
    <w:link w:val="a4"/>
    <w:uiPriority w:val="99"/>
    <w:rsid w:val="0028702D"/>
  </w:style>
  <w:style w:type="character" w:customStyle="1" w:styleId="a4">
    <w:name w:val="Верхний колонтитул Знак"/>
    <w:link w:val="a3"/>
    <w:uiPriority w:val="99"/>
    <w:rsid w:val="0028702D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unhideWhenUsed/>
    <w:rsid w:val="00E91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E9113F"/>
    <w:rPr>
      <w:rFonts w:ascii="Calibri" w:eastAsia="Calibri" w:hAnsi="Calibri" w:cs="Calibri"/>
    </w:rPr>
  </w:style>
  <w:style w:type="character" w:customStyle="1" w:styleId="2">
    <w:name w:val="Основной текст (2)_"/>
    <w:link w:val="20"/>
    <w:uiPriority w:val="99"/>
    <w:rsid w:val="00773D6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73D6A"/>
    <w:pPr>
      <w:widowControl w:val="0"/>
      <w:shd w:val="clear" w:color="auto" w:fill="FFFFFF"/>
      <w:suppressAutoHyphens w:val="0"/>
      <w:spacing w:after="0" w:line="288" w:lineRule="exact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E25D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Normal (Web)"/>
    <w:basedOn w:val="a"/>
    <w:uiPriority w:val="99"/>
    <w:semiHidden/>
    <w:unhideWhenUsed/>
    <w:rsid w:val="003D1E23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56F10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E1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1C7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Райсовет</cp:lastModifiedBy>
  <cp:revision>11</cp:revision>
  <cp:lastPrinted>2024-06-20T06:44:00Z</cp:lastPrinted>
  <dcterms:created xsi:type="dcterms:W3CDTF">2024-05-30T13:40:00Z</dcterms:created>
  <dcterms:modified xsi:type="dcterms:W3CDTF">2024-06-20T06:45:00Z</dcterms:modified>
</cp:coreProperties>
</file>