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734" w:rsidRDefault="00974734">
      <w:pPr>
        <w:pStyle w:val="1"/>
      </w:pPr>
      <w:hyperlink r:id="rId7" w:history="1">
        <w:r w:rsidR="000D1644">
          <w:rPr>
            <w:rStyle w:val="a4"/>
          </w:rPr>
          <w:t>Постановление Правительства РФ от 10 марта 2022 г. N 336 "Об особенностях организации и осуществления государственного контроля (надзора), муниципального контроля" (с изменениями и дополнениями)</w:t>
        </w:r>
      </w:hyperlink>
    </w:p>
    <w:p w:rsidR="00974734" w:rsidRDefault="000D1644">
      <w:pPr>
        <w:pStyle w:val="ab"/>
      </w:pPr>
      <w:r>
        <w:t>С изменениями и дополнениями от:</w:t>
      </w:r>
    </w:p>
    <w:p w:rsidR="00974734" w:rsidRDefault="000D1644">
      <w:pPr>
        <w:pStyle w:val="a9"/>
        <w:rPr>
          <w:shd w:val="clear" w:color="auto" w:fill="EAEFED"/>
        </w:rPr>
      </w:pPr>
      <w:r>
        <w:t xml:space="preserve"> </w:t>
      </w:r>
      <w:r>
        <w:rPr>
          <w:shd w:val="clear" w:color="auto" w:fill="EAEFED"/>
        </w:rPr>
        <w:t>24 марта, 17 августа, 2 сентября, 1 октября, 10 ноября, 29 декабря 2022 г., 4 февраля, 10 марта, 19 июня, 4, 10 октября, 29 ноября, 9, 14 декабря 2023 г., 31 января, 29 февраля, 23 мая, 18 июля 2024 г.</w:t>
      </w:r>
    </w:p>
    <w:p w:rsidR="00974734" w:rsidRDefault="000D1644">
      <w:pPr>
        <w:pStyle w:val="a6"/>
        <w:rPr>
          <w:color w:val="000000"/>
          <w:sz w:val="16"/>
          <w:szCs w:val="16"/>
          <w:shd w:val="clear" w:color="auto" w:fill="F0F0F0"/>
        </w:rPr>
      </w:pPr>
      <w:r>
        <w:rPr>
          <w:color w:val="000000"/>
          <w:sz w:val="16"/>
          <w:szCs w:val="16"/>
          <w:shd w:val="clear" w:color="auto" w:fill="F0F0F0"/>
        </w:rPr>
        <w:t>ГАРАНТ:</w:t>
      </w:r>
    </w:p>
    <w:p w:rsidR="00974734" w:rsidRDefault="000D1644">
      <w:pPr>
        <w:pStyle w:val="a6"/>
        <w:rPr>
          <w:shd w:val="clear" w:color="auto" w:fill="F0F0F0"/>
        </w:rPr>
      </w:pPr>
      <w:r>
        <w:t xml:space="preserve"> </w:t>
      </w:r>
      <w:r>
        <w:rPr>
          <w:shd w:val="clear" w:color="auto" w:fill="F0F0F0"/>
        </w:rPr>
        <w:t xml:space="preserve">О мерах валютного контроля в условиях внешнего санкционного давления см. </w:t>
      </w:r>
      <w:hyperlink r:id="rId8" w:history="1">
        <w:r>
          <w:rPr>
            <w:rStyle w:val="a4"/>
            <w:shd w:val="clear" w:color="auto" w:fill="F0F0F0"/>
          </w:rPr>
          <w:t>постановление</w:t>
        </w:r>
      </w:hyperlink>
      <w:r>
        <w:rPr>
          <w:shd w:val="clear" w:color="auto" w:fill="F0F0F0"/>
        </w:rPr>
        <w:t xml:space="preserve"> Правительства РФ от 28 мая 2022 г. N 977</w:t>
      </w:r>
    </w:p>
    <w:p w:rsidR="00974734" w:rsidRDefault="000D1644">
      <w:pPr>
        <w:pStyle w:val="a6"/>
        <w:rPr>
          <w:shd w:val="clear" w:color="auto" w:fill="F0F0F0"/>
        </w:rPr>
      </w:pPr>
      <w:r>
        <w:t xml:space="preserve"> </w:t>
      </w:r>
      <w:r>
        <w:rPr>
          <w:shd w:val="clear" w:color="auto" w:fill="F0F0F0"/>
        </w:rPr>
        <w:t xml:space="preserve">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см. </w:t>
      </w:r>
      <w:hyperlink r:id="rId9" w:history="1">
        <w:r>
          <w:rPr>
            <w:rStyle w:val="a4"/>
            <w:shd w:val="clear" w:color="auto" w:fill="F0F0F0"/>
          </w:rPr>
          <w:t>постановление</w:t>
        </w:r>
      </w:hyperlink>
      <w:r>
        <w:rPr>
          <w:shd w:val="clear" w:color="auto" w:fill="F0F0F0"/>
        </w:rPr>
        <w:t xml:space="preserve"> Правительства РФ от 24 марта 2022 г. N 448</w:t>
      </w:r>
    </w:p>
    <w:p w:rsidR="00974734" w:rsidRDefault="000D1644">
      <w:r>
        <w:t>Правительство Российской Федерации постановляет:</w:t>
      </w:r>
    </w:p>
    <w:p w:rsidR="00974734" w:rsidRDefault="000D1644">
      <w:pPr>
        <w:pStyle w:val="a6"/>
        <w:rPr>
          <w:color w:val="000000"/>
          <w:sz w:val="16"/>
          <w:szCs w:val="16"/>
          <w:shd w:val="clear" w:color="auto" w:fill="F0F0F0"/>
        </w:rPr>
      </w:pPr>
      <w:bookmarkStart w:id="0" w:name="sub_1"/>
      <w:r>
        <w:rPr>
          <w:color w:val="000000"/>
          <w:sz w:val="16"/>
          <w:szCs w:val="16"/>
          <w:shd w:val="clear" w:color="auto" w:fill="F0F0F0"/>
        </w:rPr>
        <w:t>Информация об изменениях:</w:t>
      </w:r>
    </w:p>
    <w:bookmarkEnd w:id="0"/>
    <w:p w:rsidR="00974734" w:rsidRDefault="000D1644">
      <w:pPr>
        <w:pStyle w:val="a7"/>
        <w:rPr>
          <w:shd w:val="clear" w:color="auto" w:fill="F0F0F0"/>
        </w:rPr>
      </w:pPr>
      <w:r>
        <w:t xml:space="preserve"> </w:t>
      </w:r>
      <w:r>
        <w:rPr>
          <w:shd w:val="clear" w:color="auto" w:fill="F0F0F0"/>
        </w:rPr>
        <w:t xml:space="preserve">Пункт 1 изменен с 25 марта 2022 г. - </w:t>
      </w:r>
      <w:hyperlink r:id="rId10" w:history="1">
        <w:r>
          <w:rPr>
            <w:rStyle w:val="a4"/>
            <w:shd w:val="clear" w:color="auto" w:fill="F0F0F0"/>
          </w:rPr>
          <w:t>Постановление</w:t>
        </w:r>
      </w:hyperlink>
      <w:r>
        <w:rPr>
          <w:shd w:val="clear" w:color="auto" w:fill="F0F0F0"/>
        </w:rPr>
        <w:t xml:space="preserve"> Правительства России от 24 марта 2022 г. N 448</w:t>
      </w:r>
    </w:p>
    <w:p w:rsidR="00974734" w:rsidRDefault="000D1644">
      <w:pPr>
        <w:pStyle w:val="a7"/>
        <w:rPr>
          <w:shd w:val="clear" w:color="auto" w:fill="F0F0F0"/>
        </w:rPr>
      </w:pPr>
      <w:r>
        <w:t xml:space="preserve"> </w:t>
      </w:r>
      <w:hyperlink r:id="rId11" w:history="1">
        <w:r>
          <w:rPr>
            <w:rStyle w:val="a4"/>
            <w:shd w:val="clear" w:color="auto" w:fill="F0F0F0"/>
          </w:rPr>
          <w:t>См. предыдущую редакцию</w:t>
        </w:r>
      </w:hyperlink>
    </w:p>
    <w:p w:rsidR="00974734" w:rsidRDefault="000D1644">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w:t>
      </w:r>
      <w:hyperlink r:id="rId12" w:history="1">
        <w:r>
          <w:rPr>
            <w:rStyle w:val="a4"/>
          </w:rPr>
          <w:t>Федеральным законом</w:t>
        </w:r>
      </w:hyperlink>
      <w:r>
        <w:t xml:space="preserve"> "О государственном контроле (надзоре) и муниципальном контроле в Российской Федерации" и </w:t>
      </w:r>
      <w:hyperlink r:id="rId13" w:history="1">
        <w:r>
          <w:rPr>
            <w:rStyle w:val="a4"/>
          </w:rPr>
          <w:t>Федеральным 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sub_2" w:history="1">
        <w:r>
          <w:rPr>
            <w:rStyle w:val="a4"/>
          </w:rPr>
          <w:t>пункте 2</w:t>
        </w:r>
      </w:hyperlink>
      <w:r>
        <w:t xml:space="preserve"> настоящего постановления.</w:t>
      </w:r>
    </w:p>
    <w:p w:rsidR="00974734" w:rsidRDefault="000D1644">
      <w:bookmarkStart w:id="1" w:name="sub_2"/>
      <w:r>
        <w:t>2. Допускается проведение запланированных на 2022 год плановых контрольных (надзорных) мероприятий:</w:t>
      </w:r>
    </w:p>
    <w:p w:rsidR="00974734" w:rsidRDefault="000D1644">
      <w:bookmarkStart w:id="2" w:name="sub_21"/>
      <w:bookmarkEnd w:id="1"/>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bookmarkEnd w:id="2"/>
    <w:p w:rsidR="00974734" w:rsidRDefault="000D1644">
      <w:r>
        <w:t>дошкольное и начальное общее образование;</w:t>
      </w:r>
    </w:p>
    <w:p w:rsidR="00974734" w:rsidRDefault="000D1644">
      <w:r>
        <w:t>основное общее и среднее (полное) общее образование;</w:t>
      </w:r>
    </w:p>
    <w:p w:rsidR="00974734" w:rsidRDefault="000D1644">
      <w:r>
        <w:t>деятельность по организации отдыха детей и их оздоровления;</w:t>
      </w:r>
    </w:p>
    <w:p w:rsidR="00974734" w:rsidRDefault="000D1644">
      <w:r>
        <w:t>деятельность детских лагерей на время каникул;</w:t>
      </w:r>
    </w:p>
    <w:p w:rsidR="00974734" w:rsidRDefault="000D1644">
      <w:r>
        <w:t>деятельность по организации общественного питания детей;</w:t>
      </w:r>
    </w:p>
    <w:p w:rsidR="00974734" w:rsidRDefault="000D1644">
      <w:r>
        <w:t>родильные дома, перинатальные центры;</w:t>
      </w:r>
    </w:p>
    <w:p w:rsidR="00974734" w:rsidRDefault="000D1644">
      <w:r>
        <w:t>социальные услуги с обеспечением проживания;</w:t>
      </w:r>
    </w:p>
    <w:p w:rsidR="00974734" w:rsidRDefault="000D1644">
      <w:r>
        <w:t>деятельность по водоподготовке и водоснабжению;</w:t>
      </w:r>
    </w:p>
    <w:p w:rsidR="00974734" w:rsidRDefault="000D1644">
      <w:bookmarkStart w:id="3" w:name="sub_22"/>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bookmarkEnd w:id="3"/>
    <w:p w:rsidR="00974734" w:rsidRDefault="000D1644">
      <w:r>
        <w:t>дошкольное и начальное общее образование;</w:t>
      </w:r>
    </w:p>
    <w:p w:rsidR="00974734" w:rsidRDefault="000D1644">
      <w:r>
        <w:t>основное общее и среднее (полное) общее образование;</w:t>
      </w:r>
    </w:p>
    <w:p w:rsidR="00974734" w:rsidRDefault="000D1644">
      <w:r>
        <w:lastRenderedPageBreak/>
        <w:t>деятельность по организации отдыха детей и их оздоровления;</w:t>
      </w:r>
    </w:p>
    <w:p w:rsidR="00974734" w:rsidRDefault="000D1644">
      <w:r>
        <w:t>деятельность детских лагерей на время каникул;</w:t>
      </w:r>
    </w:p>
    <w:p w:rsidR="00974734" w:rsidRDefault="000D1644">
      <w:r>
        <w:t>родильные дома, перинатальные центры;</w:t>
      </w:r>
    </w:p>
    <w:p w:rsidR="00974734" w:rsidRDefault="000D1644">
      <w:bookmarkStart w:id="4" w:name="sub_227"/>
      <w:r>
        <w:t>социальные услуги с обеспечением проживания;</w:t>
      </w:r>
    </w:p>
    <w:p w:rsidR="00974734" w:rsidRDefault="000D1644">
      <w:bookmarkStart w:id="5" w:name="sub_23"/>
      <w:bookmarkEnd w:id="4"/>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974734" w:rsidRDefault="000D1644">
      <w:bookmarkStart w:id="6" w:name="sub_24"/>
      <w:bookmarkEnd w:id="5"/>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974734" w:rsidRDefault="000D1644">
      <w:bookmarkStart w:id="7" w:name="sub_241"/>
      <w:bookmarkEnd w:id="6"/>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974734" w:rsidRDefault="000D1644">
      <w:pPr>
        <w:pStyle w:val="a6"/>
        <w:rPr>
          <w:color w:val="000000"/>
          <w:sz w:val="16"/>
          <w:szCs w:val="16"/>
          <w:shd w:val="clear" w:color="auto" w:fill="F0F0F0"/>
        </w:rPr>
      </w:pPr>
      <w:bookmarkStart w:id="8" w:name="sub_3"/>
      <w:bookmarkEnd w:id="7"/>
      <w:r>
        <w:rPr>
          <w:color w:val="000000"/>
          <w:sz w:val="16"/>
          <w:szCs w:val="16"/>
          <w:shd w:val="clear" w:color="auto" w:fill="F0F0F0"/>
        </w:rPr>
        <w:t>Информация об изменениях:</w:t>
      </w:r>
    </w:p>
    <w:bookmarkEnd w:id="8"/>
    <w:p w:rsidR="00974734" w:rsidRDefault="000D1644">
      <w:pPr>
        <w:pStyle w:val="a7"/>
        <w:rPr>
          <w:shd w:val="clear" w:color="auto" w:fill="F0F0F0"/>
        </w:rPr>
      </w:pPr>
      <w:r>
        <w:t xml:space="preserve"> </w:t>
      </w:r>
      <w:r>
        <w:rPr>
          <w:shd w:val="clear" w:color="auto" w:fill="F0F0F0"/>
        </w:rPr>
        <w:t xml:space="preserve">Пункт 3 изменен с 23 декабря 2023 г. - </w:t>
      </w:r>
      <w:hyperlink r:id="rId14" w:history="1">
        <w:r>
          <w:rPr>
            <w:rStyle w:val="a4"/>
            <w:shd w:val="clear" w:color="auto" w:fill="F0F0F0"/>
          </w:rPr>
          <w:t>Постановление</w:t>
        </w:r>
      </w:hyperlink>
      <w:r>
        <w:rPr>
          <w:shd w:val="clear" w:color="auto" w:fill="F0F0F0"/>
        </w:rPr>
        <w:t xml:space="preserve"> Правительства России от 14 декабря 2023 г. N 2140</w:t>
      </w:r>
    </w:p>
    <w:p w:rsidR="00974734" w:rsidRDefault="000D1644">
      <w:pPr>
        <w:pStyle w:val="a7"/>
        <w:rPr>
          <w:shd w:val="clear" w:color="auto" w:fill="F0F0F0"/>
        </w:rPr>
      </w:pPr>
      <w:r>
        <w:t xml:space="preserve"> </w:t>
      </w:r>
      <w:hyperlink r:id="rId15" w:history="1">
        <w:r>
          <w:rPr>
            <w:rStyle w:val="a4"/>
            <w:shd w:val="clear" w:color="auto" w:fill="F0F0F0"/>
          </w:rPr>
          <w:t>См. предыдущую редакцию</w:t>
        </w:r>
      </w:hyperlink>
    </w:p>
    <w:p w:rsidR="00974734" w:rsidRDefault="000D1644">
      <w:pPr>
        <w:pStyle w:val="a6"/>
        <w:rPr>
          <w:color w:val="000000"/>
          <w:sz w:val="16"/>
          <w:szCs w:val="16"/>
          <w:shd w:val="clear" w:color="auto" w:fill="F0F0F0"/>
        </w:rPr>
      </w:pPr>
      <w:r>
        <w:rPr>
          <w:color w:val="000000"/>
          <w:sz w:val="16"/>
          <w:szCs w:val="16"/>
          <w:shd w:val="clear" w:color="auto" w:fill="F0F0F0"/>
        </w:rPr>
        <w:t>ГАРАНТ:</w:t>
      </w:r>
    </w:p>
    <w:p w:rsidR="00974734" w:rsidRDefault="000D1644">
      <w:pPr>
        <w:pStyle w:val="a6"/>
        <w:rPr>
          <w:shd w:val="clear" w:color="auto" w:fill="F0F0F0"/>
        </w:rPr>
      </w:pPr>
      <w:r>
        <w:t xml:space="preserve"> </w:t>
      </w:r>
      <w:hyperlink r:id="rId16" w:history="1">
        <w:r>
          <w:rPr>
            <w:rStyle w:val="a4"/>
            <w:shd w:val="clear" w:color="auto" w:fill="F0F0F0"/>
          </w:rPr>
          <w:t>Решением</w:t>
        </w:r>
      </w:hyperlink>
      <w:r>
        <w:rPr>
          <w:shd w:val="clear" w:color="auto" w:fill="F0F0F0"/>
        </w:rPr>
        <w:t xml:space="preserve"> Верховного Суда Российской Федерации от 14 мая 2024 г. N АКПИ24-167 пункт 3 признан не противоречащим действующему законодательству</w:t>
      </w:r>
    </w:p>
    <w:p w:rsidR="00974734" w:rsidRDefault="000D1644">
      <w: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и </w:t>
      </w:r>
      <w:hyperlink r:id="rId17" w:history="1">
        <w:r>
          <w:rPr>
            <w:rStyle w:val="a4"/>
          </w:rPr>
          <w:t>Федеральным 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974734" w:rsidRDefault="000D1644">
      <w:pPr>
        <w:pStyle w:val="a6"/>
        <w:rPr>
          <w:color w:val="000000"/>
          <w:sz w:val="16"/>
          <w:szCs w:val="16"/>
          <w:shd w:val="clear" w:color="auto" w:fill="F0F0F0"/>
        </w:rPr>
      </w:pPr>
      <w:bookmarkStart w:id="9" w:name="sub_31"/>
      <w:r>
        <w:rPr>
          <w:color w:val="000000"/>
          <w:sz w:val="16"/>
          <w:szCs w:val="16"/>
          <w:shd w:val="clear" w:color="auto" w:fill="F0F0F0"/>
        </w:rPr>
        <w:t>Информация об изменениях:</w:t>
      </w:r>
    </w:p>
    <w:bookmarkEnd w:id="9"/>
    <w:p w:rsidR="00974734" w:rsidRDefault="000D1644">
      <w:pPr>
        <w:pStyle w:val="a7"/>
        <w:rPr>
          <w:shd w:val="clear" w:color="auto" w:fill="F0F0F0"/>
        </w:rPr>
      </w:pPr>
      <w:r>
        <w:t xml:space="preserve"> </w:t>
      </w:r>
      <w:r>
        <w:rPr>
          <w:shd w:val="clear" w:color="auto" w:fill="F0F0F0"/>
        </w:rPr>
        <w:t xml:space="preserve">Подпункт "а" изменен с 24 мая 2024 г. - </w:t>
      </w:r>
      <w:hyperlink r:id="rId18" w:history="1">
        <w:r>
          <w:rPr>
            <w:rStyle w:val="a4"/>
            <w:shd w:val="clear" w:color="auto" w:fill="F0F0F0"/>
          </w:rPr>
          <w:t>Постановление</w:t>
        </w:r>
      </w:hyperlink>
      <w:r>
        <w:rPr>
          <w:shd w:val="clear" w:color="auto" w:fill="F0F0F0"/>
        </w:rPr>
        <w:t xml:space="preserve"> Правительства России от 23 мая 2024 г. N 637</w:t>
      </w:r>
    </w:p>
    <w:p w:rsidR="00974734" w:rsidRDefault="000D1644">
      <w:pPr>
        <w:pStyle w:val="a7"/>
        <w:rPr>
          <w:shd w:val="clear" w:color="auto" w:fill="F0F0F0"/>
        </w:rPr>
      </w:pPr>
      <w:r>
        <w:t xml:space="preserve"> </w:t>
      </w:r>
      <w:hyperlink r:id="rId19" w:history="1">
        <w:r>
          <w:rPr>
            <w:rStyle w:val="a4"/>
            <w:shd w:val="clear" w:color="auto" w:fill="F0F0F0"/>
          </w:rPr>
          <w:t>См. предыдущую редакцию</w:t>
        </w:r>
      </w:hyperlink>
    </w:p>
    <w:p w:rsidR="00974734" w:rsidRDefault="000D1644">
      <w:pPr>
        <w:pStyle w:val="a6"/>
        <w:rPr>
          <w:color w:val="000000"/>
          <w:sz w:val="16"/>
          <w:szCs w:val="16"/>
          <w:shd w:val="clear" w:color="auto" w:fill="F0F0F0"/>
        </w:rPr>
      </w:pPr>
      <w:r>
        <w:rPr>
          <w:color w:val="000000"/>
          <w:sz w:val="16"/>
          <w:szCs w:val="16"/>
          <w:shd w:val="clear" w:color="auto" w:fill="F0F0F0"/>
        </w:rPr>
        <w:t>ГАРАНТ:</w:t>
      </w:r>
    </w:p>
    <w:p w:rsidR="00974734" w:rsidRDefault="000D1644">
      <w:pPr>
        <w:pStyle w:val="a6"/>
        <w:rPr>
          <w:shd w:val="clear" w:color="auto" w:fill="F0F0F0"/>
        </w:rPr>
      </w:pPr>
      <w:r>
        <w:t xml:space="preserve"> </w:t>
      </w:r>
      <w:hyperlink r:id="rId20" w:history="1">
        <w:r>
          <w:rPr>
            <w:rStyle w:val="a4"/>
            <w:shd w:val="clear" w:color="auto" w:fill="F0F0F0"/>
          </w:rPr>
          <w:t>Решением</w:t>
        </w:r>
      </w:hyperlink>
      <w:r>
        <w:rPr>
          <w:shd w:val="clear" w:color="auto" w:fill="F0F0F0"/>
        </w:rPr>
        <w:t xml:space="preserve"> Верховного Суда РФ от 27 июня 2023 г. N АКПИ23-329 подпункт "а" признан не противоречащим действующему законодательству</w:t>
      </w:r>
    </w:p>
    <w:p w:rsidR="00974734" w:rsidRDefault="000D1644">
      <w:r>
        <w:t>а) при условии согласования с органами прокуратуры:</w:t>
      </w:r>
    </w:p>
    <w:p w:rsidR="00974734" w:rsidRDefault="000D1644">
      <w:bookmarkStart w:id="10" w:name="sub_312"/>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974734" w:rsidRDefault="000D1644">
      <w:bookmarkStart w:id="11" w:name="sub_313"/>
      <w:bookmarkEnd w:id="10"/>
      <w: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974734" w:rsidRDefault="000D1644">
      <w:bookmarkStart w:id="12" w:name="sub_314"/>
      <w:bookmarkEnd w:id="11"/>
      <w: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974734" w:rsidRDefault="000D1644">
      <w:bookmarkStart w:id="13" w:name="sub_315"/>
      <w:bookmarkEnd w:id="12"/>
      <w:r>
        <w:t>при выявлении индикаторов риска нарушения обязательных требований;</w:t>
      </w:r>
    </w:p>
    <w:p w:rsidR="00974734" w:rsidRDefault="000D1644">
      <w:bookmarkStart w:id="14" w:name="sub_316"/>
      <w:bookmarkEnd w:id="13"/>
      <w:r>
        <w:lastRenderedPageBreak/>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974734" w:rsidRDefault="000D1644">
      <w:bookmarkStart w:id="15" w:name="sub_317"/>
      <w:bookmarkEnd w:id="14"/>
      <w:r>
        <w:t xml:space="preserve">абзац утратил силу с 23 августа 2022 г. - </w:t>
      </w:r>
      <w:hyperlink r:id="rId21" w:history="1">
        <w:r>
          <w:rPr>
            <w:rStyle w:val="a4"/>
          </w:rPr>
          <w:t>Постановление</w:t>
        </w:r>
      </w:hyperlink>
      <w:r>
        <w:t xml:space="preserve"> Правительства России от 17 августа 2022 г. N 1431</w:t>
      </w:r>
    </w:p>
    <w:bookmarkEnd w:id="15"/>
    <w:p w:rsidR="00974734" w:rsidRDefault="000D1644">
      <w:pPr>
        <w:pStyle w:val="a6"/>
        <w:rPr>
          <w:color w:val="000000"/>
          <w:sz w:val="16"/>
          <w:szCs w:val="16"/>
          <w:shd w:val="clear" w:color="auto" w:fill="F0F0F0"/>
        </w:rPr>
      </w:pPr>
      <w:r>
        <w:rPr>
          <w:color w:val="000000"/>
          <w:sz w:val="16"/>
          <w:szCs w:val="16"/>
          <w:shd w:val="clear" w:color="auto" w:fill="F0F0F0"/>
        </w:rPr>
        <w:t>Информация об изменениях:</w:t>
      </w:r>
    </w:p>
    <w:p w:rsidR="00974734" w:rsidRDefault="000D1644">
      <w:pPr>
        <w:pStyle w:val="a7"/>
        <w:rPr>
          <w:shd w:val="clear" w:color="auto" w:fill="F0F0F0"/>
        </w:rPr>
      </w:pPr>
      <w:r>
        <w:t xml:space="preserve"> </w:t>
      </w:r>
      <w:hyperlink r:id="rId22" w:history="1">
        <w:r>
          <w:rPr>
            <w:rStyle w:val="a4"/>
            <w:shd w:val="clear" w:color="auto" w:fill="F0F0F0"/>
          </w:rPr>
          <w:t>См. предыдущую редакцию</w:t>
        </w:r>
      </w:hyperlink>
    </w:p>
    <w:p w:rsidR="00974734" w:rsidRDefault="000D1644">
      <w:bookmarkStart w:id="16" w:name="sub_318"/>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w:t>
      </w:r>
      <w:hyperlink r:id="rId23" w:history="1">
        <w:r>
          <w:rPr>
            <w:rStyle w:val="a4"/>
          </w:rPr>
          <w:t>законодательства</w:t>
        </w:r>
      </w:hyperlink>
      <w:r>
        <w:t xml:space="preserve">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24" w:history="1">
        <w:r>
          <w:rPr>
            <w:rStyle w:val="a4"/>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bookmarkEnd w:id="16"/>
    <w:p w:rsidR="00974734" w:rsidRDefault="000D1644">
      <w:pPr>
        <w:pStyle w:val="a6"/>
        <w:rPr>
          <w:color w:val="000000"/>
          <w:sz w:val="16"/>
          <w:szCs w:val="16"/>
          <w:shd w:val="clear" w:color="auto" w:fill="F0F0F0"/>
        </w:rPr>
      </w:pPr>
      <w:r>
        <w:rPr>
          <w:color w:val="000000"/>
          <w:sz w:val="16"/>
          <w:szCs w:val="16"/>
          <w:shd w:val="clear" w:color="auto" w:fill="F0F0F0"/>
        </w:rPr>
        <w:t>ГАРАНТ:</w:t>
      </w:r>
    </w:p>
    <w:p w:rsidR="00974734" w:rsidRDefault="000D1644">
      <w:pPr>
        <w:pStyle w:val="a6"/>
        <w:rPr>
          <w:shd w:val="clear" w:color="auto" w:fill="F0F0F0"/>
        </w:rPr>
      </w:pPr>
      <w:r>
        <w:t xml:space="preserve"> </w:t>
      </w:r>
      <w:r>
        <w:rPr>
          <w:shd w:val="clear" w:color="auto" w:fill="F0F0F0"/>
        </w:rPr>
        <w:t xml:space="preserve">Об организации и проведении контрольных мероприятий за применением контрольно-кассовой техники в 2024 г. см. </w:t>
      </w:r>
      <w:hyperlink r:id="rId25" w:history="1">
        <w:r>
          <w:rPr>
            <w:rStyle w:val="a4"/>
            <w:shd w:val="clear" w:color="auto" w:fill="F0F0F0"/>
          </w:rPr>
          <w:t>письмо</w:t>
        </w:r>
      </w:hyperlink>
      <w:r>
        <w:rPr>
          <w:shd w:val="clear" w:color="auto" w:fill="F0F0F0"/>
        </w:rPr>
        <w:t xml:space="preserve"> ФНС России от 11 апреля 2024 г. N Д-5-20/55@</w:t>
      </w:r>
    </w:p>
    <w:p w:rsidR="00974734" w:rsidRDefault="000D1644">
      <w:bookmarkStart w:id="17" w:name="sub_319"/>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974734" w:rsidRDefault="000D1644">
      <w:bookmarkStart w:id="18" w:name="sub_3110"/>
      <w:bookmarkEnd w:id="17"/>
      <w: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974734" w:rsidRDefault="000D1644">
      <w:bookmarkStart w:id="19" w:name="sub_3111"/>
      <w:bookmarkEnd w:id="18"/>
      <w:r>
        <w:t xml:space="preserve">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w:t>
      </w:r>
      <w:hyperlink w:anchor="sub_3212" w:history="1">
        <w:r>
          <w:rPr>
            <w:rStyle w:val="a4"/>
          </w:rPr>
          <w:t>абзацем двенадцатым подпункта "б"</w:t>
        </w:r>
      </w:hyperlink>
      <w:r>
        <w:t xml:space="preserve"> настоящего пункта;</w:t>
      </w:r>
    </w:p>
    <w:p w:rsidR="00974734" w:rsidRDefault="000D1644">
      <w:pPr>
        <w:pStyle w:val="a6"/>
        <w:rPr>
          <w:color w:val="000000"/>
          <w:sz w:val="16"/>
          <w:szCs w:val="16"/>
          <w:shd w:val="clear" w:color="auto" w:fill="F0F0F0"/>
        </w:rPr>
      </w:pPr>
      <w:bookmarkStart w:id="20" w:name="sub_32"/>
      <w:bookmarkEnd w:id="19"/>
      <w:r>
        <w:rPr>
          <w:color w:val="000000"/>
          <w:sz w:val="16"/>
          <w:szCs w:val="16"/>
          <w:shd w:val="clear" w:color="auto" w:fill="F0F0F0"/>
        </w:rPr>
        <w:t>Информация об изменениях:</w:t>
      </w:r>
    </w:p>
    <w:bookmarkEnd w:id="20"/>
    <w:p w:rsidR="00974734" w:rsidRDefault="000D1644">
      <w:pPr>
        <w:pStyle w:val="a7"/>
        <w:rPr>
          <w:shd w:val="clear" w:color="auto" w:fill="F0F0F0"/>
        </w:rPr>
      </w:pPr>
      <w:r>
        <w:t xml:space="preserve"> </w:t>
      </w:r>
      <w:r>
        <w:rPr>
          <w:shd w:val="clear" w:color="auto" w:fill="F0F0F0"/>
        </w:rPr>
        <w:t xml:space="preserve">Подпункт "б" изменен с 24 мая 2024 г. - </w:t>
      </w:r>
      <w:hyperlink r:id="rId26" w:history="1">
        <w:r>
          <w:rPr>
            <w:rStyle w:val="a4"/>
            <w:shd w:val="clear" w:color="auto" w:fill="F0F0F0"/>
          </w:rPr>
          <w:t>Постановление</w:t>
        </w:r>
      </w:hyperlink>
      <w:r>
        <w:rPr>
          <w:shd w:val="clear" w:color="auto" w:fill="F0F0F0"/>
        </w:rPr>
        <w:t xml:space="preserve"> Правительства России от 23 мая 2024 г. N 637</w:t>
      </w:r>
    </w:p>
    <w:p w:rsidR="00974734" w:rsidRDefault="000D1644">
      <w:pPr>
        <w:pStyle w:val="a7"/>
        <w:rPr>
          <w:shd w:val="clear" w:color="auto" w:fill="F0F0F0"/>
        </w:rPr>
      </w:pPr>
      <w:r>
        <w:t xml:space="preserve"> </w:t>
      </w:r>
      <w:hyperlink r:id="rId27" w:history="1">
        <w:r>
          <w:rPr>
            <w:rStyle w:val="a4"/>
            <w:shd w:val="clear" w:color="auto" w:fill="F0F0F0"/>
          </w:rPr>
          <w:t>См. предыдущую редакцию</w:t>
        </w:r>
      </w:hyperlink>
    </w:p>
    <w:p w:rsidR="00974734" w:rsidRDefault="000D1644">
      <w:r>
        <w:t>б) без согласования с органами прокуратуры:</w:t>
      </w:r>
    </w:p>
    <w:p w:rsidR="00974734" w:rsidRDefault="000D1644">
      <w:bookmarkStart w:id="21" w:name="sub_322"/>
      <w:r>
        <w:t>по поручению Президента Российской Федерации;</w:t>
      </w:r>
    </w:p>
    <w:bookmarkEnd w:id="21"/>
    <w:p w:rsidR="00974734" w:rsidRDefault="000D1644">
      <w:r>
        <w:t xml:space="preserve">по поручению Председателя Правительства Российской Федерации, принятому после </w:t>
      </w:r>
      <w:hyperlink w:anchor="sub_12" w:history="1">
        <w:r>
          <w:rPr>
            <w:rStyle w:val="a4"/>
          </w:rPr>
          <w:t>вступления в силу</w:t>
        </w:r>
      </w:hyperlink>
      <w:r>
        <w:t xml:space="preserve"> настоящего постановления;</w:t>
      </w:r>
    </w:p>
    <w:p w:rsidR="00974734" w:rsidRDefault="000D1644">
      <w:r>
        <w:t xml:space="preserve">по поручению Заместителя Председателя Правительства Российской Федерации, принятому после </w:t>
      </w:r>
      <w:hyperlink w:anchor="sub_12" w:history="1">
        <w:r>
          <w:rPr>
            <w:rStyle w:val="a4"/>
          </w:rPr>
          <w:t>вступления в силу</w:t>
        </w:r>
      </w:hyperlink>
      <w:r>
        <w:t xml:space="preserve">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974734" w:rsidRDefault="000D1644">
      <w:bookmarkStart w:id="22" w:name="sub_325"/>
      <w:r>
        <w:lastRenderedPageBreak/>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74734" w:rsidRDefault="000D1644">
      <w:bookmarkStart w:id="23" w:name="sub_326"/>
      <w:bookmarkEnd w:id="22"/>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974734" w:rsidRDefault="000D1644">
      <w:bookmarkStart w:id="24" w:name="sub_327"/>
      <w:bookmarkEnd w:id="23"/>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974734" w:rsidRDefault="000D1644">
      <w:bookmarkStart w:id="25" w:name="sub_328"/>
      <w:bookmarkEnd w:id="24"/>
      <w:r>
        <w:t xml:space="preserve">внеплановые проверки, основания для проведения которых установлены </w:t>
      </w:r>
      <w:hyperlink r:id="rId28" w:history="1">
        <w:r>
          <w:rPr>
            <w:rStyle w:val="a4"/>
          </w:rPr>
          <w:t>пунктом 1</w:t>
        </w:r>
      </w:hyperlink>
      <w:hyperlink r:id="rId29" w:history="1">
        <w:r>
          <w:rPr>
            <w:rStyle w:val="a4"/>
            <w:vertAlign w:val="superscript"/>
          </w:rPr>
          <w:t> 1</w:t>
        </w:r>
      </w:hyperlink>
      <w:hyperlink r:id="rId30" w:history="1">
        <w:r>
          <w:rPr>
            <w:rStyle w:val="a4"/>
          </w:rPr>
          <w:t xml:space="preserve">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74734" w:rsidRDefault="000D1644">
      <w:bookmarkStart w:id="26" w:name="sub_329"/>
      <w:bookmarkEnd w:id="25"/>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974734" w:rsidRDefault="000D1644">
      <w:bookmarkStart w:id="27" w:name="sub_3210"/>
      <w:bookmarkEnd w:id="26"/>
      <w:r>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rsidR="00974734" w:rsidRDefault="000D1644">
      <w:bookmarkStart w:id="28" w:name="sub_3211"/>
      <w:bookmarkEnd w:id="27"/>
      <w:r>
        <w:t>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rsidR="00974734" w:rsidRDefault="000D1644">
      <w:bookmarkStart w:id="29" w:name="sub_3212"/>
      <w:bookmarkEnd w:id="28"/>
      <w:r>
        <w:t xml:space="preserve">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w:t>
      </w:r>
      <w:hyperlink w:anchor="sub_326" w:history="1">
        <w:r>
          <w:rPr>
            <w:rStyle w:val="a4"/>
          </w:rPr>
          <w:t>абзаца шестого</w:t>
        </w:r>
      </w:hyperlink>
      <w:r>
        <w:t xml:space="preserve"> настоящего подпункта;</w:t>
      </w:r>
    </w:p>
    <w:p w:rsidR="00974734" w:rsidRDefault="000D1644">
      <w:bookmarkStart w:id="30" w:name="sub_33"/>
      <w:bookmarkEnd w:id="29"/>
      <w:r>
        <w:t xml:space="preserve">в) с извещением органов прокуратуры в отношении некоммерческих организаций по основаниям, установленным </w:t>
      </w:r>
      <w:hyperlink r:id="rId31" w:history="1">
        <w:r>
          <w:rPr>
            <w:rStyle w:val="a4"/>
          </w:rPr>
          <w:t>подпунктами 2</w:t>
        </w:r>
      </w:hyperlink>
      <w:r>
        <w:t xml:space="preserve">, </w:t>
      </w:r>
      <w:hyperlink r:id="rId32" w:history="1">
        <w:r>
          <w:rPr>
            <w:rStyle w:val="a4"/>
          </w:rPr>
          <w:t>3</w:t>
        </w:r>
      </w:hyperlink>
      <w:r>
        <w:t xml:space="preserve">, </w:t>
      </w:r>
      <w:hyperlink r:id="rId33" w:history="1">
        <w:r>
          <w:rPr>
            <w:rStyle w:val="a4"/>
          </w:rPr>
          <w:t>5</w:t>
        </w:r>
      </w:hyperlink>
      <w:r>
        <w:t xml:space="preserve"> и </w:t>
      </w:r>
      <w:hyperlink r:id="rId34" w:history="1">
        <w:r>
          <w:rPr>
            <w:rStyle w:val="a4"/>
          </w:rPr>
          <w:t>6 пункта 4</w:t>
        </w:r>
      </w:hyperlink>
      <w:hyperlink r:id="rId35" w:history="1">
        <w:r>
          <w:rPr>
            <w:rStyle w:val="a4"/>
            <w:vertAlign w:val="superscript"/>
          </w:rPr>
          <w:t> 2</w:t>
        </w:r>
      </w:hyperlink>
      <w:hyperlink r:id="rId36" w:history="1">
        <w:r>
          <w:rPr>
            <w:rStyle w:val="a4"/>
          </w:rPr>
          <w:t xml:space="preserve">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37" w:history="1">
        <w:r>
          <w:rPr>
            <w:rStyle w:val="a4"/>
          </w:rPr>
          <w:t>абзацем третьим пункта 5 статьи 25</w:t>
        </w:r>
      </w:hyperlink>
      <w:r>
        <w:t xml:space="preserve"> Федерального закона "О свободе совести и о религиозных объединениях".</w:t>
      </w:r>
    </w:p>
    <w:p w:rsidR="00974734" w:rsidRDefault="000D1644">
      <w:bookmarkStart w:id="31" w:name="sub_4"/>
      <w:bookmarkEnd w:id="30"/>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974734" w:rsidRDefault="000D1644">
      <w:bookmarkStart w:id="32" w:name="sub_5"/>
      <w:bookmarkEnd w:id="31"/>
      <w:r>
        <w:t xml:space="preserve">5. В отношении контрольных (надзорных) мероприятий, проверок, дата начала которых наступает после </w:t>
      </w:r>
      <w:hyperlink w:anchor="sub_12" w:history="1">
        <w:r>
          <w:rPr>
            <w:rStyle w:val="a4"/>
          </w:rPr>
          <w:t>вступления в силу</w:t>
        </w:r>
      </w:hyperlink>
      <w:r>
        <w:t xml:space="preserve"> настоящего постановления и проведение которых не допускается в соответствии с настоящим постановлением, контрольным (надзорным) органом, </w:t>
      </w:r>
      <w:r>
        <w:lastRenderedPageBreak/>
        <w:t>органом контроля принимается единое решение об их отмене в течение 3 рабочих дней со дня вступления в силу настоящего постановления.</w:t>
      </w:r>
    </w:p>
    <w:bookmarkEnd w:id="32"/>
    <w:p w:rsidR="00974734" w:rsidRDefault="000D1644">
      <w:r>
        <w:t xml:space="preserve">Сведения о завершении таких контрольных (надзорных) мероприятий, проверок по причине их отмены вносятся в срок не более 10 дней со дня </w:t>
      </w:r>
      <w:hyperlink w:anchor="sub_12" w:history="1">
        <w:r>
          <w:rPr>
            <w:rStyle w:val="a4"/>
          </w:rPr>
          <w:t>вступления в силу</w:t>
        </w:r>
      </w:hyperlink>
      <w:r>
        <w:t xml:space="preserve"> настоящего постановления контрольным (надзорным) органом, органом контроля в Единый реестр контрольных (надзорных) мероприятий, </w:t>
      </w:r>
      <w:hyperlink r:id="rId38" w:history="1">
        <w:r>
          <w:rPr>
            <w:rStyle w:val="a4"/>
          </w:rPr>
          <w:t>Единый реестр</w:t>
        </w:r>
      </w:hyperlink>
      <w:r>
        <w:t xml:space="preserve"> проверок.</w:t>
      </w:r>
    </w:p>
    <w:p w:rsidR="00974734" w:rsidRDefault="000D1644">
      <w:r>
        <w:t>Издание дополнительных приказов, решений контрольным (надзорным) органом, органом контроля не требуется.</w:t>
      </w:r>
    </w:p>
    <w:p w:rsidR="00974734" w:rsidRDefault="000D1644">
      <w:bookmarkStart w:id="33" w:name="sub_6"/>
      <w:r>
        <w:t xml:space="preserve">6. Проведение внеплановых контрольных (надзорных) мероприятий, внеплановых проверок, не завершенных на момент </w:t>
      </w:r>
      <w:hyperlink w:anchor="sub_12" w:history="1">
        <w:r>
          <w:rPr>
            <w:rStyle w:val="a4"/>
          </w:rPr>
          <w:t>вступления в силу</w:t>
        </w:r>
      </w:hyperlink>
      <w:r>
        <w:t xml:space="preserve"> настоящего постановления, не допускается до момента осуществления действий, предусмотренных </w:t>
      </w:r>
      <w:hyperlink w:anchor="sub_7" w:history="1">
        <w:r>
          <w:rPr>
            <w:rStyle w:val="a4"/>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sub_3" w:history="1">
        <w:r>
          <w:rPr>
            <w:rStyle w:val="a4"/>
          </w:rPr>
          <w:t>пунктом 3</w:t>
        </w:r>
      </w:hyperlink>
      <w:r>
        <w:t xml:space="preserve"> настоящего постановления).</w:t>
      </w:r>
    </w:p>
    <w:p w:rsidR="00974734" w:rsidRDefault="000D1644">
      <w:bookmarkStart w:id="34" w:name="sub_7"/>
      <w:bookmarkEnd w:id="33"/>
      <w:r>
        <w:t xml:space="preserve">7. Контрольные (надзорные) мероприятия, проверки, проведение которых не допускается в соответствии с настоящим постановлением и не завершенные на день </w:t>
      </w:r>
      <w:hyperlink w:anchor="sub_12" w:history="1">
        <w:r>
          <w:rPr>
            <w:rStyle w:val="a4"/>
          </w:rPr>
          <w:t>вступления в силу</w:t>
        </w:r>
      </w:hyperlink>
      <w:r>
        <w:t xml:space="preserve">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w:t>
      </w:r>
      <w:hyperlink r:id="rId39" w:history="1">
        <w:r>
          <w:rPr>
            <w:rStyle w:val="a4"/>
          </w:rPr>
          <w:t>Единый реестр</w:t>
        </w:r>
      </w:hyperlink>
      <w:r>
        <w:t xml:space="preserve"> проверок соответствующих сведений.</w:t>
      </w:r>
    </w:p>
    <w:p w:rsidR="00974734" w:rsidRDefault="000D1644">
      <w:bookmarkStart w:id="35" w:name="sub_72"/>
      <w:bookmarkEnd w:id="34"/>
      <w:r>
        <w:t xml:space="preserve">Абзацы 2 - 3 утратили силу с 23 августа 2022 г. - </w:t>
      </w:r>
      <w:hyperlink r:id="rId40" w:history="1">
        <w:r>
          <w:rPr>
            <w:rStyle w:val="a4"/>
          </w:rPr>
          <w:t>Постановление</w:t>
        </w:r>
      </w:hyperlink>
      <w:r>
        <w:t xml:space="preserve"> Правительства России от 17 августа 2022 г. N 1431</w:t>
      </w:r>
    </w:p>
    <w:bookmarkEnd w:id="35"/>
    <w:p w:rsidR="00974734" w:rsidRDefault="000D1644">
      <w:pPr>
        <w:pStyle w:val="a6"/>
        <w:rPr>
          <w:color w:val="000000"/>
          <w:sz w:val="16"/>
          <w:szCs w:val="16"/>
          <w:shd w:val="clear" w:color="auto" w:fill="F0F0F0"/>
        </w:rPr>
      </w:pPr>
      <w:r>
        <w:rPr>
          <w:color w:val="000000"/>
          <w:sz w:val="16"/>
          <w:szCs w:val="16"/>
          <w:shd w:val="clear" w:color="auto" w:fill="F0F0F0"/>
        </w:rPr>
        <w:t>Информация об изменениях:</w:t>
      </w:r>
    </w:p>
    <w:p w:rsidR="00974734" w:rsidRDefault="000D1644">
      <w:pPr>
        <w:pStyle w:val="a7"/>
        <w:rPr>
          <w:shd w:val="clear" w:color="auto" w:fill="F0F0F0"/>
        </w:rPr>
      </w:pPr>
      <w:r>
        <w:t xml:space="preserve"> </w:t>
      </w:r>
      <w:hyperlink r:id="rId41" w:history="1">
        <w:r>
          <w:rPr>
            <w:rStyle w:val="a4"/>
            <w:shd w:val="clear" w:color="auto" w:fill="F0F0F0"/>
          </w:rPr>
          <w:t>См. предыдущую редакцию</w:t>
        </w:r>
      </w:hyperlink>
    </w:p>
    <w:p w:rsidR="00974734" w:rsidRDefault="000D1644">
      <w:bookmarkStart w:id="36" w:name="sub_701"/>
      <w:r>
        <w:t>7</w:t>
      </w:r>
      <w:r>
        <w:rPr>
          <w:vertAlign w:val="superscript"/>
        </w:rPr>
        <w:t> 1</w:t>
      </w:r>
      <w:r>
        <w:t xml:space="preserve">. Утратил силу с 17 марта 2023 г. - </w:t>
      </w:r>
      <w:hyperlink r:id="rId42" w:history="1">
        <w:r>
          <w:rPr>
            <w:rStyle w:val="a4"/>
          </w:rPr>
          <w:t>Постановление</w:t>
        </w:r>
      </w:hyperlink>
      <w:r>
        <w:t xml:space="preserve"> Правительства России от 10 марта 2023 г. N 372</w:t>
      </w:r>
    </w:p>
    <w:bookmarkEnd w:id="36"/>
    <w:p w:rsidR="00974734" w:rsidRDefault="000D1644">
      <w:pPr>
        <w:pStyle w:val="a6"/>
        <w:rPr>
          <w:color w:val="000000"/>
          <w:sz w:val="16"/>
          <w:szCs w:val="16"/>
          <w:shd w:val="clear" w:color="auto" w:fill="F0F0F0"/>
        </w:rPr>
      </w:pPr>
      <w:r>
        <w:rPr>
          <w:color w:val="000000"/>
          <w:sz w:val="16"/>
          <w:szCs w:val="16"/>
          <w:shd w:val="clear" w:color="auto" w:fill="F0F0F0"/>
        </w:rPr>
        <w:t>Информация об изменениях:</w:t>
      </w:r>
    </w:p>
    <w:p w:rsidR="00974734" w:rsidRDefault="000D1644">
      <w:pPr>
        <w:pStyle w:val="a7"/>
        <w:rPr>
          <w:shd w:val="clear" w:color="auto" w:fill="F0F0F0"/>
        </w:rPr>
      </w:pPr>
      <w:r>
        <w:t xml:space="preserve"> </w:t>
      </w:r>
      <w:hyperlink r:id="rId43" w:history="1">
        <w:r>
          <w:rPr>
            <w:rStyle w:val="a4"/>
            <w:shd w:val="clear" w:color="auto" w:fill="F0F0F0"/>
          </w:rPr>
          <w:t>См. предыдущую редакцию</w:t>
        </w:r>
      </w:hyperlink>
    </w:p>
    <w:p w:rsidR="00974734" w:rsidRDefault="000D1644">
      <w:pPr>
        <w:pStyle w:val="a7"/>
        <w:rPr>
          <w:shd w:val="clear" w:color="auto" w:fill="F0F0F0"/>
        </w:rPr>
      </w:pPr>
      <w:bookmarkStart w:id="37" w:name="sub_702"/>
      <w:r>
        <w:t xml:space="preserve"> </w:t>
      </w:r>
      <w:r>
        <w:rPr>
          <w:shd w:val="clear" w:color="auto" w:fill="F0F0F0"/>
        </w:rPr>
        <w:t xml:space="preserve">Пункт 7.2 изменен с 20 декабря 2023 г. - </w:t>
      </w:r>
      <w:hyperlink r:id="rId44" w:history="1">
        <w:r>
          <w:rPr>
            <w:rStyle w:val="a4"/>
            <w:shd w:val="clear" w:color="auto" w:fill="F0F0F0"/>
          </w:rPr>
          <w:t>Постановление</w:t>
        </w:r>
      </w:hyperlink>
      <w:r>
        <w:rPr>
          <w:shd w:val="clear" w:color="auto" w:fill="F0F0F0"/>
        </w:rPr>
        <w:t xml:space="preserve"> Правительства России от 9 декабря 2023 г. N 2092</w:t>
      </w:r>
    </w:p>
    <w:bookmarkEnd w:id="37"/>
    <w:p w:rsidR="00974734" w:rsidRDefault="000D1644">
      <w:pPr>
        <w:pStyle w:val="a7"/>
        <w:rPr>
          <w:shd w:val="clear" w:color="auto" w:fill="F0F0F0"/>
        </w:rPr>
      </w:pPr>
      <w:r>
        <w:t xml:space="preserve"> </w:t>
      </w:r>
      <w:hyperlink r:id="rId45" w:history="1">
        <w:r>
          <w:rPr>
            <w:rStyle w:val="a4"/>
            <w:shd w:val="clear" w:color="auto" w:fill="F0F0F0"/>
          </w:rPr>
          <w:t>См. предыдущую редакцию</w:t>
        </w:r>
      </w:hyperlink>
    </w:p>
    <w:p w:rsidR="00974734" w:rsidRDefault="000D1644">
      <w:bookmarkStart w:id="38" w:name="sub_722"/>
      <w:r>
        <w:t>7</w:t>
      </w:r>
      <w:r>
        <w:rPr>
          <w:vertAlign w:val="superscript"/>
        </w:rPr>
        <w:t> 2</w:t>
      </w:r>
      <w:r>
        <w:t xml:space="preserve">.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w:t>
      </w:r>
      <w:hyperlink w:anchor="sub_114502" w:history="1">
        <w:r>
          <w:rPr>
            <w:rStyle w:val="a4"/>
          </w:rPr>
          <w:t>абзацами вторым</w:t>
        </w:r>
      </w:hyperlink>
      <w:r>
        <w:t xml:space="preserve"> и </w:t>
      </w:r>
      <w:hyperlink w:anchor="sub_723" w:history="1">
        <w:r>
          <w:rPr>
            <w:rStyle w:val="a4"/>
          </w:rPr>
          <w:t>третьим</w:t>
        </w:r>
      </w:hyperlink>
      <w:r>
        <w:t xml:space="preserve"> настоящего пункта.</w:t>
      </w:r>
    </w:p>
    <w:p w:rsidR="00974734" w:rsidRDefault="000D1644">
      <w:bookmarkStart w:id="39" w:name="sub_114502"/>
      <w:bookmarkEnd w:id="38"/>
      <w: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974734" w:rsidRDefault="000D1644">
      <w:bookmarkStart w:id="40" w:name="sub_723"/>
      <w:bookmarkEnd w:id="39"/>
      <w: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bookmarkEnd w:id="40"/>
    <w:p w:rsidR="00974734" w:rsidRDefault="000D1644">
      <w:r>
        <w:t xml:space="preserve">Оценка исполнения предписаний, предусмотренных </w:t>
      </w:r>
      <w:hyperlink w:anchor="sub_114502" w:history="1">
        <w:r>
          <w:rPr>
            <w:rStyle w:val="a4"/>
          </w:rPr>
          <w:t>абзацами вторым</w:t>
        </w:r>
      </w:hyperlink>
      <w:r>
        <w:t xml:space="preserve"> и </w:t>
      </w:r>
      <w:hyperlink w:anchor="sub_723" w:history="1">
        <w:r>
          <w:rPr>
            <w:rStyle w:val="a4"/>
          </w:rPr>
          <w:t>третьим</w:t>
        </w:r>
      </w:hyperlink>
      <w:r>
        <w:t xml:space="preserve">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974734" w:rsidRDefault="000D1644">
      <w:bookmarkStart w:id="41" w:name="sub_8"/>
      <w:r>
        <w:t xml:space="preserve">8. Срок исполнения предписаний, выданных в соответствии с </w:t>
      </w:r>
      <w:hyperlink r:id="rId46" w:history="1">
        <w:r>
          <w:rPr>
            <w:rStyle w:val="a4"/>
          </w:rPr>
          <w:t>Федеральным законом</w:t>
        </w:r>
      </w:hyperlink>
      <w:r>
        <w:t xml:space="preserve"> "О государственном контроле (надзоре) и муниципальном контроле в Российской Федерации" и </w:t>
      </w:r>
      <w:hyperlink r:id="rId47" w:history="1">
        <w:r>
          <w:rPr>
            <w:rStyle w:val="a4"/>
          </w:rPr>
          <w:t>Федеральным 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w:t>
      </w:r>
      <w:hyperlink w:anchor="sub_12" w:history="1">
        <w:r>
          <w:rPr>
            <w:rStyle w:val="a4"/>
          </w:rPr>
          <w:t>вступления в силу</w:t>
        </w:r>
      </w:hyperlink>
      <w:r>
        <w:t xml:space="preserve">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974734" w:rsidRDefault="000D1644">
      <w:bookmarkStart w:id="42" w:name="sub_82"/>
      <w:bookmarkEnd w:id="41"/>
      <w: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974734" w:rsidRDefault="000D1644">
      <w:pPr>
        <w:pStyle w:val="a6"/>
        <w:rPr>
          <w:color w:val="000000"/>
          <w:sz w:val="16"/>
          <w:szCs w:val="16"/>
          <w:shd w:val="clear" w:color="auto" w:fill="F0F0F0"/>
        </w:rPr>
      </w:pPr>
      <w:bookmarkStart w:id="43" w:name="sub_801"/>
      <w:bookmarkEnd w:id="42"/>
      <w:r>
        <w:rPr>
          <w:color w:val="000000"/>
          <w:sz w:val="16"/>
          <w:szCs w:val="16"/>
          <w:shd w:val="clear" w:color="auto" w:fill="F0F0F0"/>
        </w:rPr>
        <w:t>Информация об изменениях:</w:t>
      </w:r>
    </w:p>
    <w:bookmarkEnd w:id="43"/>
    <w:p w:rsidR="00974734" w:rsidRDefault="000D1644">
      <w:pPr>
        <w:pStyle w:val="a7"/>
        <w:rPr>
          <w:shd w:val="clear" w:color="auto" w:fill="F0F0F0"/>
        </w:rPr>
      </w:pPr>
      <w:r>
        <w:t xml:space="preserve"> </w:t>
      </w:r>
      <w:r>
        <w:rPr>
          <w:shd w:val="clear" w:color="auto" w:fill="F0F0F0"/>
        </w:rPr>
        <w:t>Постановление дополнено пунктом 8</w:t>
      </w:r>
      <w:r>
        <w:rPr>
          <w:shd w:val="clear" w:color="auto" w:fill="F0F0F0"/>
          <w:vertAlign w:val="superscript"/>
        </w:rPr>
        <w:t> 1</w:t>
      </w:r>
      <w:r>
        <w:rPr>
          <w:shd w:val="clear" w:color="auto" w:fill="F0F0F0"/>
        </w:rPr>
        <w:t xml:space="preserve"> с 15 мая 2023 г. - </w:t>
      </w:r>
      <w:hyperlink r:id="rId48" w:history="1">
        <w:r>
          <w:rPr>
            <w:rStyle w:val="a4"/>
            <w:shd w:val="clear" w:color="auto" w:fill="F0F0F0"/>
          </w:rPr>
          <w:t>Постановление</w:t>
        </w:r>
      </w:hyperlink>
      <w:r>
        <w:rPr>
          <w:shd w:val="clear" w:color="auto" w:fill="F0F0F0"/>
        </w:rPr>
        <w:t xml:space="preserve"> Правительства России от 10 марта 2023 г. N 372</w:t>
      </w:r>
    </w:p>
    <w:p w:rsidR="00974734" w:rsidRDefault="000D1644">
      <w:r>
        <w:t>8</w:t>
      </w:r>
      <w:r>
        <w:rPr>
          <w:vertAlign w:val="superscript"/>
        </w:rPr>
        <w:t> 1</w:t>
      </w:r>
      <w:r>
        <w:t xml:space="preserve">.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49" w:history="1">
        <w:r>
          <w:rPr>
            <w:rStyle w:val="a4"/>
          </w:rPr>
          <w:t>главой 9</w:t>
        </w:r>
      </w:hyperlink>
      <w: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974734" w:rsidRDefault="000D1644">
      <w:bookmarkStart w:id="44" w:name="sub_8011"/>
      <w:r>
        <w:t xml:space="preserve">а) заявление должно содержать номер соответствующего объекта контроля в </w:t>
      </w:r>
      <w:hyperlink r:id="rId50" w:history="1">
        <w:r>
          <w:rPr>
            <w:rStyle w:val="a4"/>
          </w:rPr>
          <w:t>едином реестре видов федерального государственного контроля</w:t>
        </w:r>
      </w:hyperlink>
      <w:r>
        <w:t xml:space="preserve"> (надзора), регионального государственного контроля (надзора), муниципального контроля;</w:t>
      </w:r>
    </w:p>
    <w:p w:rsidR="00974734" w:rsidRDefault="000D1644">
      <w:bookmarkStart w:id="45" w:name="sub_8012"/>
      <w:bookmarkEnd w:id="44"/>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974734" w:rsidRDefault="000D1644">
      <w:bookmarkStart w:id="46" w:name="sub_8013"/>
      <w:bookmarkEnd w:id="45"/>
      <w:r>
        <w:t>в) срок рассмотрения заявления не может превышать 5 рабочих дней со дня регистрации.</w:t>
      </w:r>
    </w:p>
    <w:p w:rsidR="00974734" w:rsidRDefault="000D1644">
      <w:pPr>
        <w:pStyle w:val="a6"/>
        <w:rPr>
          <w:color w:val="000000"/>
          <w:sz w:val="16"/>
          <w:szCs w:val="16"/>
          <w:shd w:val="clear" w:color="auto" w:fill="F0F0F0"/>
        </w:rPr>
      </w:pPr>
      <w:bookmarkStart w:id="47" w:name="sub_802"/>
      <w:bookmarkEnd w:id="46"/>
      <w:r>
        <w:rPr>
          <w:color w:val="000000"/>
          <w:sz w:val="16"/>
          <w:szCs w:val="16"/>
          <w:shd w:val="clear" w:color="auto" w:fill="F0F0F0"/>
        </w:rPr>
        <w:t>Информация об изменениях:</w:t>
      </w:r>
    </w:p>
    <w:bookmarkEnd w:id="47"/>
    <w:p w:rsidR="00974734" w:rsidRDefault="000D1644">
      <w:pPr>
        <w:pStyle w:val="a7"/>
        <w:rPr>
          <w:shd w:val="clear" w:color="auto" w:fill="F0F0F0"/>
        </w:rPr>
      </w:pPr>
      <w:r>
        <w:t xml:space="preserve"> </w:t>
      </w:r>
      <w:r>
        <w:rPr>
          <w:shd w:val="clear" w:color="auto" w:fill="F0F0F0"/>
        </w:rPr>
        <w:t>Постановление дополнено пунктом 8</w:t>
      </w:r>
      <w:r>
        <w:rPr>
          <w:shd w:val="clear" w:color="auto" w:fill="F0F0F0"/>
          <w:vertAlign w:val="superscript"/>
        </w:rPr>
        <w:t> 2</w:t>
      </w:r>
      <w:r>
        <w:rPr>
          <w:shd w:val="clear" w:color="auto" w:fill="F0F0F0"/>
        </w:rPr>
        <w:t xml:space="preserve"> с 17 марта 2023 г. - </w:t>
      </w:r>
      <w:hyperlink r:id="rId51" w:history="1">
        <w:r>
          <w:rPr>
            <w:rStyle w:val="a4"/>
            <w:shd w:val="clear" w:color="auto" w:fill="F0F0F0"/>
          </w:rPr>
          <w:t>Постановление</w:t>
        </w:r>
      </w:hyperlink>
      <w:r>
        <w:rPr>
          <w:shd w:val="clear" w:color="auto" w:fill="F0F0F0"/>
        </w:rPr>
        <w:t xml:space="preserve"> Правительства России от 10 марта 2023 г. N 372</w:t>
      </w:r>
    </w:p>
    <w:p w:rsidR="00974734" w:rsidRDefault="000D1644">
      <w:r>
        <w:t>8</w:t>
      </w:r>
      <w:r>
        <w:rPr>
          <w:vertAlign w:val="superscript"/>
        </w:rPr>
        <w:t> 2</w:t>
      </w:r>
      <w:r>
        <w:t>.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w:t>
      </w:r>
      <w:hyperlink r:id="rId52" w:history="1">
        <w:r>
          <w:rPr>
            <w:rStyle w:val="a4"/>
          </w:rPr>
          <w:t>Единый портал</w:t>
        </w:r>
      </w:hyperlink>
      <w:r>
        <w:t xml:space="preserve">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sub_112" w:history="1">
        <w:r>
          <w:rPr>
            <w:rStyle w:val="a4"/>
          </w:rPr>
          <w:t>пунктом 11</w:t>
        </w:r>
      </w:hyperlink>
      <w:hyperlink w:anchor="sub_112" w:history="1">
        <w:r>
          <w:rPr>
            <w:rStyle w:val="a4"/>
            <w:vertAlign w:val="superscript"/>
          </w:rPr>
          <w:t> 2</w:t>
        </w:r>
      </w:hyperlink>
      <w:r>
        <w:t xml:space="preserve"> настоящего постановления.</w:t>
      </w:r>
    </w:p>
    <w:p w:rsidR="00974734" w:rsidRDefault="000D1644">
      <w:pPr>
        <w:pStyle w:val="a6"/>
        <w:rPr>
          <w:color w:val="000000"/>
          <w:sz w:val="16"/>
          <w:szCs w:val="16"/>
          <w:shd w:val="clear" w:color="auto" w:fill="F0F0F0"/>
        </w:rPr>
      </w:pPr>
      <w:bookmarkStart w:id="48" w:name="sub_9"/>
      <w:r>
        <w:rPr>
          <w:color w:val="000000"/>
          <w:sz w:val="16"/>
          <w:szCs w:val="16"/>
          <w:shd w:val="clear" w:color="auto" w:fill="F0F0F0"/>
        </w:rPr>
        <w:t>ГАРАНТ:</w:t>
      </w:r>
    </w:p>
    <w:bookmarkEnd w:id="48"/>
    <w:p w:rsidR="00974734" w:rsidRDefault="000D1644">
      <w:pPr>
        <w:pStyle w:val="a6"/>
        <w:rPr>
          <w:shd w:val="clear" w:color="auto" w:fill="F0F0F0"/>
        </w:rPr>
      </w:pPr>
      <w:r>
        <w:t xml:space="preserve"> </w:t>
      </w:r>
      <w:hyperlink r:id="rId53" w:history="1">
        <w:r>
          <w:rPr>
            <w:rStyle w:val="a4"/>
            <w:shd w:val="clear" w:color="auto" w:fill="F0F0F0"/>
          </w:rPr>
          <w:t>Решением</w:t>
        </w:r>
      </w:hyperlink>
      <w:r>
        <w:rPr>
          <w:shd w:val="clear" w:color="auto" w:fill="F0F0F0"/>
        </w:rPr>
        <w:t xml:space="preserve"> Верховного Суда РФ от 30 августа 2022 г. N АКПИ22-494, оставленным без изменения </w:t>
      </w:r>
      <w:hyperlink r:id="rId54" w:history="1">
        <w:r>
          <w:rPr>
            <w:rStyle w:val="a4"/>
            <w:shd w:val="clear" w:color="auto" w:fill="F0F0F0"/>
          </w:rPr>
          <w:t>определением</w:t>
        </w:r>
      </w:hyperlink>
      <w:r>
        <w:rPr>
          <w:shd w:val="clear" w:color="auto" w:fill="F0F0F0"/>
        </w:rPr>
        <w:t xml:space="preserve"> Апелляционной коллегии Верховного Суда РФ от 24 ноября 2022 г. N АПЛ22-503, пункт 9 признан не противоречащим действующему законодательству. Введение Правительством РФ ограничений для возбуждения дел об административных правонарушениях по результатам государственного контроля (надзора), муниципального контроля не отменяет предусмотренные КоАП РФ процессуальные механизмы получения доказательств по делу и производства по нему, включая возможность проведения административного расследования.</w:t>
      </w:r>
    </w:p>
    <w:p w:rsidR="00974734" w:rsidRDefault="000D1644">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55" w:history="1">
        <w:r>
          <w:rPr>
            <w:rStyle w:val="a4"/>
          </w:rPr>
          <w:t>пунктом 3 части 2 статьи 90</w:t>
        </w:r>
      </w:hyperlink>
      <w:r>
        <w:t xml:space="preserve"> Федерального закона "О государственном контроле (надзоре) и муниципальном </w:t>
      </w:r>
      <w:r>
        <w:lastRenderedPageBreak/>
        <w:t>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974734" w:rsidRDefault="000D1644">
      <w:pPr>
        <w:pStyle w:val="a6"/>
        <w:rPr>
          <w:color w:val="000000"/>
          <w:sz w:val="16"/>
          <w:szCs w:val="16"/>
          <w:shd w:val="clear" w:color="auto" w:fill="F0F0F0"/>
        </w:rPr>
      </w:pPr>
      <w:bookmarkStart w:id="49" w:name="sub_10"/>
      <w:r>
        <w:rPr>
          <w:color w:val="000000"/>
          <w:sz w:val="16"/>
          <w:szCs w:val="16"/>
          <w:shd w:val="clear" w:color="auto" w:fill="F0F0F0"/>
        </w:rPr>
        <w:t>Информация об изменениях:</w:t>
      </w:r>
    </w:p>
    <w:bookmarkEnd w:id="49"/>
    <w:p w:rsidR="00974734" w:rsidRDefault="000D1644">
      <w:pPr>
        <w:pStyle w:val="a7"/>
        <w:rPr>
          <w:shd w:val="clear" w:color="auto" w:fill="F0F0F0"/>
        </w:rPr>
      </w:pPr>
      <w:r>
        <w:t xml:space="preserve"> </w:t>
      </w:r>
      <w:r>
        <w:rPr>
          <w:shd w:val="clear" w:color="auto" w:fill="F0F0F0"/>
        </w:rPr>
        <w:t xml:space="preserve">Пункт 10 изменен с 25 марта 2022 г. - </w:t>
      </w:r>
      <w:hyperlink r:id="rId56" w:history="1">
        <w:r>
          <w:rPr>
            <w:rStyle w:val="a4"/>
            <w:shd w:val="clear" w:color="auto" w:fill="F0F0F0"/>
          </w:rPr>
          <w:t>Постановление</w:t>
        </w:r>
      </w:hyperlink>
      <w:r>
        <w:rPr>
          <w:shd w:val="clear" w:color="auto" w:fill="F0F0F0"/>
        </w:rPr>
        <w:t xml:space="preserve"> Правительства России от 24 марта 2022 г. N 448</w:t>
      </w:r>
    </w:p>
    <w:p w:rsidR="00974734" w:rsidRDefault="000D1644">
      <w:pPr>
        <w:pStyle w:val="a7"/>
        <w:rPr>
          <w:shd w:val="clear" w:color="auto" w:fill="F0F0F0"/>
        </w:rPr>
      </w:pPr>
      <w:r>
        <w:t xml:space="preserve"> </w:t>
      </w:r>
      <w:hyperlink r:id="rId57" w:history="1">
        <w:r>
          <w:rPr>
            <w:rStyle w:val="a4"/>
            <w:shd w:val="clear" w:color="auto" w:fill="F0F0F0"/>
          </w:rPr>
          <w:t>См. предыдущую редакцию</w:t>
        </w:r>
      </w:hyperlink>
    </w:p>
    <w:p w:rsidR="00974734" w:rsidRDefault="000D1644">
      <w:r>
        <w:t xml:space="preserve">10. Допускается проведение </w:t>
      </w:r>
      <w:hyperlink r:id="rId58" w:history="1">
        <w:r>
          <w:rPr>
            <w:rStyle w:val="a4"/>
          </w:rPr>
          <w:t>профилактических мероприятий</w:t>
        </w:r>
      </w:hyperlink>
      <w:r>
        <w:t xml:space="preserve">, </w:t>
      </w:r>
      <w:hyperlink r:id="rId59" w:history="1">
        <w:r>
          <w:rPr>
            <w:rStyle w:val="a4"/>
          </w:rPr>
          <w:t>мероприятий по профилактике</w:t>
        </w:r>
      </w:hyperlink>
      <w:r>
        <w:t xml:space="preserve"> нарушения обязательных требований, </w:t>
      </w:r>
      <w:hyperlink r:id="rId60" w:history="1">
        <w:r>
          <w:rPr>
            <w:rStyle w:val="a4"/>
          </w:rPr>
          <w:t>контрольных (надзорных) мероприятий</w:t>
        </w:r>
      </w:hyperlink>
      <w:r>
        <w:t xml:space="preserve"> без взаимодействия, </w:t>
      </w:r>
      <w:hyperlink r:id="rId61" w:history="1">
        <w:r>
          <w:rPr>
            <w:rStyle w:val="a4"/>
          </w:rPr>
          <w:t>мероприятий по контролю</w:t>
        </w:r>
      </w:hyperlink>
      <w:r>
        <w:t xml:space="preserve"> без взаимодействия в отношении контролируемых лиц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974734" w:rsidRDefault="000D1644">
      <w:pPr>
        <w:pStyle w:val="a6"/>
        <w:rPr>
          <w:color w:val="000000"/>
          <w:sz w:val="16"/>
          <w:szCs w:val="16"/>
          <w:shd w:val="clear" w:color="auto" w:fill="F0F0F0"/>
        </w:rPr>
      </w:pPr>
      <w:bookmarkStart w:id="50" w:name="sub_101"/>
      <w:r>
        <w:rPr>
          <w:color w:val="000000"/>
          <w:sz w:val="16"/>
          <w:szCs w:val="16"/>
          <w:shd w:val="clear" w:color="auto" w:fill="F0F0F0"/>
        </w:rPr>
        <w:t>Информация об изменениях:</w:t>
      </w:r>
    </w:p>
    <w:bookmarkEnd w:id="50"/>
    <w:p w:rsidR="00974734" w:rsidRDefault="000D1644">
      <w:pPr>
        <w:pStyle w:val="a7"/>
        <w:rPr>
          <w:shd w:val="clear" w:color="auto" w:fill="F0F0F0"/>
        </w:rPr>
      </w:pPr>
      <w:r>
        <w:t xml:space="preserve"> </w:t>
      </w:r>
      <w:r>
        <w:rPr>
          <w:shd w:val="clear" w:color="auto" w:fill="F0F0F0"/>
        </w:rPr>
        <w:t>Пункт 10</w:t>
      </w:r>
      <w:r>
        <w:rPr>
          <w:shd w:val="clear" w:color="auto" w:fill="F0F0F0"/>
          <w:vertAlign w:val="superscript"/>
        </w:rPr>
        <w:t> 1</w:t>
      </w:r>
      <w:r>
        <w:rPr>
          <w:shd w:val="clear" w:color="auto" w:fill="F0F0F0"/>
        </w:rPr>
        <w:t xml:space="preserve"> изменен с 23 августа 2022 г. - </w:t>
      </w:r>
      <w:hyperlink r:id="rId62" w:history="1">
        <w:r>
          <w:rPr>
            <w:rStyle w:val="a4"/>
            <w:shd w:val="clear" w:color="auto" w:fill="F0F0F0"/>
          </w:rPr>
          <w:t>Постановление</w:t>
        </w:r>
      </w:hyperlink>
      <w:r>
        <w:rPr>
          <w:shd w:val="clear" w:color="auto" w:fill="F0F0F0"/>
        </w:rPr>
        <w:t xml:space="preserve"> Правительства России от 17 августа 2022 г. N 1431</w:t>
      </w:r>
    </w:p>
    <w:p w:rsidR="00974734" w:rsidRDefault="000D1644">
      <w:pPr>
        <w:pStyle w:val="a7"/>
        <w:rPr>
          <w:shd w:val="clear" w:color="auto" w:fill="F0F0F0"/>
        </w:rPr>
      </w:pPr>
      <w:r>
        <w:t xml:space="preserve"> </w:t>
      </w:r>
      <w:hyperlink r:id="rId63" w:history="1">
        <w:r>
          <w:rPr>
            <w:rStyle w:val="a4"/>
            <w:shd w:val="clear" w:color="auto" w:fill="F0F0F0"/>
          </w:rPr>
          <w:t>См. предыдущую редакцию</w:t>
        </w:r>
      </w:hyperlink>
    </w:p>
    <w:p w:rsidR="00974734" w:rsidRDefault="000D1644">
      <w:r>
        <w:t>10</w:t>
      </w:r>
      <w:r>
        <w:rPr>
          <w:vertAlign w:val="superscript"/>
        </w:rPr>
        <w:t> 1</w:t>
      </w:r>
      <w:r>
        <w:t xml:space="preserve">.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64" w:history="1">
        <w:r>
          <w:rPr>
            <w:rStyle w:val="a4"/>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974734" w:rsidRDefault="000D1644">
      <w:pPr>
        <w:pStyle w:val="a6"/>
        <w:rPr>
          <w:color w:val="000000"/>
          <w:sz w:val="16"/>
          <w:szCs w:val="16"/>
          <w:shd w:val="clear" w:color="auto" w:fill="F0F0F0"/>
        </w:rPr>
      </w:pPr>
      <w:bookmarkStart w:id="51" w:name="sub_11"/>
      <w:r>
        <w:rPr>
          <w:color w:val="000000"/>
          <w:sz w:val="16"/>
          <w:szCs w:val="16"/>
          <w:shd w:val="clear" w:color="auto" w:fill="F0F0F0"/>
        </w:rPr>
        <w:t>Информация об изменениях:</w:t>
      </w:r>
    </w:p>
    <w:bookmarkEnd w:id="51"/>
    <w:p w:rsidR="00974734" w:rsidRDefault="000D1644">
      <w:pPr>
        <w:pStyle w:val="a7"/>
        <w:rPr>
          <w:shd w:val="clear" w:color="auto" w:fill="F0F0F0"/>
        </w:rPr>
      </w:pPr>
      <w:r>
        <w:t xml:space="preserve"> </w:t>
      </w:r>
      <w:r>
        <w:rPr>
          <w:shd w:val="clear" w:color="auto" w:fill="F0F0F0"/>
        </w:rPr>
        <w:t xml:space="preserve">Пункт 11 изменен с 23 августа 2022 г. - </w:t>
      </w:r>
      <w:hyperlink r:id="rId65" w:history="1">
        <w:r>
          <w:rPr>
            <w:rStyle w:val="a4"/>
            <w:shd w:val="clear" w:color="auto" w:fill="F0F0F0"/>
          </w:rPr>
          <w:t>Постановление</w:t>
        </w:r>
      </w:hyperlink>
      <w:r>
        <w:rPr>
          <w:shd w:val="clear" w:color="auto" w:fill="F0F0F0"/>
        </w:rPr>
        <w:t xml:space="preserve"> Правительства России от 17 августа 2022 г. N 1431</w:t>
      </w:r>
    </w:p>
    <w:p w:rsidR="00974734" w:rsidRDefault="000D1644">
      <w:pPr>
        <w:pStyle w:val="a7"/>
        <w:rPr>
          <w:shd w:val="clear" w:color="auto" w:fill="F0F0F0"/>
        </w:rPr>
      </w:pPr>
      <w:r>
        <w:t xml:space="preserve"> </w:t>
      </w:r>
      <w:hyperlink r:id="rId66" w:history="1">
        <w:r>
          <w:rPr>
            <w:rStyle w:val="a4"/>
            <w:shd w:val="clear" w:color="auto" w:fill="F0F0F0"/>
          </w:rPr>
          <w:t>См. предыдущую редакцию</w:t>
        </w:r>
      </w:hyperlink>
    </w:p>
    <w:p w:rsidR="00974734" w:rsidRDefault="000D1644">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w:t>
      </w:r>
      <w:hyperlink r:id="rId67" w:history="1">
        <w:r>
          <w:rPr>
            <w:rStyle w:val="a4"/>
          </w:rPr>
          <w:t>Федерального закона</w:t>
        </w:r>
      </w:hyperlink>
      <w:r>
        <w:t xml:space="preserve"> "О государственном контроле (надзоре) и муниципальном контроле в Российской Федерации" и </w:t>
      </w:r>
      <w:hyperlink r:id="rId68" w:history="1">
        <w:r>
          <w:rPr>
            <w:rStyle w:val="a4"/>
          </w:rPr>
          <w:t>Федерального 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974734" w:rsidRDefault="000D1644">
      <w:pPr>
        <w:pStyle w:val="a6"/>
        <w:rPr>
          <w:color w:val="000000"/>
          <w:sz w:val="16"/>
          <w:szCs w:val="16"/>
          <w:shd w:val="clear" w:color="auto" w:fill="F0F0F0"/>
        </w:rPr>
      </w:pPr>
      <w:bookmarkStart w:id="52" w:name="sub_111"/>
      <w:r>
        <w:rPr>
          <w:color w:val="000000"/>
          <w:sz w:val="16"/>
          <w:szCs w:val="16"/>
          <w:shd w:val="clear" w:color="auto" w:fill="F0F0F0"/>
        </w:rPr>
        <w:t>Информация об изменениях:</w:t>
      </w:r>
    </w:p>
    <w:bookmarkEnd w:id="52"/>
    <w:p w:rsidR="00974734" w:rsidRDefault="000D1644">
      <w:pPr>
        <w:pStyle w:val="a7"/>
        <w:rPr>
          <w:shd w:val="clear" w:color="auto" w:fill="F0F0F0"/>
        </w:rPr>
      </w:pPr>
      <w:r>
        <w:t xml:space="preserve"> </w:t>
      </w:r>
      <w:r>
        <w:rPr>
          <w:shd w:val="clear" w:color="auto" w:fill="F0F0F0"/>
        </w:rPr>
        <w:t>Постановление дополнено пунктом 11</w:t>
      </w:r>
      <w:r>
        <w:rPr>
          <w:shd w:val="clear" w:color="auto" w:fill="F0F0F0"/>
          <w:vertAlign w:val="superscript"/>
        </w:rPr>
        <w:t> 1</w:t>
      </w:r>
      <w:r>
        <w:rPr>
          <w:shd w:val="clear" w:color="auto" w:fill="F0F0F0"/>
        </w:rPr>
        <w:t xml:space="preserve"> с 25 марта 2022 г. - </w:t>
      </w:r>
      <w:hyperlink r:id="rId69" w:history="1">
        <w:r>
          <w:rPr>
            <w:rStyle w:val="a4"/>
            <w:shd w:val="clear" w:color="auto" w:fill="F0F0F0"/>
          </w:rPr>
          <w:t>Постановление</w:t>
        </w:r>
      </w:hyperlink>
      <w:r>
        <w:rPr>
          <w:shd w:val="clear" w:color="auto" w:fill="F0F0F0"/>
        </w:rPr>
        <w:t xml:space="preserve"> Правительства России от 24 марта 2022 г. N 448</w:t>
      </w:r>
    </w:p>
    <w:p w:rsidR="00974734" w:rsidRDefault="000D1644">
      <w:r>
        <w:lastRenderedPageBreak/>
        <w:t>11</w:t>
      </w:r>
      <w:r>
        <w:rPr>
          <w:vertAlign w:val="superscript"/>
        </w:rPr>
        <w:t> 1</w:t>
      </w:r>
      <w:r>
        <w:t xml:space="preserve">.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70" w:history="1">
        <w:r>
          <w:rPr>
            <w:rStyle w:val="a4"/>
          </w:rPr>
          <w:t>распоряжением</w:t>
        </w:r>
      </w:hyperlink>
      <w:r>
        <w:t xml:space="preserve"> Правительства Российской Федерации от 6 мая 2008 г. N 671-р.</w:t>
      </w:r>
    </w:p>
    <w:p w:rsidR="00974734" w:rsidRDefault="000D1644">
      <w:pPr>
        <w:pStyle w:val="a6"/>
        <w:rPr>
          <w:color w:val="000000"/>
          <w:sz w:val="16"/>
          <w:szCs w:val="16"/>
          <w:shd w:val="clear" w:color="auto" w:fill="F0F0F0"/>
        </w:rPr>
      </w:pPr>
      <w:bookmarkStart w:id="53" w:name="sub_112"/>
      <w:r>
        <w:rPr>
          <w:color w:val="000000"/>
          <w:sz w:val="16"/>
          <w:szCs w:val="16"/>
          <w:shd w:val="clear" w:color="auto" w:fill="F0F0F0"/>
        </w:rPr>
        <w:t>Информация об изменениях:</w:t>
      </w:r>
    </w:p>
    <w:bookmarkEnd w:id="53"/>
    <w:p w:rsidR="00974734" w:rsidRDefault="000D1644">
      <w:pPr>
        <w:pStyle w:val="a7"/>
        <w:rPr>
          <w:shd w:val="clear" w:color="auto" w:fill="F0F0F0"/>
        </w:rPr>
      </w:pPr>
      <w:r>
        <w:t xml:space="preserve"> </w:t>
      </w:r>
      <w:r>
        <w:rPr>
          <w:shd w:val="clear" w:color="auto" w:fill="F0F0F0"/>
        </w:rPr>
        <w:t>Постановление дополнено пунктом 11</w:t>
      </w:r>
      <w:r>
        <w:rPr>
          <w:shd w:val="clear" w:color="auto" w:fill="F0F0F0"/>
          <w:vertAlign w:val="superscript"/>
        </w:rPr>
        <w:t> 2</w:t>
      </w:r>
      <w:r>
        <w:rPr>
          <w:shd w:val="clear" w:color="auto" w:fill="F0F0F0"/>
        </w:rPr>
        <w:t xml:space="preserve"> с 23 августа 2022 г. - </w:t>
      </w:r>
      <w:hyperlink r:id="rId71" w:history="1">
        <w:r>
          <w:rPr>
            <w:rStyle w:val="a4"/>
            <w:shd w:val="clear" w:color="auto" w:fill="F0F0F0"/>
          </w:rPr>
          <w:t>Постановление</w:t>
        </w:r>
      </w:hyperlink>
      <w:r>
        <w:rPr>
          <w:shd w:val="clear" w:color="auto" w:fill="F0F0F0"/>
        </w:rPr>
        <w:t xml:space="preserve"> Правительства России от 17 августа 2022 г. N 1431</w:t>
      </w:r>
    </w:p>
    <w:p w:rsidR="00974734" w:rsidRDefault="000D1644">
      <w:pPr>
        <w:pStyle w:val="a6"/>
        <w:rPr>
          <w:color w:val="000000"/>
          <w:sz w:val="16"/>
          <w:szCs w:val="16"/>
          <w:shd w:val="clear" w:color="auto" w:fill="F0F0F0"/>
        </w:rPr>
      </w:pPr>
      <w:r>
        <w:rPr>
          <w:color w:val="000000"/>
          <w:sz w:val="16"/>
          <w:szCs w:val="16"/>
          <w:shd w:val="clear" w:color="auto" w:fill="F0F0F0"/>
        </w:rPr>
        <w:t>ГАРАНТ:</w:t>
      </w:r>
    </w:p>
    <w:p w:rsidR="00974734" w:rsidRDefault="000D1644">
      <w:pPr>
        <w:pStyle w:val="a6"/>
        <w:rPr>
          <w:shd w:val="clear" w:color="auto" w:fill="F0F0F0"/>
        </w:rPr>
      </w:pPr>
      <w:r>
        <w:t xml:space="preserve"> </w:t>
      </w:r>
      <w:r>
        <w:rPr>
          <w:shd w:val="clear" w:color="auto" w:fill="F0F0F0"/>
        </w:rPr>
        <w:t>Пункт 11</w:t>
      </w:r>
      <w:r>
        <w:rPr>
          <w:shd w:val="clear" w:color="auto" w:fill="F0F0F0"/>
          <w:vertAlign w:val="superscript"/>
        </w:rPr>
        <w:t> 2</w:t>
      </w:r>
      <w:r>
        <w:rPr>
          <w:shd w:val="clear" w:color="auto" w:fill="F0F0F0"/>
        </w:rPr>
        <w:t xml:space="preserve"> в части, касающейся использования усиленной неквалифицированной электронной подписи при подписании жалобы, </w:t>
      </w:r>
      <w:hyperlink r:id="rId72" w:history="1">
        <w:r>
          <w:rPr>
            <w:rStyle w:val="a4"/>
            <w:shd w:val="clear" w:color="auto" w:fill="F0F0F0"/>
          </w:rPr>
          <w:t>вступает в силу</w:t>
        </w:r>
      </w:hyperlink>
      <w:r>
        <w:rPr>
          <w:shd w:val="clear" w:color="auto" w:fill="F0F0F0"/>
        </w:rPr>
        <w:t xml:space="preserve"> с 1 октября 2022 г.</w:t>
      </w:r>
    </w:p>
    <w:p w:rsidR="00974734" w:rsidRDefault="000D1644">
      <w:r>
        <w:t>11</w:t>
      </w:r>
      <w:r>
        <w:rPr>
          <w:vertAlign w:val="superscript"/>
        </w:rPr>
        <w:t> 2</w:t>
      </w:r>
      <w:r>
        <w:t xml:space="preserve">.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73" w:history="1">
        <w:r>
          <w:rPr>
            <w:rStyle w:val="a4"/>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w:t>
      </w:r>
      <w:hyperlink r:id="rId74" w:history="1">
        <w:r>
          <w:rPr>
            <w:rStyle w:val="a4"/>
          </w:rPr>
          <w:t>электронной подписью</w:t>
        </w:r>
      </w:hyperlink>
      <w:r>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w:t>
      </w:r>
      <w:hyperlink r:id="rId75" w:history="1">
        <w:r>
          <w:rPr>
            <w:rStyle w:val="a4"/>
          </w:rPr>
          <w:t>"Единый портал</w:t>
        </w:r>
      </w:hyperlink>
      <w:r>
        <w:t xml:space="preserve"> государственных и муниципальных услуг (функций)") или являющегося индивидуальным предпринимателем.</w:t>
      </w:r>
    </w:p>
    <w:p w:rsidR="00974734" w:rsidRDefault="000D1644">
      <w:pPr>
        <w:pStyle w:val="a6"/>
        <w:rPr>
          <w:color w:val="000000"/>
          <w:sz w:val="16"/>
          <w:szCs w:val="16"/>
          <w:shd w:val="clear" w:color="auto" w:fill="F0F0F0"/>
        </w:rPr>
      </w:pPr>
      <w:bookmarkStart w:id="54" w:name="sub_113"/>
      <w:r>
        <w:rPr>
          <w:color w:val="000000"/>
          <w:sz w:val="16"/>
          <w:szCs w:val="16"/>
          <w:shd w:val="clear" w:color="auto" w:fill="F0F0F0"/>
        </w:rPr>
        <w:t>Информация об изменениях:</w:t>
      </w:r>
    </w:p>
    <w:bookmarkEnd w:id="54"/>
    <w:p w:rsidR="00974734" w:rsidRDefault="000D1644">
      <w:pPr>
        <w:pStyle w:val="a7"/>
        <w:rPr>
          <w:shd w:val="clear" w:color="auto" w:fill="F0F0F0"/>
        </w:rPr>
      </w:pPr>
      <w:r>
        <w:t xml:space="preserve"> </w:t>
      </w:r>
      <w:r>
        <w:rPr>
          <w:shd w:val="clear" w:color="auto" w:fill="F0F0F0"/>
        </w:rPr>
        <w:t xml:space="preserve">Пункт 11.3 изменен с 17 марта 2023 г. - </w:t>
      </w:r>
      <w:hyperlink r:id="rId76" w:history="1">
        <w:r>
          <w:rPr>
            <w:rStyle w:val="a4"/>
            <w:shd w:val="clear" w:color="auto" w:fill="F0F0F0"/>
          </w:rPr>
          <w:t>Постановление</w:t>
        </w:r>
      </w:hyperlink>
      <w:r>
        <w:rPr>
          <w:shd w:val="clear" w:color="auto" w:fill="F0F0F0"/>
        </w:rPr>
        <w:t xml:space="preserve"> Правительства России от 10 марта 2023 г. N 372</w:t>
      </w:r>
    </w:p>
    <w:p w:rsidR="00974734" w:rsidRDefault="000D1644">
      <w:pPr>
        <w:pStyle w:val="a7"/>
        <w:rPr>
          <w:shd w:val="clear" w:color="auto" w:fill="F0F0F0"/>
        </w:rPr>
      </w:pPr>
      <w:r>
        <w:t xml:space="preserve"> </w:t>
      </w:r>
      <w:hyperlink r:id="rId77" w:history="1">
        <w:r>
          <w:rPr>
            <w:rStyle w:val="a4"/>
            <w:shd w:val="clear" w:color="auto" w:fill="F0F0F0"/>
          </w:rPr>
          <w:t>См. предыдущую редакцию</w:t>
        </w:r>
      </w:hyperlink>
    </w:p>
    <w:p w:rsidR="00974734" w:rsidRDefault="000D1644">
      <w:r>
        <w:t>11</w:t>
      </w:r>
      <w:r>
        <w:rPr>
          <w:vertAlign w:val="superscript"/>
        </w:rPr>
        <w:t> 3</w:t>
      </w:r>
      <w:r>
        <w:t xml:space="preserve">. Установить, что за исключением случаев, предусмотренных </w:t>
      </w:r>
      <w:hyperlink w:anchor="sub_114" w:history="1">
        <w:r>
          <w:rPr>
            <w:rStyle w:val="a4"/>
          </w:rPr>
          <w:t>пунктом 11</w:t>
        </w:r>
      </w:hyperlink>
      <w:hyperlink w:anchor="sub_114" w:history="1">
        <w:r>
          <w:rPr>
            <w:rStyle w:val="a4"/>
            <w:vertAlign w:val="superscript"/>
          </w:rPr>
          <w:t> 4</w:t>
        </w:r>
      </w:hyperlink>
      <w: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w:t>
      </w:r>
      <w:hyperlink r:id="rId78" w:history="1">
        <w:r>
          <w:rPr>
            <w:rStyle w:val="a4"/>
          </w:rPr>
          <w:t>Федеральным законом</w:t>
        </w:r>
      </w:hyperlink>
      <w:r>
        <w:t xml:space="preserve"> "О государственном контроле (надзоре) и муниципальном контроле в Российской Федерации" и </w:t>
      </w:r>
      <w:hyperlink r:id="rId79" w:history="1">
        <w:r>
          <w:rPr>
            <w:rStyle w:val="a4"/>
          </w:rPr>
          <w:t>Федеральным 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974734" w:rsidRDefault="000D1644">
      <w:bookmarkStart w:id="55" w:name="sub_1132"/>
      <w:r>
        <w:t xml:space="preserve">Ограничения, предусмотренные </w:t>
      </w:r>
      <w:hyperlink w:anchor="sub_113" w:history="1">
        <w:r>
          <w:rPr>
            <w:rStyle w:val="a4"/>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w:t>
      </w:r>
      <w:hyperlink r:id="rId80" w:history="1">
        <w:r>
          <w:rPr>
            <w:rStyle w:val="a4"/>
          </w:rPr>
          <w:t>Федеральным 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w:t>
      </w:r>
      <w:r>
        <w:lastRenderedPageBreak/>
        <w:t>контроля", если в отношении таких видов государственного контроля (надзора) не применяется риск-ориентированный подход.</w:t>
      </w:r>
    </w:p>
    <w:p w:rsidR="00974734" w:rsidRDefault="000D1644">
      <w:bookmarkStart w:id="56" w:name="sub_1133"/>
      <w:bookmarkEnd w:id="55"/>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974734" w:rsidRDefault="000D1644">
      <w:pPr>
        <w:pStyle w:val="a6"/>
        <w:rPr>
          <w:color w:val="000000"/>
          <w:sz w:val="16"/>
          <w:szCs w:val="16"/>
          <w:shd w:val="clear" w:color="auto" w:fill="F0F0F0"/>
        </w:rPr>
      </w:pPr>
      <w:bookmarkStart w:id="57" w:name="sub_114"/>
      <w:bookmarkEnd w:id="56"/>
      <w:r>
        <w:rPr>
          <w:color w:val="000000"/>
          <w:sz w:val="16"/>
          <w:szCs w:val="16"/>
          <w:shd w:val="clear" w:color="auto" w:fill="F0F0F0"/>
        </w:rPr>
        <w:t>Информация об изменениях:</w:t>
      </w:r>
    </w:p>
    <w:bookmarkEnd w:id="57"/>
    <w:p w:rsidR="00974734" w:rsidRDefault="000D1644">
      <w:pPr>
        <w:pStyle w:val="a7"/>
        <w:rPr>
          <w:shd w:val="clear" w:color="auto" w:fill="F0F0F0"/>
        </w:rPr>
      </w:pPr>
      <w:r>
        <w:t xml:space="preserve"> </w:t>
      </w:r>
      <w:r>
        <w:rPr>
          <w:shd w:val="clear" w:color="auto" w:fill="F0F0F0"/>
        </w:rPr>
        <w:t xml:space="preserve">Пункт 11.4 изменен с 24 мая 2024 г. - </w:t>
      </w:r>
      <w:hyperlink r:id="rId81" w:history="1">
        <w:r>
          <w:rPr>
            <w:rStyle w:val="a4"/>
            <w:shd w:val="clear" w:color="auto" w:fill="F0F0F0"/>
          </w:rPr>
          <w:t>Постановление</w:t>
        </w:r>
      </w:hyperlink>
      <w:r>
        <w:rPr>
          <w:shd w:val="clear" w:color="auto" w:fill="F0F0F0"/>
        </w:rPr>
        <w:t xml:space="preserve"> Правительства России от 23 мая 2024 г. N 637</w:t>
      </w:r>
    </w:p>
    <w:p w:rsidR="00974734" w:rsidRDefault="000D1644">
      <w:pPr>
        <w:pStyle w:val="a7"/>
        <w:rPr>
          <w:shd w:val="clear" w:color="auto" w:fill="F0F0F0"/>
        </w:rPr>
      </w:pPr>
      <w:r>
        <w:t xml:space="preserve"> </w:t>
      </w:r>
      <w:hyperlink r:id="rId82" w:history="1">
        <w:r>
          <w:rPr>
            <w:rStyle w:val="a4"/>
            <w:shd w:val="clear" w:color="auto" w:fill="F0F0F0"/>
          </w:rPr>
          <w:t>См. предыдущую редакцию</w:t>
        </w:r>
      </w:hyperlink>
    </w:p>
    <w:p w:rsidR="00974734" w:rsidRDefault="000D1644">
      <w:r>
        <w:t>11</w:t>
      </w:r>
      <w:r>
        <w:rPr>
          <w:vertAlign w:val="superscript"/>
        </w:rPr>
        <w:t> 4</w:t>
      </w:r>
      <w:r>
        <w:t>.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974734" w:rsidRDefault="000D1644">
      <w:bookmarkStart w:id="58" w:name="sub_1142"/>
      <w:r>
        <w:t xml:space="preserve">В случае, указанном в </w:t>
      </w:r>
      <w:hyperlink w:anchor="sub_114" w:history="1">
        <w:r>
          <w:rPr>
            <w:rStyle w:val="a4"/>
          </w:rPr>
          <w:t>абзаце первом</w:t>
        </w:r>
      </w:hyperlink>
      <w: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974734" w:rsidRDefault="000D1644">
      <w:bookmarkStart w:id="59" w:name="sub_1143"/>
      <w:bookmarkEnd w:id="58"/>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974734" w:rsidRDefault="000D1644">
      <w:bookmarkStart w:id="60" w:name="sub_1144"/>
      <w:bookmarkEnd w:id="59"/>
      <w:r>
        <w:t xml:space="preserve">Срок проведения профилактического визита, установленный </w:t>
      </w:r>
      <w:hyperlink w:anchor="sub_114" w:history="1">
        <w:r>
          <w:rPr>
            <w:rStyle w:val="a4"/>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974734" w:rsidRDefault="000D1644">
      <w:bookmarkStart w:id="61" w:name="sub_1145"/>
      <w:bookmarkEnd w:id="60"/>
      <w: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83" w:history="1">
        <w:r>
          <w:rPr>
            <w:rStyle w:val="a4"/>
          </w:rPr>
          <w:t>статьи 95</w:t>
        </w:r>
      </w:hyperlink>
      <w:r>
        <w:t xml:space="preserve"> Федерального закона "О государственном контроле (надзоре) и муниципальном контроле в </w:t>
      </w:r>
      <w:r>
        <w:lastRenderedPageBreak/>
        <w:t>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rsidR="00974734" w:rsidRDefault="000D1644">
      <w:bookmarkStart w:id="62" w:name="sub_114501"/>
      <w:bookmarkEnd w:id="61"/>
      <w: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rsidR="00974734" w:rsidRDefault="000D1644">
      <w:bookmarkStart w:id="63" w:name="sub_1146"/>
      <w:bookmarkEnd w:id="62"/>
      <w:r>
        <w:t xml:space="preserve">В случае принятия контрольным (надзорным) органом решения о проведении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84" w:history="1">
        <w:r>
          <w:rPr>
            <w:rStyle w:val="a4"/>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w:t>
      </w:r>
      <w:hyperlink r:id="rId85" w:history="1">
        <w:r>
          <w:rPr>
            <w:rStyle w:val="a4"/>
          </w:rPr>
          <w:t>постановлением</w:t>
        </w:r>
      </w:hyperlink>
      <w:r>
        <w:t xml:space="preserve">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предусмотренной для указанных контролируемых лиц периодичностью проведения плановых контрольных (надзорных) мероприятий.</w:t>
      </w:r>
    </w:p>
    <w:p w:rsidR="00974734" w:rsidRDefault="000D1644">
      <w:pPr>
        <w:pStyle w:val="a6"/>
        <w:rPr>
          <w:color w:val="000000"/>
          <w:sz w:val="16"/>
          <w:szCs w:val="16"/>
          <w:shd w:val="clear" w:color="auto" w:fill="F0F0F0"/>
        </w:rPr>
      </w:pPr>
      <w:bookmarkStart w:id="64" w:name="sub_115"/>
      <w:bookmarkEnd w:id="63"/>
      <w:r>
        <w:rPr>
          <w:color w:val="000000"/>
          <w:sz w:val="16"/>
          <w:szCs w:val="16"/>
          <w:shd w:val="clear" w:color="auto" w:fill="F0F0F0"/>
        </w:rPr>
        <w:t>Информация об изменениях:</w:t>
      </w:r>
    </w:p>
    <w:bookmarkEnd w:id="64"/>
    <w:p w:rsidR="00974734" w:rsidRDefault="000D1644">
      <w:pPr>
        <w:pStyle w:val="a7"/>
        <w:rPr>
          <w:shd w:val="clear" w:color="auto" w:fill="F0F0F0"/>
        </w:rPr>
      </w:pPr>
      <w:r>
        <w:t xml:space="preserve"> </w:t>
      </w:r>
      <w:r>
        <w:rPr>
          <w:shd w:val="clear" w:color="auto" w:fill="F0F0F0"/>
        </w:rPr>
        <w:t xml:space="preserve">Пункт 11.5 изменен с 24 мая 2024 г. - </w:t>
      </w:r>
      <w:hyperlink r:id="rId86" w:history="1">
        <w:r>
          <w:rPr>
            <w:rStyle w:val="a4"/>
            <w:shd w:val="clear" w:color="auto" w:fill="F0F0F0"/>
          </w:rPr>
          <w:t>Постановление</w:t>
        </w:r>
      </w:hyperlink>
      <w:r>
        <w:rPr>
          <w:shd w:val="clear" w:color="auto" w:fill="F0F0F0"/>
        </w:rPr>
        <w:t xml:space="preserve"> Правительства России от 23 мая 2024 г. N 637</w:t>
      </w:r>
    </w:p>
    <w:p w:rsidR="00974734" w:rsidRDefault="000D1644">
      <w:pPr>
        <w:pStyle w:val="a7"/>
        <w:rPr>
          <w:shd w:val="clear" w:color="auto" w:fill="F0F0F0"/>
        </w:rPr>
      </w:pPr>
      <w:r>
        <w:t xml:space="preserve"> </w:t>
      </w:r>
      <w:hyperlink r:id="rId87" w:history="1">
        <w:r>
          <w:rPr>
            <w:rStyle w:val="a4"/>
            <w:shd w:val="clear" w:color="auto" w:fill="F0F0F0"/>
          </w:rPr>
          <w:t>См. предыдущую редакцию</w:t>
        </w:r>
      </w:hyperlink>
    </w:p>
    <w:p w:rsidR="00974734" w:rsidRDefault="000D1644">
      <w:r>
        <w:t>11</w:t>
      </w:r>
      <w:r>
        <w:rPr>
          <w:vertAlign w:val="superscript"/>
        </w:rPr>
        <w:t> 5</w:t>
      </w:r>
      <w:r>
        <w:t xml:space="preserve">.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w:t>
      </w:r>
      <w:hyperlink r:id="rId88" w:history="1">
        <w:r>
          <w:rPr>
            <w:rStyle w:val="a4"/>
          </w:rPr>
          <w:t>Федеральным законом</w:t>
        </w:r>
      </w:hyperlink>
      <w: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974734" w:rsidRDefault="000D1644">
      <w:bookmarkStart w:id="65" w:name="sub_11502"/>
      <w:r>
        <w:t>по поручению Президента Российской Федерации;</w:t>
      </w:r>
    </w:p>
    <w:bookmarkEnd w:id="65"/>
    <w:p w:rsidR="00974734" w:rsidRDefault="000D1644">
      <w:r>
        <w:t>по поручению Председателя Правительства Российской Федерации;</w:t>
      </w:r>
    </w:p>
    <w:p w:rsidR="00974734" w:rsidRDefault="000D1644">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974734" w:rsidRDefault="000D1644">
      <w: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974734" w:rsidRDefault="000D1644">
      <w:r>
        <w:t>наименование вида контроля, в рамках которого должны быть проведены профилактические визиты;</w:t>
      </w:r>
    </w:p>
    <w:p w:rsidR="00974734" w:rsidRDefault="000D1644">
      <w:bookmarkStart w:id="66" w:name="sub_1157"/>
      <w:r>
        <w:lastRenderedPageBreak/>
        <w:t>перечень контролируемых лиц, в отношении которых должны быть проведены профилактические визиты, или критерии определения круга лиц;</w:t>
      </w:r>
    </w:p>
    <w:bookmarkEnd w:id="66"/>
    <w:p w:rsidR="00974734" w:rsidRDefault="000D1644">
      <w:r>
        <w:t>период времени, в течение которого должны быть проведены профилактические визиты.</w:t>
      </w:r>
    </w:p>
    <w:p w:rsidR="00974734" w:rsidRDefault="000D1644">
      <w:bookmarkStart w:id="67" w:name="sub_1159"/>
      <w:r>
        <w:t>В случае включения в поручения Председателя Правительства Российской Федерации, заместителей Председателя Правительства Российской Федерации критериев определения круга лиц руководителем контрольного (надзорного) органа утверждается перечень контролируемых лиц, в отношении которых должны быть проведены профилактические визиты.</w:t>
      </w:r>
    </w:p>
    <w:p w:rsidR="00974734" w:rsidRDefault="000D1644">
      <w:pPr>
        <w:pStyle w:val="a6"/>
        <w:rPr>
          <w:color w:val="000000"/>
          <w:sz w:val="16"/>
          <w:szCs w:val="16"/>
          <w:shd w:val="clear" w:color="auto" w:fill="F0F0F0"/>
        </w:rPr>
      </w:pPr>
      <w:bookmarkStart w:id="68" w:name="sub_116"/>
      <w:bookmarkEnd w:id="67"/>
      <w:r>
        <w:rPr>
          <w:color w:val="000000"/>
          <w:sz w:val="16"/>
          <w:szCs w:val="16"/>
          <w:shd w:val="clear" w:color="auto" w:fill="F0F0F0"/>
        </w:rPr>
        <w:t>Информация об изменениях:</w:t>
      </w:r>
    </w:p>
    <w:bookmarkEnd w:id="68"/>
    <w:p w:rsidR="00974734" w:rsidRDefault="000D1644">
      <w:pPr>
        <w:pStyle w:val="a7"/>
        <w:rPr>
          <w:shd w:val="clear" w:color="auto" w:fill="F0F0F0"/>
        </w:rPr>
      </w:pPr>
      <w:r>
        <w:t xml:space="preserve"> </w:t>
      </w:r>
      <w:r>
        <w:rPr>
          <w:shd w:val="clear" w:color="auto" w:fill="F0F0F0"/>
        </w:rPr>
        <w:t>Постановление дополнено пунктом 11</w:t>
      </w:r>
      <w:r>
        <w:rPr>
          <w:shd w:val="clear" w:color="auto" w:fill="F0F0F0"/>
          <w:vertAlign w:val="superscript"/>
        </w:rPr>
        <w:t> 6</w:t>
      </w:r>
      <w:r>
        <w:rPr>
          <w:shd w:val="clear" w:color="auto" w:fill="F0F0F0"/>
        </w:rPr>
        <w:t xml:space="preserve"> с 17 марта 2023 г. - </w:t>
      </w:r>
      <w:hyperlink r:id="rId89" w:history="1">
        <w:r>
          <w:rPr>
            <w:rStyle w:val="a4"/>
            <w:shd w:val="clear" w:color="auto" w:fill="F0F0F0"/>
          </w:rPr>
          <w:t>Постановление</w:t>
        </w:r>
      </w:hyperlink>
      <w:r>
        <w:rPr>
          <w:shd w:val="clear" w:color="auto" w:fill="F0F0F0"/>
        </w:rPr>
        <w:t xml:space="preserve"> Правительства России от 10 марта 2023 г. N 372</w:t>
      </w:r>
    </w:p>
    <w:p w:rsidR="00974734" w:rsidRDefault="000D1644">
      <w:r>
        <w:t>11</w:t>
      </w:r>
      <w:r>
        <w:rPr>
          <w:vertAlign w:val="superscript"/>
        </w:rPr>
        <w:t> 6</w:t>
      </w:r>
      <w:r>
        <w:t xml:space="preserve">. В случае, указанном в </w:t>
      </w:r>
      <w:hyperlink w:anchor="sub_115" w:history="1">
        <w:r>
          <w:rPr>
            <w:rStyle w:val="a4"/>
          </w:rPr>
          <w:t>пункте 11</w:t>
        </w:r>
      </w:hyperlink>
      <w:hyperlink w:anchor="sub_115" w:history="1">
        <w:r>
          <w:rPr>
            <w:rStyle w:val="a4"/>
            <w:vertAlign w:val="superscript"/>
          </w:rPr>
          <w:t> 5</w:t>
        </w:r>
      </w:hyperlink>
      <w: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974734" w:rsidRDefault="000D1644">
      <w: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974734" w:rsidRDefault="000D1644">
      <w:bookmarkStart w:id="69" w:name="sub_11603"/>
      <w: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bookmarkEnd w:id="69"/>
    <w:p w:rsidR="00974734" w:rsidRDefault="000D1644">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974734" w:rsidRDefault="000D1644">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974734" w:rsidRDefault="000D1644">
      <w:pPr>
        <w:pStyle w:val="a6"/>
        <w:rPr>
          <w:color w:val="000000"/>
          <w:sz w:val="16"/>
          <w:szCs w:val="16"/>
          <w:shd w:val="clear" w:color="auto" w:fill="F0F0F0"/>
        </w:rPr>
      </w:pPr>
      <w:bookmarkStart w:id="70" w:name="sub_117"/>
      <w:r>
        <w:rPr>
          <w:color w:val="000000"/>
          <w:sz w:val="16"/>
          <w:szCs w:val="16"/>
          <w:shd w:val="clear" w:color="auto" w:fill="F0F0F0"/>
        </w:rPr>
        <w:t>Информация об изменениях:</w:t>
      </w:r>
    </w:p>
    <w:bookmarkEnd w:id="70"/>
    <w:p w:rsidR="00974734" w:rsidRDefault="000D1644">
      <w:pPr>
        <w:pStyle w:val="a7"/>
        <w:rPr>
          <w:shd w:val="clear" w:color="auto" w:fill="F0F0F0"/>
        </w:rPr>
      </w:pPr>
      <w:r>
        <w:t xml:space="preserve"> </w:t>
      </w:r>
      <w:r>
        <w:rPr>
          <w:shd w:val="clear" w:color="auto" w:fill="F0F0F0"/>
        </w:rPr>
        <w:t>Постановление дополнено пунктом 11</w:t>
      </w:r>
      <w:r>
        <w:rPr>
          <w:shd w:val="clear" w:color="auto" w:fill="F0F0F0"/>
          <w:vertAlign w:val="superscript"/>
        </w:rPr>
        <w:t> 7</w:t>
      </w:r>
      <w:r>
        <w:rPr>
          <w:shd w:val="clear" w:color="auto" w:fill="F0F0F0"/>
        </w:rPr>
        <w:t xml:space="preserve"> с 6 октября 2023 г. - </w:t>
      </w:r>
      <w:hyperlink r:id="rId90" w:history="1">
        <w:r>
          <w:rPr>
            <w:rStyle w:val="a4"/>
            <w:shd w:val="clear" w:color="auto" w:fill="F0F0F0"/>
          </w:rPr>
          <w:t>Постановление</w:t>
        </w:r>
      </w:hyperlink>
      <w:r>
        <w:rPr>
          <w:shd w:val="clear" w:color="auto" w:fill="F0F0F0"/>
        </w:rPr>
        <w:t xml:space="preserve"> Правительства России от 4 октября 2023 г. N 1634</w:t>
      </w:r>
    </w:p>
    <w:p w:rsidR="00974734" w:rsidRDefault="000D1644">
      <w:r>
        <w:t>11</w:t>
      </w:r>
      <w:r>
        <w:rPr>
          <w:vertAlign w:val="superscript"/>
        </w:rPr>
        <w:t> 7</w:t>
      </w:r>
      <w:r>
        <w:t xml:space="preserve">.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91" w:history="1">
        <w:r>
          <w:rPr>
            <w:rStyle w:val="a4"/>
          </w:rPr>
          <w:t>пунктом 6 части 1 статьи 41</w:t>
        </w:r>
      </w:hyperlink>
      <w: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rsidR="00974734" w:rsidRDefault="000D1644">
      <w:pPr>
        <w:pStyle w:val="a6"/>
        <w:rPr>
          <w:color w:val="000000"/>
          <w:sz w:val="16"/>
          <w:szCs w:val="16"/>
          <w:shd w:val="clear" w:color="auto" w:fill="F0F0F0"/>
        </w:rPr>
      </w:pPr>
      <w:bookmarkStart w:id="71" w:name="sub_118"/>
      <w:r>
        <w:rPr>
          <w:color w:val="000000"/>
          <w:sz w:val="16"/>
          <w:szCs w:val="16"/>
          <w:shd w:val="clear" w:color="auto" w:fill="F0F0F0"/>
        </w:rPr>
        <w:t>Информация об изменениях:</w:t>
      </w:r>
    </w:p>
    <w:bookmarkEnd w:id="71"/>
    <w:p w:rsidR="00974734" w:rsidRDefault="000D1644">
      <w:pPr>
        <w:pStyle w:val="a7"/>
        <w:rPr>
          <w:shd w:val="clear" w:color="auto" w:fill="F0F0F0"/>
        </w:rPr>
      </w:pPr>
      <w:r>
        <w:t xml:space="preserve"> </w:t>
      </w:r>
      <w:r>
        <w:rPr>
          <w:shd w:val="clear" w:color="auto" w:fill="F0F0F0"/>
        </w:rPr>
        <w:t>Постановление дополнено пунктом 11</w:t>
      </w:r>
      <w:r>
        <w:rPr>
          <w:shd w:val="clear" w:color="auto" w:fill="F0F0F0"/>
          <w:vertAlign w:val="superscript"/>
        </w:rPr>
        <w:t> 8</w:t>
      </w:r>
      <w:r>
        <w:rPr>
          <w:shd w:val="clear" w:color="auto" w:fill="F0F0F0"/>
        </w:rPr>
        <w:t xml:space="preserve"> с 21 октября 2023 г. - </w:t>
      </w:r>
      <w:hyperlink r:id="rId92" w:history="1">
        <w:r>
          <w:rPr>
            <w:rStyle w:val="a4"/>
            <w:shd w:val="clear" w:color="auto" w:fill="F0F0F0"/>
          </w:rPr>
          <w:t>Постановление</w:t>
        </w:r>
      </w:hyperlink>
      <w:r>
        <w:rPr>
          <w:shd w:val="clear" w:color="auto" w:fill="F0F0F0"/>
        </w:rPr>
        <w:t xml:space="preserve"> Правительства России от 10 октября 2023 г. N 1659</w:t>
      </w:r>
    </w:p>
    <w:p w:rsidR="00974734" w:rsidRDefault="000D1644">
      <w:r>
        <w:t>11</w:t>
      </w:r>
      <w:r>
        <w:rPr>
          <w:vertAlign w:val="superscript"/>
        </w:rPr>
        <w:t> 8</w:t>
      </w:r>
      <w:r>
        <w:t xml:space="preserve">. Оценка соблюдения продавцами и владельцами агрегаторов обязательных требований к </w:t>
      </w:r>
      <w:r>
        <w:lastRenderedPageBreak/>
        <w:t>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974734" w:rsidRDefault="000D1644">
      <w:pPr>
        <w:pStyle w:val="a6"/>
        <w:rPr>
          <w:color w:val="000000"/>
          <w:sz w:val="16"/>
          <w:szCs w:val="16"/>
          <w:shd w:val="clear" w:color="auto" w:fill="F0F0F0"/>
        </w:rPr>
      </w:pPr>
      <w:bookmarkStart w:id="72" w:name="sub_119"/>
      <w:r>
        <w:rPr>
          <w:color w:val="000000"/>
          <w:sz w:val="16"/>
          <w:szCs w:val="16"/>
          <w:shd w:val="clear" w:color="auto" w:fill="F0F0F0"/>
        </w:rPr>
        <w:t>Информация об изменениях:</w:t>
      </w:r>
    </w:p>
    <w:bookmarkEnd w:id="72"/>
    <w:p w:rsidR="00974734" w:rsidRDefault="000D1644">
      <w:pPr>
        <w:pStyle w:val="a7"/>
        <w:rPr>
          <w:shd w:val="clear" w:color="auto" w:fill="F0F0F0"/>
        </w:rPr>
      </w:pPr>
      <w:r>
        <w:t xml:space="preserve"> </w:t>
      </w:r>
      <w:r>
        <w:rPr>
          <w:shd w:val="clear" w:color="auto" w:fill="F0F0F0"/>
        </w:rPr>
        <w:t xml:space="preserve">Пункт 11.9 изменен с 24 мая 2024 г. - </w:t>
      </w:r>
      <w:hyperlink r:id="rId93" w:history="1">
        <w:r>
          <w:rPr>
            <w:rStyle w:val="a4"/>
            <w:shd w:val="clear" w:color="auto" w:fill="F0F0F0"/>
          </w:rPr>
          <w:t>Постановление</w:t>
        </w:r>
      </w:hyperlink>
      <w:r>
        <w:rPr>
          <w:shd w:val="clear" w:color="auto" w:fill="F0F0F0"/>
        </w:rPr>
        <w:t xml:space="preserve"> Правительства России от 23 мая 2024 г. N 637</w:t>
      </w:r>
    </w:p>
    <w:p w:rsidR="00974734" w:rsidRDefault="000D1644">
      <w:pPr>
        <w:pStyle w:val="a7"/>
        <w:rPr>
          <w:shd w:val="clear" w:color="auto" w:fill="F0F0F0"/>
        </w:rPr>
      </w:pPr>
      <w:r>
        <w:t xml:space="preserve"> </w:t>
      </w:r>
      <w:hyperlink r:id="rId94" w:history="1">
        <w:r>
          <w:rPr>
            <w:rStyle w:val="a4"/>
            <w:shd w:val="clear" w:color="auto" w:fill="F0F0F0"/>
          </w:rPr>
          <w:t>См. предыдущую редакцию</w:t>
        </w:r>
      </w:hyperlink>
    </w:p>
    <w:p w:rsidR="00974734" w:rsidRDefault="000D1644">
      <w:r>
        <w:t>11</w:t>
      </w:r>
      <w:r>
        <w:rPr>
          <w:vertAlign w:val="superscript"/>
        </w:rPr>
        <w:t> 9</w:t>
      </w:r>
      <w:r>
        <w:t xml:space="preserve">.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sub_1000" w:history="1">
        <w:r>
          <w:rPr>
            <w:rStyle w:val="a4"/>
          </w:rPr>
          <w:t>приложениями N 1 - 3</w:t>
        </w:r>
      </w:hyperlink>
      <w:r>
        <w:t xml:space="preserve"> к настоящему постановлению.</w:t>
      </w:r>
    </w:p>
    <w:p w:rsidR="00974734" w:rsidRDefault="000D1644">
      <w:pPr>
        <w:pStyle w:val="a6"/>
        <w:rPr>
          <w:color w:val="000000"/>
          <w:sz w:val="16"/>
          <w:szCs w:val="16"/>
          <w:shd w:val="clear" w:color="auto" w:fill="F0F0F0"/>
        </w:rPr>
      </w:pPr>
      <w:bookmarkStart w:id="73" w:name="sub_1110"/>
      <w:r>
        <w:rPr>
          <w:color w:val="000000"/>
          <w:sz w:val="16"/>
          <w:szCs w:val="16"/>
          <w:shd w:val="clear" w:color="auto" w:fill="F0F0F0"/>
        </w:rPr>
        <w:t>Информация об изменениях:</w:t>
      </w:r>
    </w:p>
    <w:bookmarkEnd w:id="73"/>
    <w:p w:rsidR="00974734" w:rsidRDefault="000D1644">
      <w:pPr>
        <w:pStyle w:val="a7"/>
        <w:rPr>
          <w:shd w:val="clear" w:color="auto" w:fill="F0F0F0"/>
        </w:rPr>
      </w:pPr>
      <w:r>
        <w:t xml:space="preserve"> </w:t>
      </w:r>
      <w:r>
        <w:rPr>
          <w:shd w:val="clear" w:color="auto" w:fill="F0F0F0"/>
        </w:rPr>
        <w:t xml:space="preserve">Постановление дополнено пунктом 11.10 с 9 марта 2024 г. - </w:t>
      </w:r>
      <w:hyperlink r:id="rId95" w:history="1">
        <w:r>
          <w:rPr>
            <w:rStyle w:val="a4"/>
            <w:shd w:val="clear" w:color="auto" w:fill="F0F0F0"/>
          </w:rPr>
          <w:t>Постановление</w:t>
        </w:r>
      </w:hyperlink>
      <w:r>
        <w:rPr>
          <w:shd w:val="clear" w:color="auto" w:fill="F0F0F0"/>
        </w:rPr>
        <w:t xml:space="preserve"> Правительства России от 29 февраля 2024 г. N 240</w:t>
      </w:r>
    </w:p>
    <w:p w:rsidR="00974734" w:rsidRDefault="000D1644">
      <w:r>
        <w:t>11</w:t>
      </w:r>
      <w:r>
        <w:rPr>
          <w:vertAlign w:val="superscript"/>
        </w:rPr>
        <w:t> 10</w:t>
      </w:r>
      <w:r>
        <w:t>.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rsidR="00974734" w:rsidRDefault="000D1644">
      <w:r>
        <w:t>Критерии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rsidR="00974734" w:rsidRDefault="000D1644">
      <w:bookmarkStart w:id="74" w:name="sub_1113"/>
      <w:r>
        <w:t>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абзаце первом настоящего пункта, без согласования с органами прокуратуры. Не допускается проведение более одного контрольного (надзорного) мероприятия, указанного в абзаце первом настоящего пункта, в течение календарного месяца в одном и том же торговом объекте.</w:t>
      </w:r>
    </w:p>
    <w:bookmarkEnd w:id="74"/>
    <w:p w:rsidR="00974734" w:rsidRDefault="000D1644">
      <w: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rsidR="00974734" w:rsidRDefault="000D1644">
      <w:r>
        <w:t xml:space="preserve">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w:t>
      </w:r>
      <w:r>
        <w:lastRenderedPageBreak/>
        <w:t>по месту нахождения объектов контроля.</w:t>
      </w:r>
    </w:p>
    <w:p w:rsidR="00974734" w:rsidRDefault="000D1644">
      <w:pPr>
        <w:pStyle w:val="a6"/>
        <w:rPr>
          <w:color w:val="000000"/>
          <w:sz w:val="16"/>
          <w:szCs w:val="16"/>
          <w:shd w:val="clear" w:color="auto" w:fill="F0F0F0"/>
        </w:rPr>
      </w:pPr>
      <w:bookmarkStart w:id="75" w:name="sub_1111"/>
      <w:r>
        <w:rPr>
          <w:color w:val="000000"/>
          <w:sz w:val="16"/>
          <w:szCs w:val="16"/>
          <w:shd w:val="clear" w:color="auto" w:fill="F0F0F0"/>
        </w:rPr>
        <w:t>Информация об изменениях:</w:t>
      </w:r>
    </w:p>
    <w:bookmarkEnd w:id="75"/>
    <w:p w:rsidR="00974734" w:rsidRDefault="000D1644">
      <w:pPr>
        <w:pStyle w:val="a7"/>
        <w:rPr>
          <w:shd w:val="clear" w:color="auto" w:fill="F0F0F0"/>
        </w:rPr>
      </w:pPr>
      <w:r>
        <w:t xml:space="preserve"> </w:t>
      </w:r>
      <w:r>
        <w:rPr>
          <w:shd w:val="clear" w:color="auto" w:fill="F0F0F0"/>
        </w:rPr>
        <w:t xml:space="preserve">Постановление дополнено пунктом 11.11 с 24 мая 2024 г. - </w:t>
      </w:r>
      <w:hyperlink r:id="rId96" w:history="1">
        <w:r>
          <w:rPr>
            <w:rStyle w:val="a4"/>
            <w:shd w:val="clear" w:color="auto" w:fill="F0F0F0"/>
          </w:rPr>
          <w:t>Постановление</w:t>
        </w:r>
      </w:hyperlink>
      <w:r>
        <w:rPr>
          <w:shd w:val="clear" w:color="auto" w:fill="F0F0F0"/>
        </w:rPr>
        <w:t xml:space="preserve"> Правительства России от 23 мая 2024 г. N 637</w:t>
      </w:r>
    </w:p>
    <w:p w:rsidR="00974734" w:rsidRDefault="000D1644">
      <w:r>
        <w:t>11</w:t>
      </w:r>
      <w:r>
        <w:rPr>
          <w:vertAlign w:val="superscript"/>
        </w:rPr>
        <w:t> 11</w:t>
      </w:r>
      <w:r>
        <w:t xml:space="preserve">. Установить, что до 1 января 2030 г. в рамках федерального государственного контроля (надзора) за деятельностью аккредитованных лиц помимо профилактических мероприятий, предусмотренных </w:t>
      </w:r>
      <w:hyperlink r:id="rId97" w:history="1">
        <w:r>
          <w:rPr>
            <w:rStyle w:val="a4"/>
          </w:rPr>
          <w:t>частью 3 статьи 27</w:t>
        </w:r>
      </w:hyperlink>
      <w:r>
        <w:t xml:space="preserve"> Федерального закона "Об аккредитации в национальной системе аккредитации", допускается проведение профилактических визитов в соответствии с </w:t>
      </w:r>
      <w:hyperlink r:id="rId98" w:history="1">
        <w:r>
          <w:rPr>
            <w:rStyle w:val="a4"/>
          </w:rPr>
          <w:t>Федеральным законом</w:t>
        </w:r>
      </w:hyperlink>
      <w:r>
        <w:t xml:space="preserve"> "О государственном контроле (надзоре) и муниципальном контроле в Российской Федерации" и настоящим постановлением.</w:t>
      </w:r>
    </w:p>
    <w:p w:rsidR="00974734" w:rsidRDefault="000D1644">
      <w:pPr>
        <w:pStyle w:val="a6"/>
        <w:rPr>
          <w:color w:val="000000"/>
          <w:sz w:val="16"/>
          <w:szCs w:val="16"/>
          <w:shd w:val="clear" w:color="auto" w:fill="F0F0F0"/>
        </w:rPr>
      </w:pPr>
      <w:bookmarkStart w:id="76" w:name="sub_11012"/>
      <w:r>
        <w:rPr>
          <w:color w:val="000000"/>
          <w:sz w:val="16"/>
          <w:szCs w:val="16"/>
          <w:shd w:val="clear" w:color="auto" w:fill="F0F0F0"/>
        </w:rPr>
        <w:t>Информация об изменениях:</w:t>
      </w:r>
    </w:p>
    <w:bookmarkEnd w:id="76"/>
    <w:p w:rsidR="00974734" w:rsidRDefault="000D1644">
      <w:pPr>
        <w:pStyle w:val="a7"/>
        <w:rPr>
          <w:shd w:val="clear" w:color="auto" w:fill="F0F0F0"/>
        </w:rPr>
      </w:pPr>
      <w:r>
        <w:t xml:space="preserve"> </w:t>
      </w:r>
      <w:r>
        <w:rPr>
          <w:shd w:val="clear" w:color="auto" w:fill="F0F0F0"/>
        </w:rPr>
        <w:t>Постановление дополнено пунктом 11</w:t>
      </w:r>
      <w:r>
        <w:rPr>
          <w:shd w:val="clear" w:color="auto" w:fill="F0F0F0"/>
          <w:vertAlign w:val="superscript"/>
        </w:rPr>
        <w:t> 12</w:t>
      </w:r>
      <w:r>
        <w:rPr>
          <w:shd w:val="clear" w:color="auto" w:fill="F0F0F0"/>
        </w:rPr>
        <w:t xml:space="preserve"> с 19 июля 2024 г. - </w:t>
      </w:r>
      <w:hyperlink r:id="rId99" w:history="1">
        <w:r>
          <w:rPr>
            <w:rStyle w:val="a4"/>
            <w:shd w:val="clear" w:color="auto" w:fill="F0F0F0"/>
          </w:rPr>
          <w:t>Постановление</w:t>
        </w:r>
      </w:hyperlink>
      <w:r>
        <w:rPr>
          <w:shd w:val="clear" w:color="auto" w:fill="F0F0F0"/>
        </w:rPr>
        <w:t xml:space="preserve"> Правительства России от 18 июля 2024 г. N 980</w:t>
      </w:r>
    </w:p>
    <w:p w:rsidR="00974734" w:rsidRDefault="000D1644">
      <w:r>
        <w:t>11</w:t>
      </w:r>
      <w:r>
        <w:rPr>
          <w:vertAlign w:val="superscript"/>
        </w:rPr>
        <w:t> 12</w:t>
      </w:r>
      <w:r>
        <w:t xml:space="preserve">.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r:id="rId100" w:history="1">
        <w:r>
          <w:rPr>
            <w:rStyle w:val="a4"/>
          </w:rPr>
          <w:t>статьей 19</w:t>
        </w:r>
      </w:hyperlink>
      <w: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rsidR="00974734" w:rsidRDefault="000D1644">
      <w:pPr>
        <w:pStyle w:val="a6"/>
        <w:rPr>
          <w:color w:val="000000"/>
          <w:sz w:val="16"/>
          <w:szCs w:val="16"/>
          <w:shd w:val="clear" w:color="auto" w:fill="F0F0F0"/>
        </w:rPr>
      </w:pPr>
      <w:bookmarkStart w:id="77" w:name="sub_11013"/>
      <w:r>
        <w:rPr>
          <w:color w:val="000000"/>
          <w:sz w:val="16"/>
          <w:szCs w:val="16"/>
          <w:shd w:val="clear" w:color="auto" w:fill="F0F0F0"/>
        </w:rPr>
        <w:t>Информация об изменениях:</w:t>
      </w:r>
    </w:p>
    <w:bookmarkEnd w:id="77"/>
    <w:p w:rsidR="00974734" w:rsidRDefault="000D1644">
      <w:pPr>
        <w:pStyle w:val="a7"/>
        <w:rPr>
          <w:shd w:val="clear" w:color="auto" w:fill="F0F0F0"/>
        </w:rPr>
      </w:pPr>
      <w:r>
        <w:t xml:space="preserve"> </w:t>
      </w:r>
      <w:r>
        <w:rPr>
          <w:shd w:val="clear" w:color="auto" w:fill="F0F0F0"/>
        </w:rPr>
        <w:t>Постановление дополнено пунктом 11</w:t>
      </w:r>
      <w:r>
        <w:rPr>
          <w:shd w:val="clear" w:color="auto" w:fill="F0F0F0"/>
          <w:vertAlign w:val="superscript"/>
        </w:rPr>
        <w:t> 13</w:t>
      </w:r>
      <w:r>
        <w:rPr>
          <w:shd w:val="clear" w:color="auto" w:fill="F0F0F0"/>
        </w:rPr>
        <w:t xml:space="preserve"> с 19 июля 2024 г. - </w:t>
      </w:r>
      <w:hyperlink r:id="rId101" w:history="1">
        <w:r>
          <w:rPr>
            <w:rStyle w:val="a4"/>
            <w:shd w:val="clear" w:color="auto" w:fill="F0F0F0"/>
          </w:rPr>
          <w:t>Постановление</w:t>
        </w:r>
      </w:hyperlink>
      <w:r>
        <w:rPr>
          <w:shd w:val="clear" w:color="auto" w:fill="F0F0F0"/>
        </w:rPr>
        <w:t xml:space="preserve"> Правительства России от 18 июля 2024 г. N 980</w:t>
      </w:r>
    </w:p>
    <w:p w:rsidR="00974734" w:rsidRDefault="000D1644">
      <w:r>
        <w:t>11</w:t>
      </w:r>
      <w:r>
        <w:rPr>
          <w:vertAlign w:val="superscript"/>
        </w:rPr>
        <w:t> 13</w:t>
      </w:r>
      <w:r>
        <w:t xml:space="preserve">. Предостережение о недопустимости нарушения обязательных требований объявляется путем подписания и опубликования в соответствии с </w:t>
      </w:r>
      <w:hyperlink r:id="rId102" w:history="1">
        <w:r>
          <w:rPr>
            <w:rStyle w:val="a4"/>
          </w:rPr>
          <w:t>Правилами</w:t>
        </w:r>
      </w:hyperlink>
      <w:r>
        <w:t xml:space="preserve"> формирования и ведения единого реестра контрольных (надзорных) мероприятий, утвержденными </w:t>
      </w:r>
      <w:hyperlink r:id="rId103" w:history="1">
        <w:r>
          <w:rPr>
            <w:rStyle w:val="a4"/>
          </w:rPr>
          <w:t>постановлением</w:t>
        </w:r>
      </w:hyperlink>
      <w:r>
        <w:t xml:space="preserve">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974734" w:rsidRDefault="000D1644">
      <w:pPr>
        <w:pStyle w:val="a6"/>
        <w:rPr>
          <w:color w:val="000000"/>
          <w:sz w:val="16"/>
          <w:szCs w:val="16"/>
          <w:shd w:val="clear" w:color="auto" w:fill="F0F0F0"/>
        </w:rPr>
      </w:pPr>
      <w:bookmarkStart w:id="78" w:name="sub_11014"/>
      <w:r>
        <w:rPr>
          <w:color w:val="000000"/>
          <w:sz w:val="16"/>
          <w:szCs w:val="16"/>
          <w:shd w:val="clear" w:color="auto" w:fill="F0F0F0"/>
        </w:rPr>
        <w:t>Информация об изменениях:</w:t>
      </w:r>
    </w:p>
    <w:bookmarkEnd w:id="78"/>
    <w:p w:rsidR="00974734" w:rsidRDefault="000D1644">
      <w:pPr>
        <w:pStyle w:val="a7"/>
        <w:rPr>
          <w:shd w:val="clear" w:color="auto" w:fill="F0F0F0"/>
        </w:rPr>
      </w:pPr>
      <w:r>
        <w:t xml:space="preserve"> </w:t>
      </w:r>
      <w:r>
        <w:rPr>
          <w:shd w:val="clear" w:color="auto" w:fill="F0F0F0"/>
        </w:rPr>
        <w:t>Постановление дополнено пунктом 11</w:t>
      </w:r>
      <w:r>
        <w:rPr>
          <w:shd w:val="clear" w:color="auto" w:fill="F0F0F0"/>
          <w:vertAlign w:val="superscript"/>
        </w:rPr>
        <w:t> 14</w:t>
      </w:r>
      <w:r>
        <w:rPr>
          <w:shd w:val="clear" w:color="auto" w:fill="F0F0F0"/>
        </w:rPr>
        <w:t xml:space="preserve"> с 19 июля 2024 г. - </w:t>
      </w:r>
      <w:hyperlink r:id="rId104" w:history="1">
        <w:r>
          <w:rPr>
            <w:rStyle w:val="a4"/>
            <w:shd w:val="clear" w:color="auto" w:fill="F0F0F0"/>
          </w:rPr>
          <w:t>Постановление</w:t>
        </w:r>
      </w:hyperlink>
      <w:r>
        <w:rPr>
          <w:shd w:val="clear" w:color="auto" w:fill="F0F0F0"/>
        </w:rPr>
        <w:t xml:space="preserve"> Правительства России от 18 июля 2024 г. N 980</w:t>
      </w:r>
    </w:p>
    <w:p w:rsidR="00974734" w:rsidRDefault="000D1644">
      <w:r>
        <w:t>11</w:t>
      </w:r>
      <w:r>
        <w:rPr>
          <w:vertAlign w:val="superscript"/>
        </w:rPr>
        <w:t> 14</w:t>
      </w:r>
      <w:r>
        <w:t xml:space="preserve">. 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w:t>
      </w:r>
      <w:r>
        <w:lastRenderedPageBreak/>
        <w:t xml:space="preserve">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w:t>
      </w:r>
      <w:hyperlink r:id="rId105" w:history="1">
        <w:r>
          <w:rPr>
            <w:rStyle w:val="a4"/>
          </w:rPr>
          <w:t>частями 4</w:t>
        </w:r>
      </w:hyperlink>
      <w:r>
        <w:t xml:space="preserve"> и </w:t>
      </w:r>
      <w:hyperlink r:id="rId106" w:history="1">
        <w:r>
          <w:rPr>
            <w:rStyle w:val="a4"/>
          </w:rPr>
          <w:t>5 статьи 21</w:t>
        </w:r>
      </w:hyperlink>
      <w:r>
        <w:t xml:space="preserve"> Федерального закона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
    <w:p w:rsidR="00974734" w:rsidRDefault="000D1644">
      <w:bookmarkStart w:id="79" w:name="sub_12"/>
      <w:r>
        <w:t xml:space="preserve">12. Настоящее постановление вступает в силу со дня его </w:t>
      </w:r>
      <w:hyperlink r:id="rId107" w:history="1">
        <w:r>
          <w:rPr>
            <w:rStyle w:val="a4"/>
          </w:rPr>
          <w:t>официального опубликования</w:t>
        </w:r>
      </w:hyperlink>
      <w:r>
        <w:t>.</w:t>
      </w:r>
    </w:p>
    <w:bookmarkEnd w:id="79"/>
    <w:p w:rsidR="00974734" w:rsidRDefault="00974734"/>
    <w:p w:rsidR="00974734" w:rsidRDefault="000D1644">
      <w:pPr>
        <w:pStyle w:val="a6"/>
        <w:rPr>
          <w:color w:val="000000"/>
          <w:sz w:val="16"/>
          <w:szCs w:val="16"/>
          <w:shd w:val="clear" w:color="auto" w:fill="F0F0F0"/>
        </w:rPr>
      </w:pPr>
      <w:bookmarkStart w:id="80" w:name="sub_1000"/>
      <w:r>
        <w:rPr>
          <w:color w:val="000000"/>
          <w:sz w:val="16"/>
          <w:szCs w:val="16"/>
          <w:shd w:val="clear" w:color="auto" w:fill="F0F0F0"/>
        </w:rPr>
        <w:t>Информация об изменениях:</w:t>
      </w:r>
    </w:p>
    <w:bookmarkEnd w:id="80"/>
    <w:p w:rsidR="00974734" w:rsidRDefault="000D1644">
      <w:pPr>
        <w:pStyle w:val="a7"/>
        <w:rPr>
          <w:shd w:val="clear" w:color="auto" w:fill="F0F0F0"/>
        </w:rPr>
      </w:pPr>
      <w:r>
        <w:t xml:space="preserve"> </w:t>
      </w:r>
      <w:r>
        <w:rPr>
          <w:shd w:val="clear" w:color="auto" w:fill="F0F0F0"/>
        </w:rPr>
        <w:t xml:space="preserve">Постановление дополнено приложением 1 с 21 октября 2023 г. - </w:t>
      </w:r>
      <w:hyperlink r:id="rId108" w:history="1">
        <w:r>
          <w:rPr>
            <w:rStyle w:val="a4"/>
            <w:shd w:val="clear" w:color="auto" w:fill="F0F0F0"/>
          </w:rPr>
          <w:t>Постановление</w:t>
        </w:r>
      </w:hyperlink>
      <w:r>
        <w:rPr>
          <w:shd w:val="clear" w:color="auto" w:fill="F0F0F0"/>
        </w:rPr>
        <w:t xml:space="preserve"> Правительства России от 10 октября 2023 г. N 1659</w:t>
      </w:r>
    </w:p>
    <w:p w:rsidR="00974734" w:rsidRDefault="000D1644">
      <w:pPr>
        <w:ind w:firstLine="698"/>
        <w:jc w:val="right"/>
      </w:pPr>
      <w:r>
        <w:rPr>
          <w:rStyle w:val="a3"/>
        </w:rPr>
        <w:t>ПРИЛОЖЕНИЕ N 1</w:t>
      </w:r>
      <w:r>
        <w:rPr>
          <w:rStyle w:val="a3"/>
        </w:rPr>
        <w:br/>
        <w:t xml:space="preserve">к </w:t>
      </w:r>
      <w:hyperlink r:id="rId109" w:history="1">
        <w:r>
          <w:rPr>
            <w:rStyle w:val="a4"/>
          </w:rPr>
          <w:t>постановлению</w:t>
        </w:r>
      </w:hyperlink>
      <w:r>
        <w:rPr>
          <w:rStyle w:val="a3"/>
        </w:rPr>
        <w:t xml:space="preserve"> Правительства</w:t>
      </w:r>
      <w:r>
        <w:rPr>
          <w:rStyle w:val="a3"/>
        </w:rPr>
        <w:br/>
        <w:t>Российской Федерации</w:t>
      </w:r>
      <w:r>
        <w:rPr>
          <w:rStyle w:val="a3"/>
        </w:rPr>
        <w:br/>
        <w:t>от 10 марта 2022 г. N 336</w:t>
      </w:r>
    </w:p>
    <w:p w:rsidR="00974734" w:rsidRDefault="00974734"/>
    <w:p w:rsidR="00974734" w:rsidRDefault="000D1644">
      <w:pPr>
        <w:pStyle w:val="1"/>
      </w:pPr>
      <w:r>
        <w:t>Особенности</w:t>
      </w:r>
      <w:r>
        <w:br/>
        <w:t>оценки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в рамках федерального государственного контроля (надзора) в области защиты прав потребителей</w:t>
      </w:r>
    </w:p>
    <w:p w:rsidR="00974734" w:rsidRDefault="00974734"/>
    <w:p w:rsidR="00974734" w:rsidRDefault="000D1644">
      <w:bookmarkStart w:id="81" w:name="sub_1001"/>
      <w:r>
        <w:t>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rsidR="00974734" w:rsidRDefault="000D1644">
      <w:bookmarkStart w:id="82" w:name="sub_10011"/>
      <w:bookmarkEnd w:id="81"/>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10" w:history="1">
        <w:r>
          <w:rPr>
            <w:rStyle w:val="a4"/>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rsidR="00974734" w:rsidRDefault="000D1644">
      <w:bookmarkStart w:id="83" w:name="sub_10012"/>
      <w:bookmarkEnd w:id="82"/>
      <w:r>
        <w:t>б) выездных обследований в соответствии с настоящим документом;</w:t>
      </w:r>
    </w:p>
    <w:p w:rsidR="00974734" w:rsidRDefault="000D1644">
      <w:bookmarkStart w:id="84" w:name="sub_10013"/>
      <w:bookmarkEnd w:id="83"/>
      <w:r>
        <w:t xml:space="preserve">в) внеплановых контрольных (надзорных) мероприятий, проводимых по согласованию с органами прокуратуры, предусмотренных </w:t>
      </w:r>
      <w:hyperlink r:id="rId111" w:history="1">
        <w:r>
          <w:rPr>
            <w:rStyle w:val="a4"/>
          </w:rPr>
          <w:t>абзацами вторым - 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974734" w:rsidRDefault="000D1644">
      <w:bookmarkStart w:id="85" w:name="sub_10014"/>
      <w:bookmarkEnd w:id="84"/>
      <w:r>
        <w:t xml:space="preserve">г) внеплановых контрольных (надзорных) мероприятий, проводимых без согласования с органами прокуратуры, предусмотренных </w:t>
      </w:r>
      <w:hyperlink r:id="rId112" w:history="1">
        <w:r>
          <w:rPr>
            <w:rStyle w:val="a4"/>
          </w:rPr>
          <w:t>абзацами вторым - пятым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974734" w:rsidRDefault="000D1644">
      <w:bookmarkStart w:id="86" w:name="sub_1002"/>
      <w:bookmarkEnd w:id="85"/>
      <w: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13" w:history="1">
        <w:r>
          <w:rPr>
            <w:rStyle w:val="a4"/>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rsidR="00974734" w:rsidRDefault="000D1644">
      <w:bookmarkStart w:id="87" w:name="sub_1003"/>
      <w:bookmarkEnd w:id="86"/>
      <w:r>
        <w:lastRenderedPageBreak/>
        <w:t xml:space="preserve">3. В целях применения положений </w:t>
      </w:r>
      <w:hyperlink w:anchor="sub_1002" w:history="1">
        <w:r>
          <w:rPr>
            <w:rStyle w:val="a4"/>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974734" w:rsidRDefault="000D1644">
      <w:bookmarkStart w:id="88" w:name="sub_10031"/>
      <w:bookmarkEnd w:id="87"/>
      <w:r>
        <w:t>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974734" w:rsidRDefault="000D1644">
      <w:bookmarkStart w:id="89" w:name="sub_10032"/>
      <w:bookmarkEnd w:id="88"/>
      <w:r>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974734" w:rsidRDefault="000D1644">
      <w:bookmarkStart w:id="90" w:name="sub_10033"/>
      <w:bookmarkEnd w:id="89"/>
      <w:r>
        <w:t>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974734" w:rsidRDefault="000D1644">
      <w:bookmarkStart w:id="91" w:name="sub_1004"/>
      <w:bookmarkEnd w:id="90"/>
      <w:r>
        <w:t xml:space="preserve">4. За исключением случаев, предусмотренных </w:t>
      </w:r>
      <w:hyperlink w:anchor="sub_1005" w:history="1">
        <w:r>
          <w:rPr>
            <w:rStyle w:val="a4"/>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14" w:history="1">
        <w:r>
          <w:rPr>
            <w:rStyle w:val="a4"/>
          </w:rPr>
          <w:t>частями 3 - 5 и 7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bookmarkEnd w:id="91"/>
    <w:p w:rsidR="00974734" w:rsidRDefault="000D1644">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974734" w:rsidRDefault="000D1644">
      <w:bookmarkStart w:id="92" w:name="sub_1005"/>
      <w: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115" w:history="1">
        <w:r>
          <w:rPr>
            <w:rStyle w:val="a4"/>
          </w:rPr>
          <w:t>подпунктами "а"</w:t>
        </w:r>
      </w:hyperlink>
      <w:r>
        <w:t xml:space="preserve"> и </w:t>
      </w:r>
      <w:hyperlink r:id="rId116" w:history="1">
        <w:r>
          <w:rPr>
            <w:rStyle w:val="a4"/>
          </w:rPr>
          <w:t>"б" пункта 1 части 1 статьи 16</w:t>
        </w:r>
      </w:hyperlink>
      <w:r>
        <w:t xml:space="preserve">, </w:t>
      </w:r>
      <w:hyperlink r:id="rId117" w:history="1">
        <w:r>
          <w:rPr>
            <w:rStyle w:val="a4"/>
          </w:rPr>
          <w:t>частью 3 статьи 18</w:t>
        </w:r>
      </w:hyperlink>
      <w:r>
        <w:t xml:space="preserve">, </w:t>
      </w:r>
      <w:hyperlink r:id="rId118" w:history="1">
        <w:r>
          <w:rPr>
            <w:rStyle w:val="a4"/>
          </w:rPr>
          <w:t>частями 6</w:t>
        </w:r>
      </w:hyperlink>
      <w:r>
        <w:t xml:space="preserve"> и </w:t>
      </w:r>
      <w:hyperlink r:id="rId119" w:history="1">
        <w:r>
          <w:rPr>
            <w:rStyle w:val="a4"/>
          </w:rPr>
          <w:t>8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r:id="rId120" w:history="1">
        <w:r>
          <w:rPr>
            <w:rStyle w:val="a4"/>
          </w:rPr>
          <w:t>частью 5 статьи 20</w:t>
        </w:r>
      </w:hyperlink>
      <w:hyperlink r:id="rId121" w:history="1">
        <w:r>
          <w:rPr>
            <w:rStyle w:val="a4"/>
            <w:vertAlign w:val="superscript"/>
          </w:rPr>
          <w:t> 1</w:t>
        </w:r>
      </w:hyperlink>
      <w: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sub_1004" w:history="1">
        <w:r>
          <w:rPr>
            <w:rStyle w:val="a4"/>
          </w:rPr>
          <w:t>пунктом 4</w:t>
        </w:r>
      </w:hyperlink>
      <w: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974734" w:rsidRDefault="000D1644">
      <w:bookmarkStart w:id="93" w:name="sub_1006"/>
      <w:bookmarkEnd w:id="92"/>
      <w:r>
        <w:t xml:space="preserve">6. В случае если в ходе выездного обследования одновременно выявлены нарушения обязательных требований, предусмотренных </w:t>
      </w:r>
      <w:hyperlink w:anchor="sub_1004" w:history="1">
        <w:r>
          <w:rPr>
            <w:rStyle w:val="a4"/>
          </w:rPr>
          <w:t>пунктами 4</w:t>
        </w:r>
      </w:hyperlink>
      <w:r>
        <w:t xml:space="preserve"> и </w:t>
      </w:r>
      <w:hyperlink w:anchor="sub_1005" w:history="1">
        <w:r>
          <w:rPr>
            <w:rStyle w:val="a4"/>
          </w:rPr>
          <w:t>5</w:t>
        </w:r>
      </w:hyperlink>
      <w:r>
        <w:t xml:space="preserve"> настоящего документа, проводится контрольное (надзорное) мероприятие в соответствии с пунктом 5 настоящего документа.</w:t>
      </w:r>
    </w:p>
    <w:p w:rsidR="00974734" w:rsidRDefault="000D1644">
      <w:bookmarkStart w:id="94" w:name="sub_1007"/>
      <w:bookmarkEnd w:id="93"/>
      <w:r>
        <w:t xml:space="preserve">7. В случае если в ходе выездного обследования выявлены нарушения обязательных </w:t>
      </w:r>
      <w:r>
        <w:lastRenderedPageBreak/>
        <w:t>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bookmarkEnd w:id="94"/>
    <w:p w:rsidR="00974734" w:rsidRDefault="00974734"/>
    <w:p w:rsidR="00974734" w:rsidRDefault="000D1644">
      <w:pPr>
        <w:pStyle w:val="a6"/>
        <w:rPr>
          <w:color w:val="000000"/>
          <w:sz w:val="16"/>
          <w:szCs w:val="16"/>
          <w:shd w:val="clear" w:color="auto" w:fill="F0F0F0"/>
        </w:rPr>
      </w:pPr>
      <w:bookmarkStart w:id="95" w:name="sub_2000"/>
      <w:r>
        <w:rPr>
          <w:color w:val="000000"/>
          <w:sz w:val="16"/>
          <w:szCs w:val="16"/>
          <w:shd w:val="clear" w:color="auto" w:fill="F0F0F0"/>
        </w:rPr>
        <w:t>Информация об изменениях:</w:t>
      </w:r>
    </w:p>
    <w:bookmarkEnd w:id="95"/>
    <w:p w:rsidR="00974734" w:rsidRDefault="000D1644">
      <w:pPr>
        <w:pStyle w:val="a7"/>
        <w:rPr>
          <w:shd w:val="clear" w:color="auto" w:fill="F0F0F0"/>
        </w:rPr>
      </w:pPr>
      <w:r>
        <w:t xml:space="preserve"> </w:t>
      </w:r>
      <w:r>
        <w:rPr>
          <w:shd w:val="clear" w:color="auto" w:fill="F0F0F0"/>
        </w:rPr>
        <w:t xml:space="preserve">Постановление дополнено приложением 2 с 21 октября 2023 г. - </w:t>
      </w:r>
      <w:hyperlink r:id="rId122" w:history="1">
        <w:r>
          <w:rPr>
            <w:rStyle w:val="a4"/>
            <w:shd w:val="clear" w:color="auto" w:fill="F0F0F0"/>
          </w:rPr>
          <w:t>Постановление</w:t>
        </w:r>
      </w:hyperlink>
      <w:r>
        <w:rPr>
          <w:shd w:val="clear" w:color="auto" w:fill="F0F0F0"/>
        </w:rPr>
        <w:t xml:space="preserve"> Правительства России от 10 октября 2023 г. N 1659</w:t>
      </w:r>
    </w:p>
    <w:p w:rsidR="00974734" w:rsidRDefault="000D1644">
      <w:pPr>
        <w:ind w:firstLine="698"/>
        <w:jc w:val="right"/>
      </w:pPr>
      <w:r>
        <w:rPr>
          <w:rStyle w:val="a3"/>
        </w:rPr>
        <w:t>ПРИЛОЖЕНИЕ N 2</w:t>
      </w:r>
      <w:r>
        <w:rPr>
          <w:rStyle w:val="a3"/>
        </w:rPr>
        <w:br/>
        <w:t xml:space="preserve">к </w:t>
      </w:r>
      <w:hyperlink r:id="rId123" w:history="1">
        <w:r>
          <w:rPr>
            <w:rStyle w:val="a4"/>
          </w:rPr>
          <w:t>постановлению</w:t>
        </w:r>
      </w:hyperlink>
      <w:r>
        <w:rPr>
          <w:rStyle w:val="a3"/>
        </w:rPr>
        <w:t xml:space="preserve"> Правительства</w:t>
      </w:r>
      <w:r>
        <w:rPr>
          <w:rStyle w:val="a3"/>
        </w:rPr>
        <w:br/>
        <w:t>Российской Федерации</w:t>
      </w:r>
      <w:r>
        <w:rPr>
          <w:rStyle w:val="a3"/>
        </w:rPr>
        <w:br/>
        <w:t>от 10 марта 2022 г. N 336</w:t>
      </w:r>
    </w:p>
    <w:p w:rsidR="00974734" w:rsidRDefault="00974734"/>
    <w:p w:rsidR="00974734" w:rsidRDefault="000D1644">
      <w:pPr>
        <w:pStyle w:val="1"/>
      </w:pPr>
      <w:r>
        <w:t>Особенности</w:t>
      </w:r>
      <w:r>
        <w:br/>
        <w:t>оценки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w:t>
      </w:r>
    </w:p>
    <w:p w:rsidR="00974734" w:rsidRDefault="00974734">
      <w:pPr>
        <w:pStyle w:val="1"/>
      </w:pPr>
    </w:p>
    <w:p w:rsidR="00974734" w:rsidRDefault="000D1644">
      <w:bookmarkStart w:id="96" w:name="sub_2001"/>
      <w: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rsidR="00974734" w:rsidRDefault="000D1644">
      <w:bookmarkStart w:id="97" w:name="sub_20011"/>
      <w:bookmarkEnd w:id="96"/>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24" w:history="1">
        <w:r>
          <w:rPr>
            <w:rStyle w:val="a4"/>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rsidR="00974734" w:rsidRDefault="000D1644">
      <w:bookmarkStart w:id="98" w:name="sub_20012"/>
      <w:bookmarkEnd w:id="97"/>
      <w:r>
        <w:t>б) выездных обследований в соответствии с настоящим документом;</w:t>
      </w:r>
    </w:p>
    <w:p w:rsidR="00974734" w:rsidRDefault="000D1644">
      <w:bookmarkStart w:id="99" w:name="sub_20013"/>
      <w:bookmarkEnd w:id="98"/>
      <w:r>
        <w:t xml:space="preserve">в) внеплановых контрольных (надзорных) мероприятий, проводимых по согласованию с органами прокуратуры, предусмотренных </w:t>
      </w:r>
      <w:hyperlink r:id="rId125" w:history="1">
        <w:r>
          <w:rPr>
            <w:rStyle w:val="a4"/>
          </w:rPr>
          <w:t>абзацами вторым - 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974734" w:rsidRDefault="000D1644">
      <w:pPr>
        <w:pStyle w:val="a6"/>
        <w:rPr>
          <w:color w:val="000000"/>
          <w:sz w:val="16"/>
          <w:szCs w:val="16"/>
          <w:shd w:val="clear" w:color="auto" w:fill="F0F0F0"/>
        </w:rPr>
      </w:pPr>
      <w:bookmarkStart w:id="100" w:name="sub_20014"/>
      <w:bookmarkEnd w:id="99"/>
      <w:r>
        <w:rPr>
          <w:color w:val="000000"/>
          <w:sz w:val="16"/>
          <w:szCs w:val="16"/>
          <w:shd w:val="clear" w:color="auto" w:fill="F0F0F0"/>
        </w:rPr>
        <w:t>Информация об изменениях:</w:t>
      </w:r>
    </w:p>
    <w:bookmarkEnd w:id="100"/>
    <w:p w:rsidR="00974734" w:rsidRDefault="000D1644">
      <w:pPr>
        <w:pStyle w:val="a7"/>
        <w:rPr>
          <w:shd w:val="clear" w:color="auto" w:fill="F0F0F0"/>
        </w:rPr>
      </w:pPr>
      <w:r>
        <w:t xml:space="preserve"> </w:t>
      </w:r>
      <w:r>
        <w:rPr>
          <w:shd w:val="clear" w:color="auto" w:fill="F0F0F0"/>
        </w:rPr>
        <w:t xml:space="preserve">Подпункт "г" изменен с 24 мая 2024 г. - </w:t>
      </w:r>
      <w:hyperlink r:id="rId126" w:history="1">
        <w:r>
          <w:rPr>
            <w:rStyle w:val="a4"/>
            <w:shd w:val="clear" w:color="auto" w:fill="F0F0F0"/>
          </w:rPr>
          <w:t>Постановление</w:t>
        </w:r>
      </w:hyperlink>
      <w:r>
        <w:rPr>
          <w:shd w:val="clear" w:color="auto" w:fill="F0F0F0"/>
        </w:rPr>
        <w:t xml:space="preserve"> Правительства России от 23 мая 2024 г. N 637</w:t>
      </w:r>
    </w:p>
    <w:p w:rsidR="00974734" w:rsidRDefault="000D1644">
      <w:pPr>
        <w:pStyle w:val="a7"/>
        <w:rPr>
          <w:shd w:val="clear" w:color="auto" w:fill="F0F0F0"/>
        </w:rPr>
      </w:pPr>
      <w:r>
        <w:t xml:space="preserve"> </w:t>
      </w:r>
      <w:hyperlink r:id="rId127" w:history="1">
        <w:r>
          <w:rPr>
            <w:rStyle w:val="a4"/>
            <w:shd w:val="clear" w:color="auto" w:fill="F0F0F0"/>
          </w:rPr>
          <w:t>См. предыдущую редакцию</w:t>
        </w:r>
      </w:hyperlink>
    </w:p>
    <w:p w:rsidR="00974734" w:rsidRDefault="000D1644">
      <w:r>
        <w:t xml:space="preserve">г) внеплановых контрольных (надзорных) мероприятий, проводимых без согласования с органами прокуратуры, предусмотренных </w:t>
      </w:r>
      <w:hyperlink w:anchor="sub_322" w:history="1">
        <w:r>
          <w:rPr>
            <w:rStyle w:val="a4"/>
          </w:rPr>
          <w:t>абзацами вторым - пятым</w:t>
        </w:r>
      </w:hyperlink>
      <w:r>
        <w:t xml:space="preserve">, </w:t>
      </w:r>
      <w:hyperlink w:anchor="sub_3210" w:history="1">
        <w:r>
          <w:rPr>
            <w:rStyle w:val="a4"/>
          </w:rPr>
          <w:t>десятым</w:t>
        </w:r>
      </w:hyperlink>
      <w:r>
        <w:t xml:space="preserve"> и </w:t>
      </w:r>
      <w:hyperlink w:anchor="sub_3211" w:history="1">
        <w:r>
          <w:rPr>
            <w:rStyle w:val="a4"/>
          </w:rPr>
          <w:t xml:space="preserve">одиннадцатым подпункта "б" пункта 3 </w:t>
        </w:r>
      </w:hyperlink>
      <w:r>
        <w:t>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974734" w:rsidRDefault="000D1644">
      <w:bookmarkStart w:id="101" w:name="sub_2002"/>
      <w: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28" w:history="1">
        <w:r>
          <w:rPr>
            <w:rStyle w:val="a4"/>
          </w:rPr>
          <w:t xml:space="preserve">пунктом 3 части 1 </w:t>
        </w:r>
        <w:r>
          <w:rPr>
            <w:rStyle w:val="a4"/>
          </w:rPr>
          <w:lastRenderedPageBreak/>
          <w:t>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rsidR="00974734" w:rsidRDefault="000D1644">
      <w:bookmarkStart w:id="102" w:name="sub_2003"/>
      <w:bookmarkEnd w:id="101"/>
      <w:r>
        <w:t xml:space="preserve">3. В целях применения положений </w:t>
      </w:r>
      <w:hyperlink w:anchor="sub_2002" w:history="1">
        <w:r>
          <w:rPr>
            <w:rStyle w:val="a4"/>
          </w:rPr>
          <w:t>пункта 2</w:t>
        </w:r>
      </w:hyperlink>
      <w:r>
        <w:t xml:space="preserve"> настоящего документа </w:t>
      </w:r>
      <w:hyperlink r:id="rId129" w:history="1">
        <w:r>
          <w:rPr>
            <w:rStyle w:val="a4"/>
          </w:rPr>
          <w:t>критерии</w:t>
        </w:r>
      </w:hyperlink>
      <w: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974734" w:rsidRDefault="000D1644">
      <w:bookmarkStart w:id="103" w:name="sub_20031"/>
      <w:bookmarkEnd w:id="102"/>
      <w:r>
        <w:t>а) предшествующие факты нарушения контролируемыми лицами обязательных требований в области оборота алкогольной и спиртосодержащей продукции;</w:t>
      </w:r>
    </w:p>
    <w:p w:rsidR="00974734" w:rsidRDefault="000D1644">
      <w:bookmarkStart w:id="104" w:name="sub_20032"/>
      <w:bookmarkEnd w:id="103"/>
      <w: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rsidR="00974734" w:rsidRDefault="000D1644">
      <w:bookmarkStart w:id="105" w:name="sub_20033"/>
      <w:bookmarkEnd w:id="104"/>
      <w: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974734" w:rsidRDefault="000D1644">
      <w:bookmarkStart w:id="106" w:name="sub_2004"/>
      <w:bookmarkEnd w:id="105"/>
      <w:r>
        <w:t xml:space="preserve">4. За исключением случаев, предусмотренных </w:t>
      </w:r>
      <w:hyperlink w:anchor="sub_2005" w:history="1">
        <w:r>
          <w:rPr>
            <w:rStyle w:val="a4"/>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30" w:history="1">
        <w:r>
          <w:rPr>
            <w:rStyle w:val="a4"/>
          </w:rPr>
          <w:t>пунктом 10 статьи 16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bookmarkEnd w:id="106"/>
    <w:p w:rsidR="00974734" w:rsidRDefault="000D1644">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974734" w:rsidRDefault="000D1644">
      <w:pPr>
        <w:pStyle w:val="a6"/>
        <w:rPr>
          <w:color w:val="000000"/>
          <w:sz w:val="16"/>
          <w:szCs w:val="16"/>
          <w:shd w:val="clear" w:color="auto" w:fill="F0F0F0"/>
        </w:rPr>
      </w:pPr>
      <w:bookmarkStart w:id="107" w:name="sub_2005"/>
      <w:r>
        <w:rPr>
          <w:color w:val="000000"/>
          <w:sz w:val="16"/>
          <w:szCs w:val="16"/>
          <w:shd w:val="clear" w:color="auto" w:fill="F0F0F0"/>
        </w:rPr>
        <w:t>Информация об изменениях:</w:t>
      </w:r>
    </w:p>
    <w:bookmarkEnd w:id="107"/>
    <w:p w:rsidR="00974734" w:rsidRDefault="000D1644">
      <w:pPr>
        <w:pStyle w:val="a7"/>
        <w:rPr>
          <w:shd w:val="clear" w:color="auto" w:fill="F0F0F0"/>
        </w:rPr>
      </w:pPr>
      <w:r>
        <w:t xml:space="preserve"> </w:t>
      </w:r>
      <w:r>
        <w:rPr>
          <w:shd w:val="clear" w:color="auto" w:fill="F0F0F0"/>
        </w:rPr>
        <w:t xml:space="preserve">Пункт 5 изменен с 24 мая 2024 г. - </w:t>
      </w:r>
      <w:hyperlink r:id="rId131" w:history="1">
        <w:r>
          <w:rPr>
            <w:rStyle w:val="a4"/>
            <w:shd w:val="clear" w:color="auto" w:fill="F0F0F0"/>
          </w:rPr>
          <w:t>Постановление</w:t>
        </w:r>
      </w:hyperlink>
      <w:r>
        <w:rPr>
          <w:shd w:val="clear" w:color="auto" w:fill="F0F0F0"/>
        </w:rPr>
        <w:t xml:space="preserve"> Правительства России от 23 мая 2024 г. N 637</w:t>
      </w:r>
    </w:p>
    <w:p w:rsidR="00974734" w:rsidRDefault="000D1644">
      <w:pPr>
        <w:pStyle w:val="a7"/>
        <w:rPr>
          <w:shd w:val="clear" w:color="auto" w:fill="F0F0F0"/>
        </w:rPr>
      </w:pPr>
      <w:r>
        <w:t xml:space="preserve"> </w:t>
      </w:r>
      <w:hyperlink r:id="rId132" w:history="1">
        <w:r>
          <w:rPr>
            <w:rStyle w:val="a4"/>
            <w:shd w:val="clear" w:color="auto" w:fill="F0F0F0"/>
          </w:rPr>
          <w:t>См. предыдущую редакцию</w:t>
        </w:r>
      </w:hyperlink>
    </w:p>
    <w:p w:rsidR="00974734" w:rsidRDefault="000D1644">
      <w:r>
        <w:t xml:space="preserve">5. В случае если при проведении выездного обследования выявлены признаки нарушения обязательных требований, предусмотренных </w:t>
      </w:r>
      <w:hyperlink r:id="rId133" w:history="1">
        <w:r>
          <w:rPr>
            <w:rStyle w:val="a4"/>
          </w:rPr>
          <w:t>пунктом 1</w:t>
        </w:r>
      </w:hyperlink>
      <w:r>
        <w:t xml:space="preserve">, </w:t>
      </w:r>
      <w:hyperlink r:id="rId134" w:history="1">
        <w:r>
          <w:rPr>
            <w:rStyle w:val="a4"/>
          </w:rPr>
          <w:t>подпунктами 1 - 10</w:t>
        </w:r>
      </w:hyperlink>
      <w:r>
        <w:t xml:space="preserve"> и </w:t>
      </w:r>
      <w:hyperlink r:id="rId135" w:history="1">
        <w:r>
          <w:rPr>
            <w:rStyle w:val="a4"/>
          </w:rPr>
          <w:t>12 - 15 пункта 2</w:t>
        </w:r>
      </w:hyperlink>
      <w:r>
        <w:t xml:space="preserve">, </w:t>
      </w:r>
      <w:hyperlink r:id="rId136" w:history="1">
        <w:r>
          <w:rPr>
            <w:rStyle w:val="a4"/>
          </w:rPr>
          <w:t>пунктами 4 - 5</w:t>
        </w:r>
      </w:hyperlink>
      <w:r>
        <w:t xml:space="preserve"> и </w:t>
      </w:r>
      <w:hyperlink r:id="rId137" w:history="1">
        <w:r>
          <w:rPr>
            <w:rStyle w:val="a4"/>
          </w:rPr>
          <w:t>9 статьи 16</w:t>
        </w:r>
      </w:hyperlink>
      <w:r>
        <w:t xml:space="preserve"> и </w:t>
      </w:r>
      <w:hyperlink r:id="rId138" w:history="1">
        <w:r>
          <w:rPr>
            <w:rStyle w:val="a4"/>
          </w:rPr>
          <w:t>абзацем девятым пункта 1 статьи 26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sub_2004" w:history="1">
        <w:r>
          <w:rPr>
            <w:rStyle w:val="a4"/>
          </w:rPr>
          <w:t>пунктом 4</w:t>
        </w:r>
      </w:hyperlink>
      <w: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974734" w:rsidRDefault="000D1644">
      <w:bookmarkStart w:id="108" w:name="sub_2006"/>
      <w:r>
        <w:lastRenderedPageBreak/>
        <w:t xml:space="preserve">6. В случае если в ходе выездного обследования одновременно выявлены нарушения обязательных требований, предусмотренных </w:t>
      </w:r>
      <w:hyperlink w:anchor="sub_2004" w:history="1">
        <w:r>
          <w:rPr>
            <w:rStyle w:val="a4"/>
          </w:rPr>
          <w:t>пунктами 4</w:t>
        </w:r>
      </w:hyperlink>
      <w:r>
        <w:t xml:space="preserve"> и </w:t>
      </w:r>
      <w:hyperlink w:anchor="sub_2005" w:history="1">
        <w:r>
          <w:rPr>
            <w:rStyle w:val="a4"/>
          </w:rPr>
          <w:t>5</w:t>
        </w:r>
      </w:hyperlink>
      <w:r>
        <w:t xml:space="preserve"> настоящего документа, проводится контрольное (надзорное) мероприятие в соответствии с пунктом 5 настоящего документа.</w:t>
      </w:r>
    </w:p>
    <w:bookmarkEnd w:id="108"/>
    <w:p w:rsidR="00974734" w:rsidRDefault="00974734"/>
    <w:p w:rsidR="00974734" w:rsidRDefault="000D1644">
      <w:pPr>
        <w:pStyle w:val="a6"/>
        <w:rPr>
          <w:color w:val="000000"/>
          <w:sz w:val="16"/>
          <w:szCs w:val="16"/>
          <w:shd w:val="clear" w:color="auto" w:fill="F0F0F0"/>
        </w:rPr>
      </w:pPr>
      <w:bookmarkStart w:id="109" w:name="sub_3000"/>
      <w:r>
        <w:rPr>
          <w:color w:val="000000"/>
          <w:sz w:val="16"/>
          <w:szCs w:val="16"/>
          <w:shd w:val="clear" w:color="auto" w:fill="F0F0F0"/>
        </w:rPr>
        <w:t>Информация об изменениях:</w:t>
      </w:r>
    </w:p>
    <w:bookmarkEnd w:id="109"/>
    <w:p w:rsidR="00974734" w:rsidRDefault="000D1644">
      <w:pPr>
        <w:pStyle w:val="a7"/>
        <w:rPr>
          <w:shd w:val="clear" w:color="auto" w:fill="F0F0F0"/>
        </w:rPr>
      </w:pPr>
      <w:r>
        <w:t xml:space="preserve"> </w:t>
      </w:r>
      <w:r>
        <w:rPr>
          <w:shd w:val="clear" w:color="auto" w:fill="F0F0F0"/>
        </w:rPr>
        <w:t xml:space="preserve">Постановление дополнено приложением 3 с 24 мая 2024 г. - </w:t>
      </w:r>
      <w:hyperlink r:id="rId139" w:history="1">
        <w:r>
          <w:rPr>
            <w:rStyle w:val="a4"/>
            <w:shd w:val="clear" w:color="auto" w:fill="F0F0F0"/>
          </w:rPr>
          <w:t>Постановление</w:t>
        </w:r>
      </w:hyperlink>
      <w:r>
        <w:rPr>
          <w:shd w:val="clear" w:color="auto" w:fill="F0F0F0"/>
        </w:rPr>
        <w:t xml:space="preserve"> Правительства России от 23 мая 2024 г. N 637</w:t>
      </w:r>
    </w:p>
    <w:p w:rsidR="00974734" w:rsidRDefault="000D1644">
      <w:pPr>
        <w:ind w:firstLine="698"/>
        <w:jc w:val="right"/>
      </w:pPr>
      <w:r>
        <w:rPr>
          <w:rStyle w:val="a3"/>
        </w:rPr>
        <w:t>ПРИЛОЖЕНИЕ N 3</w:t>
      </w:r>
      <w:r>
        <w:rPr>
          <w:rStyle w:val="a3"/>
        </w:rPr>
        <w:br/>
        <w:t xml:space="preserve">к </w:t>
      </w:r>
      <w:hyperlink w:anchor="sub_0" w:history="1">
        <w:r>
          <w:rPr>
            <w:rStyle w:val="a4"/>
          </w:rPr>
          <w:t>постановлению</w:t>
        </w:r>
      </w:hyperlink>
      <w:r>
        <w:rPr>
          <w:rStyle w:val="a3"/>
        </w:rPr>
        <w:t xml:space="preserve"> Правительства</w:t>
      </w:r>
      <w:r>
        <w:rPr>
          <w:rStyle w:val="a3"/>
        </w:rPr>
        <w:br/>
        <w:t>Российской Федерации</w:t>
      </w:r>
      <w:r>
        <w:rPr>
          <w:rStyle w:val="a3"/>
        </w:rPr>
        <w:br/>
        <w:t>от 10 марта 2022 г. N 336</w:t>
      </w:r>
    </w:p>
    <w:p w:rsidR="00974734" w:rsidRDefault="00974734"/>
    <w:p w:rsidR="00974734" w:rsidRDefault="000D1644">
      <w:pPr>
        <w:pStyle w:val="1"/>
      </w:pPr>
      <w:r>
        <w:t>Особенности</w:t>
      </w:r>
      <w:r>
        <w:br/>
        <w:t>оценки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974734" w:rsidRDefault="00974734"/>
    <w:p w:rsidR="00974734" w:rsidRDefault="000D1644">
      <w:bookmarkStart w:id="110" w:name="sub_3001"/>
      <w:r>
        <w:t>1. Оценка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осуществляется в рамках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посредством:</w:t>
      </w:r>
    </w:p>
    <w:p w:rsidR="00974734" w:rsidRDefault="000D1644">
      <w:bookmarkStart w:id="111" w:name="sub_3011"/>
      <w:bookmarkEnd w:id="110"/>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40" w:history="1">
        <w:r>
          <w:rPr>
            <w:rStyle w:val="a4"/>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выявленных нарушений;</w:t>
      </w:r>
    </w:p>
    <w:p w:rsidR="00974734" w:rsidRDefault="000D1644">
      <w:bookmarkStart w:id="112" w:name="sub_3012"/>
      <w:bookmarkEnd w:id="111"/>
      <w:r>
        <w:t>б) выездных обследований в соответствии с настоящим документом;</w:t>
      </w:r>
    </w:p>
    <w:p w:rsidR="00974734" w:rsidRDefault="000D1644">
      <w:bookmarkStart w:id="113" w:name="sub_3013"/>
      <w:bookmarkEnd w:id="112"/>
      <w:r>
        <w:t xml:space="preserve">в) внеплановых контрольных (надзорных) мероприятий, проводимых по согласованию с органами прокуратуры, предусмотренных </w:t>
      </w:r>
      <w:hyperlink w:anchor="sub_312" w:history="1">
        <w:r>
          <w:rPr>
            <w:rStyle w:val="a4"/>
          </w:rPr>
          <w:t>абзацами вторым - 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974734" w:rsidRDefault="000D1644">
      <w:bookmarkStart w:id="114" w:name="sub_3014"/>
      <w:bookmarkEnd w:id="113"/>
      <w:r>
        <w:t xml:space="preserve">г) внеплановых контрольных (надзорных) мероприятий, проводимых без согласования с органами прокуратуры, предусмотренных </w:t>
      </w:r>
      <w:hyperlink w:anchor="sub_322" w:history="1">
        <w:r>
          <w:rPr>
            <w:rStyle w:val="a4"/>
          </w:rPr>
          <w:t>абзацами вторым - пятым</w:t>
        </w:r>
      </w:hyperlink>
      <w:r>
        <w:t xml:space="preserve">, </w:t>
      </w:r>
      <w:hyperlink w:anchor="sub_3210" w:history="1">
        <w:r>
          <w:rPr>
            <w:rStyle w:val="a4"/>
          </w:rPr>
          <w:t>десятым</w:t>
        </w:r>
      </w:hyperlink>
      <w:r>
        <w:t xml:space="preserve"> и </w:t>
      </w:r>
      <w:hyperlink w:anchor="sub_3211" w:history="1">
        <w:r>
          <w:rPr>
            <w:rStyle w:val="a4"/>
          </w:rPr>
          <w:t>одиннадцатым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974734" w:rsidRDefault="000D1644">
      <w:bookmarkStart w:id="115" w:name="sub_3002"/>
      <w:bookmarkEnd w:id="114"/>
      <w:r>
        <w:t xml:space="preserve">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41" w:history="1">
        <w:r>
          <w:rPr>
            <w:rStyle w:val="a4"/>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ежеквартально, не позднее 15-го числа месяца, предшествующего планируемому кварталу.</w:t>
      </w:r>
    </w:p>
    <w:p w:rsidR="00974734" w:rsidRDefault="000D1644">
      <w:bookmarkStart w:id="116" w:name="sub_3003"/>
      <w:bookmarkEnd w:id="115"/>
      <w:r>
        <w:t xml:space="preserve">3. В целях применения положений </w:t>
      </w:r>
      <w:hyperlink w:anchor="sub_3002" w:history="1">
        <w:r>
          <w:rPr>
            <w:rStyle w:val="a4"/>
          </w:rPr>
          <w:t>пункта 2</w:t>
        </w:r>
      </w:hyperlink>
      <w:r>
        <w:t xml:space="preserve"> настоящего документа критерии формирования </w:t>
      </w:r>
      <w:r>
        <w:lastRenderedPageBreak/>
        <w:t>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и учитывают в том числе следующие обстоятельства:</w:t>
      </w:r>
    </w:p>
    <w:p w:rsidR="00974734" w:rsidRDefault="000D1644">
      <w:bookmarkStart w:id="117" w:name="sub_3031"/>
      <w:bookmarkEnd w:id="116"/>
      <w:r>
        <w:t>а) предшествующие факты нарушения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974734" w:rsidRDefault="000D1644">
      <w:bookmarkStart w:id="118" w:name="sub_3032"/>
      <w:bookmarkEnd w:id="117"/>
      <w:r>
        <w:t>б) неоднократное поступление жалоб (обращений) на нарушение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974734" w:rsidRDefault="000D1644">
      <w:bookmarkStart w:id="119" w:name="sub_3004"/>
      <w:bookmarkEnd w:id="118"/>
      <w:r>
        <w:t xml:space="preserve">4. За исключением случаев, предусмотренных </w:t>
      </w:r>
      <w:hyperlink w:anchor="sub_3005" w:history="1">
        <w:r>
          <w:rPr>
            <w:rStyle w:val="a4"/>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42" w:history="1">
        <w:r>
          <w:rPr>
            <w:rStyle w:val="a4"/>
          </w:rPr>
          <w:t>Федеральным законом</w:t>
        </w:r>
      </w:hyperlink>
      <w:r>
        <w:t xml:space="preserve"> "Об обращении лекарственных средств",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bookmarkEnd w:id="119"/>
    <w:p w:rsidR="00974734" w:rsidRDefault="000D1644">
      <w:r>
        <w:t>Если по истечении срока исполнения предписания об устранении выявленных нарушений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974734" w:rsidRDefault="000D1644">
      <w:bookmarkStart w:id="120" w:name="sub_3005"/>
      <w:r>
        <w:t xml:space="preserve">5. В случае если в ходе выездного обследования выявлены признаки нарушения обязательных требований, предусмотренных </w:t>
      </w:r>
      <w:hyperlink r:id="rId143" w:history="1">
        <w:r>
          <w:rPr>
            <w:rStyle w:val="a4"/>
          </w:rPr>
          <w:t>частью 8 статьи 61</w:t>
        </w:r>
      </w:hyperlink>
      <w:r>
        <w:t xml:space="preserve"> и (или) </w:t>
      </w:r>
      <w:hyperlink r:id="rId144" w:history="1">
        <w:r>
          <w:rPr>
            <w:rStyle w:val="a4"/>
          </w:rPr>
          <w:t>частью 3 статьи 63</w:t>
        </w:r>
      </w:hyperlink>
      <w:r>
        <w:t xml:space="preserve"> Федерального закона "Об обращении лекарственных средств"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размерах оптовых (розничных) надбавок к фактическим отпускным ценам, установленным производителями на лекарственные препараты, включенные в перечень жизненно необходимых и важнейших лекарственных препаратов, и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предельных размеров оптовых надбавок и предельных размеров розничных надбавок и налога на добавленную стоимость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974734" w:rsidRDefault="000D1644">
      <w:bookmarkStart w:id="121" w:name="sub_3006"/>
      <w:bookmarkEnd w:id="120"/>
      <w:r>
        <w:t xml:space="preserve">6. В случае если в ходе выездного обследования одновременно выявлены нарушения обязательных требований, предусмотренных </w:t>
      </w:r>
      <w:hyperlink w:anchor="sub_3004" w:history="1">
        <w:r>
          <w:rPr>
            <w:rStyle w:val="a4"/>
          </w:rPr>
          <w:t>пунктами 4</w:t>
        </w:r>
      </w:hyperlink>
      <w:r>
        <w:t xml:space="preserve"> и </w:t>
      </w:r>
      <w:hyperlink w:anchor="sub_3005" w:history="1">
        <w:r>
          <w:rPr>
            <w:rStyle w:val="a4"/>
          </w:rPr>
          <w:t>5</w:t>
        </w:r>
      </w:hyperlink>
      <w:r>
        <w:t xml:space="preserve"> настоящего документа, проводится контрольное (надзорное) мероприятие в соответствии с пунктом 5 настоящего документа.</w:t>
      </w:r>
    </w:p>
    <w:bookmarkEnd w:id="121"/>
    <w:p w:rsidR="00974734" w:rsidRDefault="00974734"/>
    <w:tbl>
      <w:tblPr>
        <w:tblW w:w="5000" w:type="pct"/>
        <w:tblInd w:w="108" w:type="dxa"/>
        <w:tblLook w:val="0000"/>
      </w:tblPr>
      <w:tblGrid>
        <w:gridCol w:w="7010"/>
        <w:gridCol w:w="3506"/>
      </w:tblGrid>
      <w:tr w:rsidR="00974734">
        <w:tc>
          <w:tcPr>
            <w:tcW w:w="3302" w:type="pct"/>
            <w:tcBorders>
              <w:top w:val="nil"/>
              <w:left w:val="nil"/>
              <w:bottom w:val="nil"/>
              <w:right w:val="nil"/>
            </w:tcBorders>
          </w:tcPr>
          <w:p w:rsidR="00974734" w:rsidRDefault="000D1644">
            <w:pPr>
              <w:pStyle w:val="ac"/>
            </w:pPr>
            <w:r>
              <w:t>Председатель Правительства</w:t>
            </w:r>
            <w:r>
              <w:br/>
              <w:t>Российской Федерации</w:t>
            </w:r>
          </w:p>
        </w:tc>
        <w:tc>
          <w:tcPr>
            <w:tcW w:w="1651" w:type="pct"/>
            <w:tcBorders>
              <w:top w:val="nil"/>
              <w:left w:val="nil"/>
              <w:bottom w:val="nil"/>
              <w:right w:val="nil"/>
            </w:tcBorders>
          </w:tcPr>
          <w:p w:rsidR="00974734" w:rsidRDefault="000D1644">
            <w:pPr>
              <w:pStyle w:val="aa"/>
              <w:jc w:val="right"/>
            </w:pPr>
            <w:r>
              <w:t>М. Мишустин</w:t>
            </w:r>
          </w:p>
        </w:tc>
      </w:tr>
    </w:tbl>
    <w:p w:rsidR="000D1644" w:rsidRDefault="000D1644"/>
    <w:sectPr w:rsidR="000D1644" w:rsidSect="00974734">
      <w:headerReference w:type="default" r:id="rId145"/>
      <w:footerReference w:type="default" r:id="rId146"/>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114" w:rsidRDefault="005D1114">
      <w:r>
        <w:separator/>
      </w:r>
    </w:p>
  </w:endnote>
  <w:endnote w:type="continuationSeparator" w:id="1">
    <w:p w:rsidR="005D1114" w:rsidRDefault="005D11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974734">
      <w:tc>
        <w:tcPr>
          <w:tcW w:w="3433" w:type="dxa"/>
          <w:tcBorders>
            <w:top w:val="nil"/>
            <w:left w:val="nil"/>
            <w:bottom w:val="nil"/>
            <w:right w:val="nil"/>
          </w:tcBorders>
        </w:tcPr>
        <w:p w:rsidR="00974734" w:rsidRDefault="00974734">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0D1644">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0D1644">
            <w:rPr>
              <w:rFonts w:ascii="Times New Roman" w:hAnsi="Times New Roman" w:cs="Times New Roman"/>
              <w:sz w:val="20"/>
              <w:szCs w:val="20"/>
            </w:rPr>
            <w:t>25.07.2024</w:t>
          </w:r>
          <w:r>
            <w:rPr>
              <w:rFonts w:ascii="Times New Roman" w:hAnsi="Times New Roman" w:cs="Times New Roman"/>
              <w:sz w:val="20"/>
              <w:szCs w:val="20"/>
            </w:rPr>
            <w:fldChar w:fldCharType="end"/>
          </w:r>
          <w:r w:rsidR="000D1644">
            <w:rPr>
              <w:rFonts w:ascii="Times New Roman" w:hAnsi="Times New Roman" w:cs="Times New Roman"/>
              <w:sz w:val="20"/>
              <w:szCs w:val="20"/>
            </w:rPr>
            <w:t xml:space="preserve"> </w:t>
          </w:r>
        </w:p>
      </w:tc>
      <w:tc>
        <w:tcPr>
          <w:tcW w:w="1666" w:type="pct"/>
          <w:tcBorders>
            <w:top w:val="nil"/>
            <w:left w:val="nil"/>
            <w:bottom w:val="nil"/>
            <w:right w:val="nil"/>
          </w:tcBorders>
        </w:tcPr>
        <w:p w:rsidR="00974734" w:rsidRDefault="000D1644">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974734" w:rsidRDefault="0097473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0D1644">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D27094">
            <w:rPr>
              <w:rFonts w:ascii="Times New Roman" w:hAnsi="Times New Roman" w:cs="Times New Roman"/>
              <w:noProof/>
              <w:sz w:val="20"/>
              <w:szCs w:val="20"/>
            </w:rPr>
            <w:t>19</w:t>
          </w:r>
          <w:r>
            <w:rPr>
              <w:rFonts w:ascii="Times New Roman" w:hAnsi="Times New Roman" w:cs="Times New Roman"/>
              <w:sz w:val="20"/>
              <w:szCs w:val="20"/>
            </w:rPr>
            <w:fldChar w:fldCharType="end"/>
          </w:r>
          <w:r w:rsidR="000D1644">
            <w:rPr>
              <w:rFonts w:ascii="Times New Roman" w:hAnsi="Times New Roman" w:cs="Times New Roman"/>
              <w:sz w:val="20"/>
              <w:szCs w:val="20"/>
            </w:rPr>
            <w:t>/</w:t>
          </w:r>
          <w:fldSimple w:instr="NUMPAGES  \* Arabic  \* MERGEFORMAT ">
            <w:r w:rsidR="00D27094" w:rsidRPr="00D27094">
              <w:rPr>
                <w:rFonts w:ascii="Times New Roman" w:hAnsi="Times New Roman" w:cs="Times New Roman"/>
                <w:noProof/>
                <w:sz w:val="20"/>
                <w:szCs w:val="20"/>
              </w:rPr>
              <w:t>19</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114" w:rsidRDefault="005D1114">
      <w:r>
        <w:separator/>
      </w:r>
    </w:p>
  </w:footnote>
  <w:footnote w:type="continuationSeparator" w:id="1">
    <w:p w:rsidR="005D1114" w:rsidRDefault="005D11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734" w:rsidRDefault="000D1644">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10 марта 2022 г. N 336 "Об особенностях организации и осуществления…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1044"/>
    <w:rsid w:val="000D1644"/>
    <w:rsid w:val="00541044"/>
    <w:rsid w:val="005D1114"/>
    <w:rsid w:val="00974734"/>
    <w:rsid w:val="00D27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734"/>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974734"/>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974734"/>
    <w:rPr>
      <w:b/>
      <w:bCs/>
      <w:color w:val="26282F"/>
    </w:rPr>
  </w:style>
  <w:style w:type="character" w:customStyle="1" w:styleId="a4">
    <w:name w:val="Гипертекстовая ссылка"/>
    <w:basedOn w:val="a3"/>
    <w:uiPriority w:val="99"/>
    <w:rsid w:val="00974734"/>
    <w:rPr>
      <w:color w:val="106BBE"/>
    </w:rPr>
  </w:style>
  <w:style w:type="character" w:customStyle="1" w:styleId="10">
    <w:name w:val="Заголовок 1 Знак"/>
    <w:basedOn w:val="a0"/>
    <w:link w:val="1"/>
    <w:uiPriority w:val="9"/>
    <w:rsid w:val="00974734"/>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974734"/>
    <w:pPr>
      <w:ind w:left="170" w:right="170" w:firstLine="0"/>
      <w:jc w:val="left"/>
    </w:pPr>
  </w:style>
  <w:style w:type="paragraph" w:customStyle="1" w:styleId="a6">
    <w:name w:val="Комментарий"/>
    <w:basedOn w:val="a5"/>
    <w:next w:val="a"/>
    <w:uiPriority w:val="99"/>
    <w:rsid w:val="00974734"/>
    <w:pPr>
      <w:spacing w:before="75"/>
      <w:ind w:right="0"/>
      <w:jc w:val="both"/>
    </w:pPr>
    <w:rPr>
      <w:color w:val="353842"/>
    </w:rPr>
  </w:style>
  <w:style w:type="paragraph" w:customStyle="1" w:styleId="a7">
    <w:name w:val="Информация о версии"/>
    <w:basedOn w:val="a6"/>
    <w:next w:val="a"/>
    <w:uiPriority w:val="99"/>
    <w:rsid w:val="00974734"/>
    <w:rPr>
      <w:i/>
      <w:iCs/>
    </w:rPr>
  </w:style>
  <w:style w:type="paragraph" w:customStyle="1" w:styleId="a8">
    <w:name w:val="Текст информации об изменениях"/>
    <w:basedOn w:val="a"/>
    <w:next w:val="a"/>
    <w:uiPriority w:val="99"/>
    <w:rsid w:val="00974734"/>
    <w:rPr>
      <w:color w:val="353842"/>
      <w:sz w:val="20"/>
      <w:szCs w:val="20"/>
    </w:rPr>
  </w:style>
  <w:style w:type="paragraph" w:customStyle="1" w:styleId="a9">
    <w:name w:val="Информация об изменениях"/>
    <w:basedOn w:val="a8"/>
    <w:next w:val="a"/>
    <w:uiPriority w:val="99"/>
    <w:rsid w:val="00974734"/>
    <w:pPr>
      <w:spacing w:before="180"/>
      <w:ind w:left="360" w:right="360" w:firstLine="0"/>
    </w:pPr>
  </w:style>
  <w:style w:type="paragraph" w:customStyle="1" w:styleId="aa">
    <w:name w:val="Нормальный (таблица)"/>
    <w:basedOn w:val="a"/>
    <w:next w:val="a"/>
    <w:uiPriority w:val="99"/>
    <w:rsid w:val="00974734"/>
    <w:pPr>
      <w:ind w:firstLine="0"/>
    </w:pPr>
  </w:style>
  <w:style w:type="paragraph" w:customStyle="1" w:styleId="ab">
    <w:name w:val="Подзаголовок для информации об изменениях"/>
    <w:basedOn w:val="a8"/>
    <w:next w:val="a"/>
    <w:uiPriority w:val="99"/>
    <w:rsid w:val="00974734"/>
    <w:rPr>
      <w:b/>
      <w:bCs/>
    </w:rPr>
  </w:style>
  <w:style w:type="paragraph" w:customStyle="1" w:styleId="ac">
    <w:name w:val="Прижатый влево"/>
    <w:basedOn w:val="a"/>
    <w:next w:val="a"/>
    <w:uiPriority w:val="99"/>
    <w:rsid w:val="00974734"/>
    <w:pPr>
      <w:ind w:firstLine="0"/>
      <w:jc w:val="left"/>
    </w:pPr>
  </w:style>
  <w:style w:type="character" w:customStyle="1" w:styleId="ad">
    <w:name w:val="Цветовое выделение для Текст"/>
    <w:uiPriority w:val="99"/>
    <w:rsid w:val="00974734"/>
    <w:rPr>
      <w:rFonts w:ascii="Times New Roman CYR" w:hAnsi="Times New Roman CYR" w:cs="Times New Roman CYR"/>
    </w:rPr>
  </w:style>
  <w:style w:type="paragraph" w:styleId="ae">
    <w:name w:val="header"/>
    <w:basedOn w:val="a"/>
    <w:link w:val="af"/>
    <w:uiPriority w:val="99"/>
    <w:semiHidden/>
    <w:unhideWhenUsed/>
    <w:rsid w:val="00974734"/>
    <w:pPr>
      <w:tabs>
        <w:tab w:val="center" w:pos="4677"/>
        <w:tab w:val="right" w:pos="9355"/>
      </w:tabs>
    </w:pPr>
  </w:style>
  <w:style w:type="character" w:customStyle="1" w:styleId="af">
    <w:name w:val="Верхний колонтитул Знак"/>
    <w:basedOn w:val="a0"/>
    <w:link w:val="ae"/>
    <w:uiPriority w:val="99"/>
    <w:semiHidden/>
    <w:rsid w:val="00974734"/>
    <w:rPr>
      <w:rFonts w:ascii="Times New Roman CYR" w:hAnsi="Times New Roman CYR" w:cs="Times New Roman CYR"/>
      <w:sz w:val="24"/>
      <w:szCs w:val="24"/>
    </w:rPr>
  </w:style>
  <w:style w:type="paragraph" w:styleId="af0">
    <w:name w:val="footer"/>
    <w:basedOn w:val="a"/>
    <w:link w:val="af1"/>
    <w:uiPriority w:val="99"/>
    <w:semiHidden/>
    <w:unhideWhenUsed/>
    <w:rsid w:val="00974734"/>
    <w:pPr>
      <w:tabs>
        <w:tab w:val="center" w:pos="4677"/>
        <w:tab w:val="right" w:pos="9355"/>
      </w:tabs>
    </w:pPr>
  </w:style>
  <w:style w:type="character" w:customStyle="1" w:styleId="af1">
    <w:name w:val="Нижний колонтитул Знак"/>
    <w:basedOn w:val="a0"/>
    <w:link w:val="af0"/>
    <w:uiPriority w:val="99"/>
    <w:semiHidden/>
    <w:rsid w:val="00974734"/>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409075972/1412" TargetMode="External"/><Relationship Id="rId117" Type="http://schemas.openxmlformats.org/officeDocument/2006/relationships/hyperlink" Target="https://internet.garant.ru/document/redirect/76820572/1803" TargetMode="External"/><Relationship Id="rId21" Type="http://schemas.openxmlformats.org/officeDocument/2006/relationships/hyperlink" Target="https://internet.garant.ru/document/redirect/405184261/10512" TargetMode="External"/><Relationship Id="rId42" Type="http://schemas.openxmlformats.org/officeDocument/2006/relationships/hyperlink" Target="https://internet.garant.ru/document/redirect/406557661/1062" TargetMode="External"/><Relationship Id="rId47" Type="http://schemas.openxmlformats.org/officeDocument/2006/relationships/hyperlink" Target="https://internet.garant.ru/document/redirect/12164247/0" TargetMode="External"/><Relationship Id="rId63" Type="http://schemas.openxmlformats.org/officeDocument/2006/relationships/hyperlink" Target="https://internet.garant.ru/document/redirect/76805729/101" TargetMode="External"/><Relationship Id="rId68" Type="http://schemas.openxmlformats.org/officeDocument/2006/relationships/hyperlink" Target="https://internet.garant.ru/document/redirect/12164247/13001" TargetMode="External"/><Relationship Id="rId84" Type="http://schemas.openxmlformats.org/officeDocument/2006/relationships/hyperlink" Target="https://internet.garant.ru/document/redirect/401399931/1000" TargetMode="External"/><Relationship Id="rId89" Type="http://schemas.openxmlformats.org/officeDocument/2006/relationships/hyperlink" Target="https://internet.garant.ru/document/redirect/406557661/1067" TargetMode="External"/><Relationship Id="rId112" Type="http://schemas.openxmlformats.org/officeDocument/2006/relationships/hyperlink" Target="https://internet.garant.ru/document/redirect/76826214/322" TargetMode="External"/><Relationship Id="rId133" Type="http://schemas.openxmlformats.org/officeDocument/2006/relationships/hyperlink" Target="https://internet.garant.ru/document/redirect/10105489/160" TargetMode="External"/><Relationship Id="rId138" Type="http://schemas.openxmlformats.org/officeDocument/2006/relationships/hyperlink" Target="https://internet.garant.ru/document/redirect/10105489/2619" TargetMode="External"/><Relationship Id="rId16" Type="http://schemas.openxmlformats.org/officeDocument/2006/relationships/hyperlink" Target="https://internet.garant.ru/document/redirect/409122706/1111" TargetMode="External"/><Relationship Id="rId107" Type="http://schemas.openxmlformats.org/officeDocument/2006/relationships/hyperlink" Target="https://internet.garant.ru/document/redirect/403681895/0" TargetMode="External"/><Relationship Id="rId11" Type="http://schemas.openxmlformats.org/officeDocument/2006/relationships/hyperlink" Target="https://internet.garant.ru/document/redirect/76800724/1" TargetMode="External"/><Relationship Id="rId32" Type="http://schemas.openxmlformats.org/officeDocument/2006/relationships/hyperlink" Target="https://internet.garant.ru/document/redirect/10105879/320423" TargetMode="External"/><Relationship Id="rId37" Type="http://schemas.openxmlformats.org/officeDocument/2006/relationships/hyperlink" Target="https://internet.garant.ru/document/redirect/171640/25053" TargetMode="External"/><Relationship Id="rId53" Type="http://schemas.openxmlformats.org/officeDocument/2006/relationships/hyperlink" Target="https://internet.garant.ru/document/redirect/405257623/1111" TargetMode="External"/><Relationship Id="rId58" Type="http://schemas.openxmlformats.org/officeDocument/2006/relationships/hyperlink" Target="https://internet.garant.ru/document/redirect/74449814/1000" TargetMode="External"/><Relationship Id="rId74" Type="http://schemas.openxmlformats.org/officeDocument/2006/relationships/hyperlink" Target="https://internet.garant.ru/document/redirect/12184522/21" TargetMode="External"/><Relationship Id="rId79" Type="http://schemas.openxmlformats.org/officeDocument/2006/relationships/hyperlink" Target="https://internet.garant.ru/document/redirect/12164247/200" TargetMode="External"/><Relationship Id="rId102" Type="http://schemas.openxmlformats.org/officeDocument/2006/relationships/hyperlink" Target="https://internet.garant.ru/document/redirect/400665980/1000" TargetMode="External"/><Relationship Id="rId123" Type="http://schemas.openxmlformats.org/officeDocument/2006/relationships/hyperlink" Target="https://internet.garant.ru/document/redirect/76826214/0" TargetMode="External"/><Relationship Id="rId128" Type="http://schemas.openxmlformats.org/officeDocument/2006/relationships/hyperlink" Target="https://internet.garant.ru/document/redirect/74449814/160103" TargetMode="External"/><Relationship Id="rId144" Type="http://schemas.openxmlformats.org/officeDocument/2006/relationships/hyperlink" Target="https://internet.garant.ru/document/redirect/12174909/633" TargetMode="External"/><Relationship Id="rId5" Type="http://schemas.openxmlformats.org/officeDocument/2006/relationships/footnotes" Target="footnotes.xml"/><Relationship Id="rId90" Type="http://schemas.openxmlformats.org/officeDocument/2006/relationships/hyperlink" Target="https://internet.garant.ru/document/redirect/407786960/1001" TargetMode="External"/><Relationship Id="rId95" Type="http://schemas.openxmlformats.org/officeDocument/2006/relationships/hyperlink" Target="https://internet.garant.ru/document/redirect/408638565/1" TargetMode="External"/><Relationship Id="rId22" Type="http://schemas.openxmlformats.org/officeDocument/2006/relationships/hyperlink" Target="https://internet.garant.ru/document/redirect/76805729/317" TargetMode="External"/><Relationship Id="rId27" Type="http://schemas.openxmlformats.org/officeDocument/2006/relationships/hyperlink" Target="https://internet.garant.ru/document/redirect/76835367/32" TargetMode="External"/><Relationship Id="rId43" Type="http://schemas.openxmlformats.org/officeDocument/2006/relationships/hyperlink" Target="https://internet.garant.ru/document/redirect/76815466/701" TargetMode="External"/><Relationship Id="rId48" Type="http://schemas.openxmlformats.org/officeDocument/2006/relationships/hyperlink" Target="https://internet.garant.ru/document/redirect/406557661/1063" TargetMode="External"/><Relationship Id="rId64" Type="http://schemas.openxmlformats.org/officeDocument/2006/relationships/hyperlink" Target="https://internet.garant.ru/document/redirect/74449814/900203" TargetMode="External"/><Relationship Id="rId69" Type="http://schemas.openxmlformats.org/officeDocument/2006/relationships/hyperlink" Target="https://internet.garant.ru/document/redirect/403748206/1016" TargetMode="External"/><Relationship Id="rId113" Type="http://schemas.openxmlformats.org/officeDocument/2006/relationships/hyperlink" Target="https://internet.garant.ru/document/redirect/74449814/160103" TargetMode="External"/><Relationship Id="rId118" Type="http://schemas.openxmlformats.org/officeDocument/2006/relationships/hyperlink" Target="https://internet.garant.ru/document/redirect/70321478/1906" TargetMode="External"/><Relationship Id="rId134" Type="http://schemas.openxmlformats.org/officeDocument/2006/relationships/hyperlink" Target="https://internet.garant.ru/document/redirect/10105489/16201" TargetMode="External"/><Relationship Id="rId139" Type="http://schemas.openxmlformats.org/officeDocument/2006/relationships/hyperlink" Target="https://internet.garant.ru/document/redirect/409075972/1047" TargetMode="External"/><Relationship Id="rId80" Type="http://schemas.openxmlformats.org/officeDocument/2006/relationships/hyperlink" Target="https://internet.garant.ru/document/redirect/12164247/200" TargetMode="External"/><Relationship Id="rId85" Type="http://schemas.openxmlformats.org/officeDocument/2006/relationships/hyperlink" Target="https://internet.garant.ru/document/redirect/401399931/0" TargetMode="External"/><Relationship Id="rId3" Type="http://schemas.openxmlformats.org/officeDocument/2006/relationships/settings" Target="settings.xml"/><Relationship Id="rId12" Type="http://schemas.openxmlformats.org/officeDocument/2006/relationships/hyperlink" Target="https://internet.garant.ru/document/redirect/74449814/0" TargetMode="External"/><Relationship Id="rId17" Type="http://schemas.openxmlformats.org/officeDocument/2006/relationships/hyperlink" Target="https://internet.garant.ru/document/redirect/12164247/200" TargetMode="External"/><Relationship Id="rId25" Type="http://schemas.openxmlformats.org/officeDocument/2006/relationships/hyperlink" Target="https://internet.garant.ru/document/redirect/408923953/0" TargetMode="External"/><Relationship Id="rId33" Type="http://schemas.openxmlformats.org/officeDocument/2006/relationships/hyperlink" Target="https://internet.garant.ru/document/redirect/10105879/320425" TargetMode="External"/><Relationship Id="rId38" Type="http://schemas.openxmlformats.org/officeDocument/2006/relationships/hyperlink" Target="https://internet.garant.ru/document/redirect/990941/267461909" TargetMode="External"/><Relationship Id="rId46" Type="http://schemas.openxmlformats.org/officeDocument/2006/relationships/hyperlink" Target="https://internet.garant.ru/document/redirect/74449814/0" TargetMode="External"/><Relationship Id="rId59" Type="http://schemas.openxmlformats.org/officeDocument/2006/relationships/hyperlink" Target="https://internet.garant.ru/document/redirect/12164247/820" TargetMode="External"/><Relationship Id="rId67" Type="http://schemas.openxmlformats.org/officeDocument/2006/relationships/hyperlink" Target="https://internet.garant.ru/document/redirect/74449814/1800" TargetMode="External"/><Relationship Id="rId103" Type="http://schemas.openxmlformats.org/officeDocument/2006/relationships/hyperlink" Target="https://internet.garant.ru/document/redirect/400665980/0" TargetMode="External"/><Relationship Id="rId108" Type="http://schemas.openxmlformats.org/officeDocument/2006/relationships/hyperlink" Target="https://internet.garant.ru/document/redirect/407816933/102" TargetMode="External"/><Relationship Id="rId116" Type="http://schemas.openxmlformats.org/officeDocument/2006/relationships/hyperlink" Target="https://internet.garant.ru/document/redirect/70321478/1612" TargetMode="External"/><Relationship Id="rId124" Type="http://schemas.openxmlformats.org/officeDocument/2006/relationships/hyperlink" Target="https://internet.garant.ru/document/redirect/74449814/23" TargetMode="External"/><Relationship Id="rId129" Type="http://schemas.openxmlformats.org/officeDocument/2006/relationships/hyperlink" Target="https://internet.garant.ru/document/redirect/408193737/1000" TargetMode="External"/><Relationship Id="rId137" Type="http://schemas.openxmlformats.org/officeDocument/2006/relationships/hyperlink" Target="https://internet.garant.ru/document/redirect/10105489/1609" TargetMode="External"/><Relationship Id="rId20" Type="http://schemas.openxmlformats.org/officeDocument/2006/relationships/hyperlink" Target="https://internet.garant.ru/document/redirect/407415650/1111" TargetMode="External"/><Relationship Id="rId41" Type="http://schemas.openxmlformats.org/officeDocument/2006/relationships/hyperlink" Target="https://internet.garant.ru/document/redirect/76805729/72" TargetMode="External"/><Relationship Id="rId54" Type="http://schemas.openxmlformats.org/officeDocument/2006/relationships/hyperlink" Target="https://internet.garant.ru/document/redirect/405907143/1111" TargetMode="External"/><Relationship Id="rId62" Type="http://schemas.openxmlformats.org/officeDocument/2006/relationships/hyperlink" Target="https://internet.garant.ru/document/redirect/405184261/1054" TargetMode="External"/><Relationship Id="rId70" Type="http://schemas.openxmlformats.org/officeDocument/2006/relationships/hyperlink" Target="https://internet.garant.ru/document/redirect/6388294/0" TargetMode="External"/><Relationship Id="rId75" Type="http://schemas.openxmlformats.org/officeDocument/2006/relationships/hyperlink" Target="https://internet.garant.ru/document/redirect/990941/2770" TargetMode="External"/><Relationship Id="rId83" Type="http://schemas.openxmlformats.org/officeDocument/2006/relationships/hyperlink" Target="https://internet.garant.ru/document/redirect/74449814/95" TargetMode="External"/><Relationship Id="rId88" Type="http://schemas.openxmlformats.org/officeDocument/2006/relationships/hyperlink" Target="https://internet.garant.ru/document/redirect/74449814/0" TargetMode="External"/><Relationship Id="rId91" Type="http://schemas.openxmlformats.org/officeDocument/2006/relationships/hyperlink" Target="https://internet.garant.ru/document/redirect/74449814/410106" TargetMode="External"/><Relationship Id="rId96" Type="http://schemas.openxmlformats.org/officeDocument/2006/relationships/hyperlink" Target="https://internet.garant.ru/document/redirect/409075972/1045" TargetMode="External"/><Relationship Id="rId111" Type="http://schemas.openxmlformats.org/officeDocument/2006/relationships/hyperlink" Target="https://internet.garant.ru/document/redirect/76826214/312" TargetMode="External"/><Relationship Id="rId132" Type="http://schemas.openxmlformats.org/officeDocument/2006/relationships/hyperlink" Target="https://internet.garant.ru/document/redirect/76835367/2005" TargetMode="External"/><Relationship Id="rId140" Type="http://schemas.openxmlformats.org/officeDocument/2006/relationships/hyperlink" Target="https://internet.garant.ru/document/redirect/74449814/23" TargetMode="External"/><Relationship Id="rId14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76828145/3" TargetMode="External"/><Relationship Id="rId23" Type="http://schemas.openxmlformats.org/officeDocument/2006/relationships/hyperlink" Target="https://internet.garant.ru/document/redirect/12130951/1" TargetMode="External"/><Relationship Id="rId28" Type="http://schemas.openxmlformats.org/officeDocument/2006/relationships/hyperlink" Target="https://internet.garant.ru/document/redirect/12164247/102011" TargetMode="External"/><Relationship Id="rId36" Type="http://schemas.openxmlformats.org/officeDocument/2006/relationships/hyperlink" Target="https://internet.garant.ru/document/redirect/10105879/320426" TargetMode="External"/><Relationship Id="rId49" Type="http://schemas.openxmlformats.org/officeDocument/2006/relationships/hyperlink" Target="https://internet.garant.ru/document/redirect/74449814/900" TargetMode="External"/><Relationship Id="rId57" Type="http://schemas.openxmlformats.org/officeDocument/2006/relationships/hyperlink" Target="https://internet.garant.ru/document/redirect/76800724/10" TargetMode="External"/><Relationship Id="rId106" Type="http://schemas.openxmlformats.org/officeDocument/2006/relationships/hyperlink" Target="https://internet.garant.ru/document/redirect/74449814/2105" TargetMode="External"/><Relationship Id="rId114" Type="http://schemas.openxmlformats.org/officeDocument/2006/relationships/hyperlink" Target="https://internet.garant.ru/document/redirect/70321478/1903" TargetMode="External"/><Relationship Id="rId119" Type="http://schemas.openxmlformats.org/officeDocument/2006/relationships/hyperlink" Target="https://internet.garant.ru/document/redirect/70321478/1908" TargetMode="External"/><Relationship Id="rId127" Type="http://schemas.openxmlformats.org/officeDocument/2006/relationships/hyperlink" Target="https://internet.garant.ru/document/redirect/76835367/20014" TargetMode="External"/><Relationship Id="rId10" Type="http://schemas.openxmlformats.org/officeDocument/2006/relationships/hyperlink" Target="https://internet.garant.ru/document/redirect/403748206/1001" TargetMode="External"/><Relationship Id="rId31" Type="http://schemas.openxmlformats.org/officeDocument/2006/relationships/hyperlink" Target="https://internet.garant.ru/document/redirect/10105879/320422" TargetMode="External"/><Relationship Id="rId44" Type="http://schemas.openxmlformats.org/officeDocument/2006/relationships/hyperlink" Target="https://internet.garant.ru/document/redirect/408180695/1004" TargetMode="External"/><Relationship Id="rId52" Type="http://schemas.openxmlformats.org/officeDocument/2006/relationships/hyperlink" Target="https://internet.garant.ru/document/redirect/990941/2770" TargetMode="External"/><Relationship Id="rId60" Type="http://schemas.openxmlformats.org/officeDocument/2006/relationships/hyperlink" Target="https://internet.garant.ru/document/redirect/74449814/5603" TargetMode="External"/><Relationship Id="rId65" Type="http://schemas.openxmlformats.org/officeDocument/2006/relationships/hyperlink" Target="https://internet.garant.ru/document/redirect/405184261/1055" TargetMode="External"/><Relationship Id="rId73" Type="http://schemas.openxmlformats.org/officeDocument/2006/relationships/hyperlink" Target="https://internet.garant.ru/document/redirect/74449814/900" TargetMode="External"/><Relationship Id="rId78" Type="http://schemas.openxmlformats.org/officeDocument/2006/relationships/hyperlink" Target="https://internet.garant.ru/document/redirect/74449814/20000" TargetMode="External"/><Relationship Id="rId81" Type="http://schemas.openxmlformats.org/officeDocument/2006/relationships/hyperlink" Target="https://internet.garant.ru/document/redirect/409075972/1042" TargetMode="External"/><Relationship Id="rId86" Type="http://schemas.openxmlformats.org/officeDocument/2006/relationships/hyperlink" Target="https://internet.garant.ru/document/redirect/409075972/1043" TargetMode="External"/><Relationship Id="rId94" Type="http://schemas.openxmlformats.org/officeDocument/2006/relationships/hyperlink" Target="https://internet.garant.ru/document/redirect/76835367/119" TargetMode="External"/><Relationship Id="rId99" Type="http://schemas.openxmlformats.org/officeDocument/2006/relationships/hyperlink" Target="https://internet.garant.ru/document/redirect/409403869/1004" TargetMode="External"/><Relationship Id="rId101" Type="http://schemas.openxmlformats.org/officeDocument/2006/relationships/hyperlink" Target="https://internet.garant.ru/document/redirect/409403869/1004" TargetMode="External"/><Relationship Id="rId122" Type="http://schemas.openxmlformats.org/officeDocument/2006/relationships/hyperlink" Target="https://internet.garant.ru/document/redirect/407816933/102" TargetMode="External"/><Relationship Id="rId130" Type="http://schemas.openxmlformats.org/officeDocument/2006/relationships/hyperlink" Target="https://internet.garant.ru/document/redirect/10105489/1610" TargetMode="External"/><Relationship Id="rId135" Type="http://schemas.openxmlformats.org/officeDocument/2006/relationships/hyperlink" Target="https://internet.garant.ru/document/redirect/10105489/162012" TargetMode="External"/><Relationship Id="rId143" Type="http://schemas.openxmlformats.org/officeDocument/2006/relationships/hyperlink" Target="https://internet.garant.ru/document/redirect/12174909/618"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document/redirect/403748206/0" TargetMode="External"/><Relationship Id="rId13" Type="http://schemas.openxmlformats.org/officeDocument/2006/relationships/hyperlink" Target="https://internet.garant.ru/document/redirect/12164247/0" TargetMode="External"/><Relationship Id="rId18" Type="http://schemas.openxmlformats.org/officeDocument/2006/relationships/hyperlink" Target="https://internet.garant.ru/document/redirect/409075972/1411" TargetMode="External"/><Relationship Id="rId39" Type="http://schemas.openxmlformats.org/officeDocument/2006/relationships/hyperlink" Target="https://internet.garant.ru/document/redirect/990941/267461909" TargetMode="External"/><Relationship Id="rId109" Type="http://schemas.openxmlformats.org/officeDocument/2006/relationships/hyperlink" Target="https://internet.garant.ru/document/redirect/76826214/0" TargetMode="External"/><Relationship Id="rId34" Type="http://schemas.openxmlformats.org/officeDocument/2006/relationships/hyperlink" Target="https://internet.garant.ru/document/redirect/10105879/320426" TargetMode="External"/><Relationship Id="rId50" Type="http://schemas.openxmlformats.org/officeDocument/2006/relationships/hyperlink" Target="https://internet.garant.ru/document/redirect/100444/6313" TargetMode="External"/><Relationship Id="rId55" Type="http://schemas.openxmlformats.org/officeDocument/2006/relationships/hyperlink" Target="https://internet.garant.ru/document/redirect/74449814/900203" TargetMode="External"/><Relationship Id="rId76" Type="http://schemas.openxmlformats.org/officeDocument/2006/relationships/hyperlink" Target="https://internet.garant.ru/document/redirect/406557661/1065" TargetMode="External"/><Relationship Id="rId97" Type="http://schemas.openxmlformats.org/officeDocument/2006/relationships/hyperlink" Target="https://internet.garant.ru/document/redirect/70552684/273" TargetMode="External"/><Relationship Id="rId104" Type="http://schemas.openxmlformats.org/officeDocument/2006/relationships/hyperlink" Target="https://internet.garant.ru/document/redirect/409403869/1004" TargetMode="External"/><Relationship Id="rId120" Type="http://schemas.openxmlformats.org/officeDocument/2006/relationships/hyperlink" Target="https://internet.garant.ru/document/redirect/12171992/200105" TargetMode="External"/><Relationship Id="rId125" Type="http://schemas.openxmlformats.org/officeDocument/2006/relationships/hyperlink" Target="https://internet.garant.ru/document/redirect/76826214/312" TargetMode="External"/><Relationship Id="rId141" Type="http://schemas.openxmlformats.org/officeDocument/2006/relationships/hyperlink" Target="https://internet.garant.ru/document/redirect/74449814/160103" TargetMode="External"/><Relationship Id="rId146" Type="http://schemas.openxmlformats.org/officeDocument/2006/relationships/footer" Target="footer1.xml"/><Relationship Id="rId7" Type="http://schemas.openxmlformats.org/officeDocument/2006/relationships/hyperlink" Target="https://internet.garant.ru/document/redirect/403681894/0" TargetMode="External"/><Relationship Id="rId71" Type="http://schemas.openxmlformats.org/officeDocument/2006/relationships/hyperlink" Target="https://internet.garant.ru/document/redirect/405184261/1056" TargetMode="External"/><Relationship Id="rId92" Type="http://schemas.openxmlformats.org/officeDocument/2006/relationships/hyperlink" Target="https://internet.garant.ru/document/redirect/407816933/101" TargetMode="External"/><Relationship Id="rId2" Type="http://schemas.openxmlformats.org/officeDocument/2006/relationships/styles" Target="styles.xml"/><Relationship Id="rId29" Type="http://schemas.openxmlformats.org/officeDocument/2006/relationships/hyperlink" Target="https://internet.garant.ru/document/redirect/12164247/102011" TargetMode="External"/><Relationship Id="rId24" Type="http://schemas.openxmlformats.org/officeDocument/2006/relationships/hyperlink" Target="https://internet.garant.ru/document/redirect/74449814/7507" TargetMode="External"/><Relationship Id="rId40" Type="http://schemas.openxmlformats.org/officeDocument/2006/relationships/hyperlink" Target="https://internet.garant.ru/document/redirect/405184261/1052" TargetMode="External"/><Relationship Id="rId45" Type="http://schemas.openxmlformats.org/officeDocument/2006/relationships/hyperlink" Target="https://internet.garant.ru/document/redirect/76828126/702" TargetMode="External"/><Relationship Id="rId66" Type="http://schemas.openxmlformats.org/officeDocument/2006/relationships/hyperlink" Target="https://internet.garant.ru/document/redirect/76805729/11" TargetMode="External"/><Relationship Id="rId87" Type="http://schemas.openxmlformats.org/officeDocument/2006/relationships/hyperlink" Target="https://internet.garant.ru/document/redirect/76835367/115" TargetMode="External"/><Relationship Id="rId110" Type="http://schemas.openxmlformats.org/officeDocument/2006/relationships/hyperlink" Target="https://internet.garant.ru/document/redirect/74449814/23" TargetMode="External"/><Relationship Id="rId115" Type="http://schemas.openxmlformats.org/officeDocument/2006/relationships/hyperlink" Target="https://internet.garant.ru/document/redirect/70321478/1611" TargetMode="External"/><Relationship Id="rId131" Type="http://schemas.openxmlformats.org/officeDocument/2006/relationships/hyperlink" Target="https://internet.garant.ru/document/redirect/409075972/1462" TargetMode="External"/><Relationship Id="rId136" Type="http://schemas.openxmlformats.org/officeDocument/2006/relationships/hyperlink" Target="https://internet.garant.ru/document/redirect/10105489/164" TargetMode="External"/><Relationship Id="rId61" Type="http://schemas.openxmlformats.org/officeDocument/2006/relationships/hyperlink" Target="https://internet.garant.ru/document/redirect/12164247/830" TargetMode="External"/><Relationship Id="rId82" Type="http://schemas.openxmlformats.org/officeDocument/2006/relationships/hyperlink" Target="https://internet.garant.ru/document/redirect/76835367/114" TargetMode="External"/><Relationship Id="rId19" Type="http://schemas.openxmlformats.org/officeDocument/2006/relationships/hyperlink" Target="https://internet.garant.ru/document/redirect/76835367/31" TargetMode="External"/><Relationship Id="rId14" Type="http://schemas.openxmlformats.org/officeDocument/2006/relationships/hyperlink" Target="https://internet.garant.ru/document/redirect/408212709/1" TargetMode="External"/><Relationship Id="rId30" Type="http://schemas.openxmlformats.org/officeDocument/2006/relationships/hyperlink" Target="https://internet.garant.ru/document/redirect/12164247/102011" TargetMode="External"/><Relationship Id="rId35" Type="http://schemas.openxmlformats.org/officeDocument/2006/relationships/hyperlink" Target="https://internet.garant.ru/document/redirect/10105879/320426" TargetMode="External"/><Relationship Id="rId56" Type="http://schemas.openxmlformats.org/officeDocument/2006/relationships/hyperlink" Target="https://internet.garant.ru/document/redirect/403748206/1013" TargetMode="External"/><Relationship Id="rId77" Type="http://schemas.openxmlformats.org/officeDocument/2006/relationships/hyperlink" Target="https://internet.garant.ru/document/redirect/76815466/113" TargetMode="External"/><Relationship Id="rId100" Type="http://schemas.openxmlformats.org/officeDocument/2006/relationships/hyperlink" Target="https://internet.garant.ru/document/redirect/74449814/19" TargetMode="External"/><Relationship Id="rId105" Type="http://schemas.openxmlformats.org/officeDocument/2006/relationships/hyperlink" Target="https://internet.garant.ru/document/redirect/74449814/2104" TargetMode="External"/><Relationship Id="rId126" Type="http://schemas.openxmlformats.org/officeDocument/2006/relationships/hyperlink" Target="https://internet.garant.ru/document/redirect/409075972/1461" TargetMode="External"/><Relationship Id="rId147" Type="http://schemas.openxmlformats.org/officeDocument/2006/relationships/fontTable" Target="fontTable.xml"/><Relationship Id="rId8" Type="http://schemas.openxmlformats.org/officeDocument/2006/relationships/hyperlink" Target="https://internet.garant.ru/document/redirect/404768013/0" TargetMode="External"/><Relationship Id="rId51" Type="http://schemas.openxmlformats.org/officeDocument/2006/relationships/hyperlink" Target="https://internet.garant.ru/document/redirect/406557661/1064" TargetMode="External"/><Relationship Id="rId72" Type="http://schemas.openxmlformats.org/officeDocument/2006/relationships/hyperlink" Target="https://internet.garant.ru/document/redirect/405184261/2" TargetMode="External"/><Relationship Id="rId93" Type="http://schemas.openxmlformats.org/officeDocument/2006/relationships/hyperlink" Target="https://internet.garant.ru/document/redirect/409075972/1044" TargetMode="External"/><Relationship Id="rId98" Type="http://schemas.openxmlformats.org/officeDocument/2006/relationships/hyperlink" Target="https://internet.garant.ru/document/redirect/74449814/52" TargetMode="External"/><Relationship Id="rId121" Type="http://schemas.openxmlformats.org/officeDocument/2006/relationships/hyperlink" Target="https://internet.garant.ru/document/redirect/12171992/200105" TargetMode="External"/><Relationship Id="rId142" Type="http://schemas.openxmlformats.org/officeDocument/2006/relationships/hyperlink" Target="https://internet.garant.ru/document/redirect/121749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11707</Words>
  <Characters>66733</Characters>
  <Application>Microsoft Office Word</Application>
  <DocSecurity>0</DocSecurity>
  <Lines>556</Lines>
  <Paragraphs>156</Paragraphs>
  <ScaleCrop>false</ScaleCrop>
  <Company>НПП "Гарант-Сервис"</Company>
  <LinksUpToDate>false</LinksUpToDate>
  <CharactersWithSpaces>78284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dcterms:created xsi:type="dcterms:W3CDTF">2024-07-30T08:57:00Z</dcterms:created>
  <dcterms:modified xsi:type="dcterms:W3CDTF">2024-07-30T08:57:00Z</dcterms:modified>
</cp:coreProperties>
</file>